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55F" w:rsidRPr="00A35894" w:rsidRDefault="00B36DD0" w:rsidP="00A35894">
      <w:pPr>
        <w:spacing w:before="0"/>
        <w:jc w:val="both"/>
        <w:rPr>
          <w:rFonts w:ascii="Optima" w:eastAsia="Arial Unicode MS" w:hAnsi="Optima" w:cs="Arial Unicode MS"/>
          <w:b/>
          <w:bCs/>
          <w:sz w:val="52"/>
          <w:szCs w:val="52"/>
          <w:lang w:eastAsia="en-US"/>
        </w:rPr>
      </w:pPr>
      <w:r w:rsidRPr="00A35894">
        <w:rPr>
          <w:rFonts w:ascii="Optima" w:eastAsia="Arial Unicode MS" w:hAnsi="Optima" w:cs="Arial Unicode MS"/>
          <w:b/>
          <w:bCs/>
          <w:sz w:val="52"/>
          <w:szCs w:val="52"/>
          <w:lang w:eastAsia="en-US"/>
        </w:rPr>
        <w:t>CAPTAIN</w:t>
      </w:r>
      <w:r w:rsidR="00B2655F" w:rsidRPr="00A35894">
        <w:rPr>
          <w:rFonts w:ascii="Optima" w:eastAsia="Arial Unicode MS" w:hAnsi="Optima" w:cs="Arial Unicode MS"/>
          <w:b/>
          <w:bCs/>
          <w:sz w:val="52"/>
          <w:szCs w:val="52"/>
          <w:lang w:eastAsia="en-US"/>
        </w:rPr>
        <w:t xml:space="preserve"> 6</w:t>
      </w:r>
    </w:p>
    <w:p w:rsidR="004A59EF" w:rsidRPr="00A35894" w:rsidRDefault="00067833" w:rsidP="00A35894">
      <w:pPr>
        <w:pStyle w:val="Footer"/>
        <w:tabs>
          <w:tab w:val="clear" w:pos="4320"/>
          <w:tab w:val="clear" w:pos="8640"/>
          <w:tab w:val="center" w:pos="4153"/>
          <w:tab w:val="right" w:pos="8306"/>
        </w:tabs>
        <w:rPr>
          <w:rFonts w:ascii="Optima" w:eastAsia="Arial Unicode MS" w:hAnsi="Optima" w:cs="Arial Unicode MS"/>
          <w:sz w:val="36"/>
          <w:szCs w:val="36"/>
          <w:lang w:eastAsia="en-US"/>
        </w:rPr>
      </w:pPr>
      <w:r>
        <w:rPr>
          <w:rFonts w:ascii="Optima" w:eastAsia="Arial Unicode MS" w:hAnsi="Optima" w:cs="Arial Unicode MS"/>
          <w:sz w:val="36"/>
          <w:szCs w:val="36"/>
          <w:lang w:eastAsia="en-US"/>
        </w:rPr>
        <w:t>6-</w:t>
      </w:r>
      <w:r w:rsidR="00C03AB6" w:rsidRPr="00A35894">
        <w:rPr>
          <w:rFonts w:ascii="Optima" w:eastAsia="Arial Unicode MS" w:hAnsi="Optima" w:cs="Arial Unicode MS"/>
          <w:sz w:val="36"/>
          <w:szCs w:val="36"/>
          <w:lang w:eastAsia="en-US"/>
        </w:rPr>
        <w:t xml:space="preserve">Zone </w:t>
      </w:r>
      <w:r w:rsidR="00B2655F" w:rsidRPr="00A35894">
        <w:rPr>
          <w:rFonts w:ascii="Optima" w:eastAsia="Arial Unicode MS" w:hAnsi="Optima" w:cs="Arial Unicode MS"/>
          <w:sz w:val="36"/>
          <w:szCs w:val="36"/>
          <w:lang w:eastAsia="en-US"/>
        </w:rPr>
        <w:t>Intruder Alarm</w:t>
      </w:r>
      <w:r w:rsidR="004A59EF" w:rsidRPr="00A35894">
        <w:rPr>
          <w:rFonts w:ascii="Optima" w:eastAsia="Arial Unicode MS" w:hAnsi="Optima" w:cs="Arial Unicode MS"/>
          <w:sz w:val="36"/>
          <w:szCs w:val="36"/>
          <w:lang w:eastAsia="en-US"/>
        </w:rPr>
        <w:t xml:space="preserve"> System</w:t>
      </w:r>
    </w:p>
    <w:p w:rsidR="004A59EF" w:rsidRPr="00C03AB6" w:rsidRDefault="008D71F8" w:rsidP="00B36DD0">
      <w:pPr>
        <w:pStyle w:val="FooterFirst"/>
        <w:keepLines w:val="0"/>
        <w:tabs>
          <w:tab w:val="clear" w:pos="4320"/>
        </w:tabs>
        <w:spacing w:before="360"/>
        <w:rPr>
          <w:rFonts w:ascii="Tahoma" w:hAnsi="Tahoma" w:cs="Tahoma"/>
        </w:rPr>
      </w:pPr>
      <w:r>
        <w:rPr>
          <w:rFonts w:ascii="Tahoma" w:hAnsi="Tahoma" w:cs="Tahoma"/>
          <w:noProof/>
          <w:lang w:eastAsia="en-US"/>
        </w:rPr>
        <w:drawing>
          <wp:inline distT="0" distB="0" distL="0" distR="0">
            <wp:extent cx="1638935" cy="2346325"/>
            <wp:effectExtent l="19050" t="0" r="0" b="0"/>
            <wp:docPr id="2" name="Picture 2" descr="CAPTAIN 6 with RXN-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TAIN 6 with RXN-410"/>
                    <pic:cNvPicPr>
                      <a:picLocks noChangeAspect="1" noChangeArrowheads="1"/>
                    </pic:cNvPicPr>
                  </pic:nvPicPr>
                  <pic:blipFill>
                    <a:blip r:embed="rId8" cstate="print"/>
                    <a:srcRect/>
                    <a:stretch>
                      <a:fillRect/>
                    </a:stretch>
                  </pic:blipFill>
                  <pic:spPr bwMode="auto">
                    <a:xfrm>
                      <a:off x="0" y="0"/>
                      <a:ext cx="1638935" cy="2346325"/>
                    </a:xfrm>
                    <a:prstGeom prst="rect">
                      <a:avLst/>
                    </a:prstGeom>
                    <a:noFill/>
                    <a:ln w="9525">
                      <a:noFill/>
                      <a:miter lim="800000"/>
                      <a:headEnd/>
                      <a:tailEnd/>
                    </a:ln>
                  </pic:spPr>
                </pic:pic>
              </a:graphicData>
            </a:graphic>
          </wp:inline>
        </w:drawing>
      </w:r>
    </w:p>
    <w:p w:rsidR="00B2655F" w:rsidRPr="00BD3BA5" w:rsidRDefault="00B2655F" w:rsidP="008D5B82">
      <w:pPr>
        <w:spacing w:before="240"/>
        <w:jc w:val="both"/>
        <w:rPr>
          <w:rFonts w:ascii="Optima" w:eastAsia="Arial Unicode MS" w:hAnsi="Optima" w:cs="Arial Unicode MS"/>
          <w:b/>
          <w:bCs/>
          <w:sz w:val="60"/>
          <w:szCs w:val="60"/>
          <w:lang w:val="pt-PT" w:eastAsia="en-US"/>
        </w:rPr>
      </w:pPr>
      <w:r w:rsidRPr="00BD3BA5">
        <w:rPr>
          <w:rFonts w:ascii="Optima" w:eastAsia="Arial Unicode MS" w:hAnsi="Optima" w:cs="Arial Unicode MS"/>
          <w:b/>
          <w:bCs/>
          <w:sz w:val="60"/>
          <w:szCs w:val="60"/>
          <w:lang w:val="pt-PT" w:eastAsia="en-US"/>
        </w:rPr>
        <w:t>User Guide</w:t>
      </w:r>
    </w:p>
    <w:p w:rsidR="00E949CD" w:rsidRPr="00BD3BA5" w:rsidRDefault="00E949CD" w:rsidP="00B2655F">
      <w:pPr>
        <w:rPr>
          <w:rFonts w:ascii="Optima" w:hAnsi="Optima"/>
          <w:b/>
          <w:bCs/>
          <w:smallCaps/>
          <w:sz w:val="44"/>
          <w:szCs w:val="44"/>
          <w:lang w:val="pt-PT"/>
        </w:rPr>
      </w:pPr>
      <w:r w:rsidRPr="00BD3BA5">
        <w:rPr>
          <w:rFonts w:ascii="Optima" w:hAnsi="Optima"/>
          <w:sz w:val="20"/>
          <w:szCs w:val="20"/>
          <w:lang w:val="pt-PT"/>
        </w:rPr>
        <w:t>System ver. 6.0</w:t>
      </w:r>
    </w:p>
    <w:p w:rsidR="00A35894" w:rsidRPr="00BD3BA5" w:rsidRDefault="00A35894" w:rsidP="00A35894">
      <w:pPr>
        <w:pageBreakBefore/>
        <w:spacing w:after="120"/>
        <w:jc w:val="center"/>
        <w:rPr>
          <w:b/>
          <w:bCs/>
          <w:u w:val="single"/>
          <w:lang w:val="pt-PT"/>
        </w:rPr>
      </w:pPr>
      <w:bookmarkStart w:id="0" w:name="_Toc67304748"/>
      <w:r w:rsidRPr="00BD3BA5">
        <w:rPr>
          <w:b/>
          <w:bCs/>
          <w:u w:val="single"/>
          <w:lang w:val="pt-PT"/>
        </w:rPr>
        <w:lastRenderedPageBreak/>
        <w:t>Quick Reference</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835"/>
        <w:gridCol w:w="522"/>
        <w:gridCol w:w="2209"/>
        <w:gridCol w:w="3079"/>
      </w:tblGrid>
      <w:tr w:rsidR="00A35894" w:rsidRPr="00335EF2" w:rsidTr="00335EF2">
        <w:trPr>
          <w:trHeight w:val="343"/>
          <w:tblHeader/>
        </w:trPr>
        <w:tc>
          <w:tcPr>
            <w:tcW w:w="628" w:type="pct"/>
            <w:shd w:val="clear" w:color="auto" w:fill="auto"/>
            <w:tcMar>
              <w:left w:w="57" w:type="dxa"/>
              <w:right w:w="57" w:type="dxa"/>
            </w:tcMar>
            <w:vAlign w:val="center"/>
          </w:tcPr>
          <w:p w:rsidR="00A35894" w:rsidRPr="00335EF2" w:rsidRDefault="00A35894" w:rsidP="00A35894">
            <w:pPr>
              <w:spacing w:before="0"/>
              <w:jc w:val="center"/>
              <w:rPr>
                <w:b/>
                <w:bCs/>
              </w:rPr>
            </w:pPr>
            <w:r w:rsidRPr="00335EF2">
              <w:rPr>
                <w:b/>
                <w:bCs/>
              </w:rPr>
              <w:t>Key</w:t>
            </w:r>
          </w:p>
        </w:tc>
        <w:tc>
          <w:tcPr>
            <w:tcW w:w="2055" w:type="pct"/>
            <w:gridSpan w:val="2"/>
            <w:shd w:val="clear" w:color="auto" w:fill="auto"/>
            <w:tcMar>
              <w:left w:w="57" w:type="dxa"/>
              <w:right w:w="57" w:type="dxa"/>
            </w:tcMar>
          </w:tcPr>
          <w:p w:rsidR="00A35894" w:rsidRPr="00335EF2" w:rsidRDefault="00071CC0" w:rsidP="009A5467">
            <w:pPr>
              <w:spacing w:before="0"/>
              <w:rPr>
                <w:b/>
                <w:bCs/>
              </w:rPr>
            </w:pPr>
            <w:r>
              <w:rPr>
                <w:b/>
                <w:bCs/>
              </w:rPr>
              <w:t>E</w:t>
            </w:r>
            <w:r w:rsidR="00A35894" w:rsidRPr="00335EF2">
              <w:rPr>
                <w:b/>
                <w:bCs/>
              </w:rPr>
              <w:t>nter</w:t>
            </w:r>
            <w:r>
              <w:rPr>
                <w:b/>
                <w:bCs/>
              </w:rPr>
              <w:t xml:space="preserve"> the </w:t>
            </w:r>
            <w:r>
              <w:rPr>
                <w:b/>
                <w:bCs/>
                <w:bdr w:val="single" w:sz="4" w:space="0" w:color="auto"/>
              </w:rPr>
              <w:t>Master</w:t>
            </w:r>
            <w:r w:rsidR="00A35894" w:rsidRPr="00335EF2">
              <w:rPr>
                <w:b/>
                <w:bCs/>
                <w:bdr w:val="single" w:sz="4" w:space="0" w:color="auto"/>
              </w:rPr>
              <w:t xml:space="preserve"> code</w:t>
            </w:r>
            <w:r w:rsidR="00A35894" w:rsidRPr="00335EF2">
              <w:rPr>
                <w:b/>
                <w:bCs/>
              </w:rPr>
              <w:t xml:space="preserve"> and press the key to... </w:t>
            </w:r>
          </w:p>
        </w:tc>
        <w:tc>
          <w:tcPr>
            <w:tcW w:w="2317" w:type="pct"/>
            <w:shd w:val="clear" w:color="auto" w:fill="auto"/>
            <w:tcMar>
              <w:left w:w="57" w:type="dxa"/>
              <w:right w:w="57" w:type="dxa"/>
            </w:tcMar>
            <w:vAlign w:val="center"/>
          </w:tcPr>
          <w:p w:rsidR="00A35894" w:rsidRPr="00335EF2" w:rsidRDefault="00A35894" w:rsidP="009A5467">
            <w:pPr>
              <w:spacing w:before="0"/>
              <w:rPr>
                <w:b/>
                <w:bCs/>
              </w:rPr>
            </w:pPr>
            <w:r w:rsidRPr="00335EF2">
              <w:rPr>
                <w:b/>
                <w:bCs/>
              </w:rPr>
              <w:t>Press the key for 2 seconds to...</w:t>
            </w:r>
          </w:p>
        </w:tc>
      </w:tr>
      <w:tr w:rsidR="00A35894" w:rsidRPr="00335EF2" w:rsidTr="00335EF2">
        <w:tc>
          <w:tcPr>
            <w:tcW w:w="628" w:type="pct"/>
            <w:shd w:val="clear" w:color="auto" w:fill="auto"/>
            <w:tcMar>
              <w:left w:w="57" w:type="dxa"/>
              <w:right w:w="57" w:type="dxa"/>
            </w:tcMar>
            <w:vAlign w:val="center"/>
          </w:tcPr>
          <w:p w:rsidR="00A35894" w:rsidRPr="00335EF2" w:rsidRDefault="00A35894" w:rsidP="00A35894">
            <w:pPr>
              <w:spacing w:before="0"/>
              <w:jc w:val="center"/>
            </w:pPr>
            <w:r w:rsidRPr="00335EF2">
              <w:rPr>
                <w:noProof/>
                <w:lang w:eastAsia="en-US"/>
              </w:rPr>
              <w:drawing>
                <wp:inline distT="0" distB="0" distL="0" distR="0">
                  <wp:extent cx="328333" cy="201104"/>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328333" cy="201104"/>
                          </a:xfrm>
                          <a:prstGeom prst="rect">
                            <a:avLst/>
                          </a:prstGeom>
                          <a:noFill/>
                          <a:ln w="9525">
                            <a:noFill/>
                            <a:miter lim="800000"/>
                            <a:headEnd/>
                            <a:tailEnd/>
                          </a:ln>
                        </pic:spPr>
                      </pic:pic>
                    </a:graphicData>
                  </a:graphic>
                </wp:inline>
              </w:drawing>
            </w:r>
          </w:p>
        </w:tc>
        <w:tc>
          <w:tcPr>
            <w:tcW w:w="2055" w:type="pct"/>
            <w:gridSpan w:val="2"/>
            <w:shd w:val="clear" w:color="auto" w:fill="auto"/>
            <w:tcMar>
              <w:left w:w="57" w:type="dxa"/>
              <w:right w:w="57" w:type="dxa"/>
            </w:tcMar>
            <w:vAlign w:val="center"/>
          </w:tcPr>
          <w:p w:rsidR="00A35894" w:rsidRPr="00335EF2" w:rsidRDefault="00A35894" w:rsidP="00A35894">
            <w:pPr>
              <w:spacing w:before="0"/>
            </w:pPr>
            <w:r w:rsidRPr="00335EF2">
              <w:t>Arm to full mode, disarm</w:t>
            </w:r>
          </w:p>
        </w:tc>
        <w:tc>
          <w:tcPr>
            <w:tcW w:w="2317" w:type="pct"/>
            <w:shd w:val="clear" w:color="auto" w:fill="auto"/>
            <w:tcMar>
              <w:left w:w="57" w:type="dxa"/>
              <w:right w:w="57" w:type="dxa"/>
            </w:tcMar>
            <w:vAlign w:val="center"/>
          </w:tcPr>
          <w:p w:rsidR="00A35894" w:rsidRPr="00335EF2" w:rsidRDefault="00A35894" w:rsidP="00A35894">
            <w:pPr>
              <w:spacing w:before="0"/>
            </w:pPr>
          </w:p>
        </w:tc>
      </w:tr>
      <w:tr w:rsidR="00A35894" w:rsidRPr="00335EF2" w:rsidTr="00335EF2">
        <w:tc>
          <w:tcPr>
            <w:tcW w:w="628" w:type="pct"/>
            <w:shd w:val="clear" w:color="auto" w:fill="auto"/>
            <w:tcMar>
              <w:left w:w="57" w:type="dxa"/>
              <w:right w:w="57" w:type="dxa"/>
            </w:tcMar>
            <w:vAlign w:val="center"/>
          </w:tcPr>
          <w:p w:rsidR="00A35894" w:rsidRPr="00335EF2" w:rsidRDefault="00A35894" w:rsidP="00A35894">
            <w:pPr>
              <w:spacing w:before="0"/>
              <w:jc w:val="center"/>
            </w:pPr>
            <w:r w:rsidRPr="00335EF2">
              <w:rPr>
                <w:noProof/>
                <w:lang w:eastAsia="en-US"/>
              </w:rPr>
              <w:drawing>
                <wp:inline distT="0" distB="0" distL="0" distR="0">
                  <wp:extent cx="318818" cy="190500"/>
                  <wp:effectExtent l="19050" t="0" r="5032"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323215" cy="193128"/>
                          </a:xfrm>
                          <a:prstGeom prst="rect">
                            <a:avLst/>
                          </a:prstGeom>
                          <a:noFill/>
                          <a:ln w="9525">
                            <a:noFill/>
                            <a:miter lim="800000"/>
                            <a:headEnd/>
                            <a:tailEnd/>
                          </a:ln>
                        </pic:spPr>
                      </pic:pic>
                    </a:graphicData>
                  </a:graphic>
                </wp:inline>
              </w:drawing>
            </w:r>
          </w:p>
        </w:tc>
        <w:tc>
          <w:tcPr>
            <w:tcW w:w="2055" w:type="pct"/>
            <w:gridSpan w:val="2"/>
            <w:shd w:val="clear" w:color="auto" w:fill="auto"/>
            <w:tcMar>
              <w:left w:w="57" w:type="dxa"/>
              <w:right w:w="57" w:type="dxa"/>
            </w:tcMar>
            <w:vAlign w:val="center"/>
          </w:tcPr>
          <w:p w:rsidR="00A35894" w:rsidRPr="00335EF2" w:rsidRDefault="00A35894" w:rsidP="00A35894">
            <w:pPr>
              <w:spacing w:before="0"/>
            </w:pPr>
            <w:r w:rsidRPr="00335EF2">
              <w:t>Display the log</w:t>
            </w:r>
          </w:p>
        </w:tc>
        <w:tc>
          <w:tcPr>
            <w:tcW w:w="2317" w:type="pct"/>
            <w:shd w:val="clear" w:color="auto" w:fill="auto"/>
            <w:tcMar>
              <w:left w:w="57" w:type="dxa"/>
              <w:right w:w="57" w:type="dxa"/>
            </w:tcMar>
            <w:vAlign w:val="center"/>
          </w:tcPr>
          <w:p w:rsidR="00A35894" w:rsidRPr="00335EF2" w:rsidRDefault="00E35425" w:rsidP="00E35425">
            <w:pPr>
              <w:spacing w:before="0"/>
            </w:pPr>
            <w:r>
              <w:t>Auto-scroll the log</w:t>
            </w:r>
          </w:p>
        </w:tc>
      </w:tr>
      <w:tr w:rsidR="00A35894" w:rsidRPr="00335EF2" w:rsidTr="00335EF2">
        <w:tc>
          <w:tcPr>
            <w:tcW w:w="628" w:type="pct"/>
            <w:shd w:val="clear" w:color="auto" w:fill="auto"/>
            <w:tcMar>
              <w:left w:w="57" w:type="dxa"/>
              <w:right w:w="57" w:type="dxa"/>
            </w:tcMar>
            <w:vAlign w:val="center"/>
          </w:tcPr>
          <w:p w:rsidR="00A35894" w:rsidRPr="00335EF2" w:rsidRDefault="00A35894" w:rsidP="00A35894">
            <w:pPr>
              <w:spacing w:before="0"/>
              <w:jc w:val="center"/>
            </w:pPr>
            <w:r w:rsidRPr="00335EF2">
              <w:rPr>
                <w:noProof/>
                <w:lang w:eastAsia="en-US"/>
              </w:rPr>
              <w:drawing>
                <wp:inline distT="0" distB="0" distL="0" distR="0">
                  <wp:extent cx="304800" cy="181610"/>
                  <wp:effectExtent l="19050" t="0" r="0"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t="7143" b="5102"/>
                          <a:stretch>
                            <a:fillRect/>
                          </a:stretch>
                        </pic:blipFill>
                        <pic:spPr bwMode="auto">
                          <a:xfrm>
                            <a:off x="0" y="0"/>
                            <a:ext cx="304800" cy="181610"/>
                          </a:xfrm>
                          <a:prstGeom prst="rect">
                            <a:avLst/>
                          </a:prstGeom>
                          <a:noFill/>
                          <a:ln w="9525">
                            <a:noFill/>
                            <a:miter lim="800000"/>
                            <a:headEnd/>
                            <a:tailEnd/>
                          </a:ln>
                        </pic:spPr>
                      </pic:pic>
                    </a:graphicData>
                  </a:graphic>
                </wp:inline>
              </w:drawing>
            </w:r>
          </w:p>
        </w:tc>
        <w:tc>
          <w:tcPr>
            <w:tcW w:w="2055" w:type="pct"/>
            <w:gridSpan w:val="2"/>
            <w:shd w:val="clear" w:color="auto" w:fill="auto"/>
            <w:tcMar>
              <w:left w:w="57" w:type="dxa"/>
              <w:right w:w="57" w:type="dxa"/>
            </w:tcMar>
            <w:vAlign w:val="center"/>
          </w:tcPr>
          <w:p w:rsidR="00A35894" w:rsidRPr="00335EF2" w:rsidRDefault="00A35894" w:rsidP="00A35894">
            <w:pPr>
              <w:spacing w:before="0"/>
            </w:pPr>
            <w:r w:rsidRPr="00335EF2">
              <w:t xml:space="preserve">Temporarily bypass zones </w:t>
            </w:r>
          </w:p>
        </w:tc>
        <w:tc>
          <w:tcPr>
            <w:tcW w:w="2317" w:type="pct"/>
            <w:shd w:val="clear" w:color="auto" w:fill="auto"/>
            <w:tcMar>
              <w:left w:w="57" w:type="dxa"/>
              <w:right w:w="57" w:type="dxa"/>
            </w:tcMar>
            <w:vAlign w:val="center"/>
          </w:tcPr>
          <w:p w:rsidR="00A35894" w:rsidRPr="00335EF2" w:rsidRDefault="00A35894" w:rsidP="00A35894">
            <w:pPr>
              <w:spacing w:before="0"/>
              <w:jc w:val="center"/>
            </w:pPr>
            <w:r w:rsidRPr="00335EF2">
              <w:t>-</w:t>
            </w:r>
          </w:p>
        </w:tc>
      </w:tr>
      <w:tr w:rsidR="00A35894" w:rsidRPr="00335EF2" w:rsidTr="00335EF2">
        <w:tc>
          <w:tcPr>
            <w:tcW w:w="628" w:type="pct"/>
            <w:shd w:val="clear" w:color="auto" w:fill="auto"/>
            <w:tcMar>
              <w:left w:w="57" w:type="dxa"/>
              <w:right w:w="57" w:type="dxa"/>
            </w:tcMar>
            <w:vAlign w:val="center"/>
          </w:tcPr>
          <w:p w:rsidR="00A35894" w:rsidRPr="00335EF2" w:rsidRDefault="00A35894" w:rsidP="00A35894">
            <w:pPr>
              <w:spacing w:before="0"/>
              <w:jc w:val="center"/>
            </w:pPr>
            <w:r w:rsidRPr="00335EF2">
              <w:rPr>
                <w:noProof/>
                <w:lang w:eastAsia="en-US"/>
              </w:rPr>
              <w:drawing>
                <wp:inline distT="0" distB="0" distL="0" distR="0">
                  <wp:extent cx="298450" cy="205105"/>
                  <wp:effectExtent l="19050" t="0" r="6350" b="0"/>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298450" cy="205105"/>
                          </a:xfrm>
                          <a:prstGeom prst="rect">
                            <a:avLst/>
                          </a:prstGeom>
                          <a:noFill/>
                          <a:ln w="9525">
                            <a:noFill/>
                            <a:miter lim="800000"/>
                            <a:headEnd/>
                            <a:tailEnd/>
                          </a:ln>
                        </pic:spPr>
                      </pic:pic>
                    </a:graphicData>
                  </a:graphic>
                </wp:inline>
              </w:drawing>
            </w:r>
          </w:p>
        </w:tc>
        <w:tc>
          <w:tcPr>
            <w:tcW w:w="2055" w:type="pct"/>
            <w:gridSpan w:val="2"/>
            <w:shd w:val="clear" w:color="auto" w:fill="auto"/>
            <w:tcMar>
              <w:left w:w="57" w:type="dxa"/>
              <w:right w:w="57" w:type="dxa"/>
            </w:tcMar>
            <w:vAlign w:val="center"/>
          </w:tcPr>
          <w:p w:rsidR="00A35894" w:rsidRPr="00335EF2" w:rsidRDefault="00A35894" w:rsidP="00071CC0">
            <w:pPr>
              <w:spacing w:before="0"/>
            </w:pPr>
            <w:r w:rsidRPr="00335EF2">
              <w:t>Arm to “Home” mode</w:t>
            </w:r>
          </w:p>
        </w:tc>
        <w:tc>
          <w:tcPr>
            <w:tcW w:w="2317" w:type="pct"/>
            <w:shd w:val="clear" w:color="auto" w:fill="auto"/>
            <w:tcMar>
              <w:left w:w="57" w:type="dxa"/>
              <w:right w:w="57" w:type="dxa"/>
            </w:tcMar>
            <w:vAlign w:val="center"/>
          </w:tcPr>
          <w:p w:rsidR="00A35894" w:rsidRPr="00335EF2" w:rsidRDefault="00A35894" w:rsidP="00071CC0">
            <w:pPr>
              <w:spacing w:before="0"/>
            </w:pPr>
          </w:p>
        </w:tc>
      </w:tr>
      <w:tr w:rsidR="00A35894" w:rsidRPr="00335EF2" w:rsidTr="00E35425">
        <w:tc>
          <w:tcPr>
            <w:tcW w:w="628" w:type="pct"/>
            <w:shd w:val="clear" w:color="auto" w:fill="auto"/>
            <w:tcMar>
              <w:left w:w="57" w:type="dxa"/>
              <w:right w:w="57" w:type="dxa"/>
            </w:tcMar>
            <w:vAlign w:val="center"/>
          </w:tcPr>
          <w:p w:rsidR="00A35894" w:rsidRPr="00335EF2" w:rsidRDefault="00A35894" w:rsidP="00A35894">
            <w:pPr>
              <w:spacing w:before="0"/>
              <w:jc w:val="center"/>
            </w:pPr>
            <w:r w:rsidRPr="00335EF2">
              <w:rPr>
                <w:noProof/>
                <w:lang w:eastAsia="en-US"/>
              </w:rPr>
              <w:drawing>
                <wp:inline distT="0" distB="0" distL="0" distR="0">
                  <wp:extent cx="323215" cy="205105"/>
                  <wp:effectExtent l="19050" t="0" r="635" b="0"/>
                  <wp:docPr id="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323215" cy="205105"/>
                          </a:xfrm>
                          <a:prstGeom prst="rect">
                            <a:avLst/>
                          </a:prstGeom>
                          <a:noFill/>
                          <a:ln w="9525">
                            <a:noFill/>
                            <a:miter lim="800000"/>
                            <a:headEnd/>
                            <a:tailEnd/>
                          </a:ln>
                        </pic:spPr>
                      </pic:pic>
                    </a:graphicData>
                  </a:graphic>
                </wp:inline>
              </w:drawing>
            </w:r>
          </w:p>
        </w:tc>
        <w:tc>
          <w:tcPr>
            <w:tcW w:w="2055" w:type="pct"/>
            <w:gridSpan w:val="2"/>
            <w:shd w:val="clear" w:color="auto" w:fill="auto"/>
            <w:tcMar>
              <w:left w:w="57" w:type="dxa"/>
              <w:right w:w="57" w:type="dxa"/>
            </w:tcMar>
            <w:vAlign w:val="center"/>
          </w:tcPr>
          <w:p w:rsidR="00A35894" w:rsidRPr="00335EF2" w:rsidRDefault="00E35425" w:rsidP="00E35425">
            <w:pPr>
              <w:spacing w:before="0"/>
              <w:jc w:val="center"/>
            </w:pPr>
            <w:r>
              <w:t>-</w:t>
            </w:r>
          </w:p>
        </w:tc>
        <w:tc>
          <w:tcPr>
            <w:tcW w:w="2317" w:type="pct"/>
            <w:shd w:val="clear" w:color="auto" w:fill="auto"/>
            <w:tcMar>
              <w:left w:w="57" w:type="dxa"/>
              <w:right w:w="57" w:type="dxa"/>
            </w:tcMar>
            <w:vAlign w:val="center"/>
          </w:tcPr>
          <w:p w:rsidR="00A35894" w:rsidRPr="00335EF2" w:rsidRDefault="00A35894" w:rsidP="00E35425">
            <w:pPr>
              <w:pStyle w:val="Footer"/>
              <w:spacing w:before="0"/>
            </w:pPr>
            <w:r w:rsidRPr="00335EF2">
              <w:t xml:space="preserve">Display the </w:t>
            </w:r>
            <w:r w:rsidR="00E35425">
              <w:t>Chime zones</w:t>
            </w:r>
          </w:p>
        </w:tc>
      </w:tr>
      <w:tr w:rsidR="00A35894" w:rsidRPr="00335EF2" w:rsidTr="00335EF2">
        <w:tc>
          <w:tcPr>
            <w:tcW w:w="628" w:type="pct"/>
            <w:shd w:val="clear" w:color="auto" w:fill="auto"/>
            <w:tcMar>
              <w:left w:w="57" w:type="dxa"/>
              <w:right w:w="57" w:type="dxa"/>
            </w:tcMar>
            <w:vAlign w:val="center"/>
          </w:tcPr>
          <w:p w:rsidR="00A35894" w:rsidRPr="00335EF2" w:rsidRDefault="00A35894" w:rsidP="00A35894">
            <w:pPr>
              <w:spacing w:before="0"/>
              <w:jc w:val="center"/>
            </w:pPr>
            <w:r w:rsidRPr="00335EF2">
              <w:rPr>
                <w:noProof/>
                <w:lang w:eastAsia="en-US"/>
              </w:rPr>
              <w:drawing>
                <wp:inline distT="0" distB="0" distL="0" distR="0">
                  <wp:extent cx="311150" cy="205105"/>
                  <wp:effectExtent l="19050" t="0" r="0" b="0"/>
                  <wp:docPr id="2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srcRect/>
                          <a:stretch>
                            <a:fillRect/>
                          </a:stretch>
                        </pic:blipFill>
                        <pic:spPr bwMode="auto">
                          <a:xfrm>
                            <a:off x="0" y="0"/>
                            <a:ext cx="311150" cy="205105"/>
                          </a:xfrm>
                          <a:prstGeom prst="rect">
                            <a:avLst/>
                          </a:prstGeom>
                          <a:noFill/>
                          <a:ln w="9525">
                            <a:noFill/>
                            <a:miter lim="800000"/>
                            <a:headEnd/>
                            <a:tailEnd/>
                          </a:ln>
                        </pic:spPr>
                      </pic:pic>
                    </a:graphicData>
                  </a:graphic>
                </wp:inline>
              </w:drawing>
            </w:r>
          </w:p>
        </w:tc>
        <w:tc>
          <w:tcPr>
            <w:tcW w:w="2055" w:type="pct"/>
            <w:gridSpan w:val="2"/>
            <w:shd w:val="clear" w:color="auto" w:fill="auto"/>
            <w:tcMar>
              <w:left w:w="57" w:type="dxa"/>
              <w:right w:w="57" w:type="dxa"/>
            </w:tcMar>
            <w:vAlign w:val="center"/>
          </w:tcPr>
          <w:p w:rsidR="00A35894" w:rsidRPr="00335EF2" w:rsidRDefault="00A35894" w:rsidP="00A35894">
            <w:pPr>
              <w:spacing w:before="0"/>
            </w:pPr>
            <w:r w:rsidRPr="00335EF2">
              <w:t>Set the telephone numbers</w:t>
            </w:r>
          </w:p>
        </w:tc>
        <w:tc>
          <w:tcPr>
            <w:tcW w:w="2317" w:type="pct"/>
            <w:shd w:val="clear" w:color="auto" w:fill="auto"/>
            <w:tcMar>
              <w:left w:w="57" w:type="dxa"/>
              <w:right w:w="57" w:type="dxa"/>
            </w:tcMar>
            <w:vAlign w:val="center"/>
          </w:tcPr>
          <w:p w:rsidR="00A35894" w:rsidRPr="00335EF2" w:rsidRDefault="00A35894" w:rsidP="00A35894">
            <w:pPr>
              <w:spacing w:before="0"/>
              <w:jc w:val="center"/>
            </w:pPr>
            <w:r w:rsidRPr="00335EF2">
              <w:t>-</w:t>
            </w:r>
          </w:p>
        </w:tc>
      </w:tr>
      <w:tr w:rsidR="00A35894" w:rsidRPr="00335EF2" w:rsidTr="00335EF2">
        <w:tc>
          <w:tcPr>
            <w:tcW w:w="628" w:type="pct"/>
            <w:shd w:val="clear" w:color="auto" w:fill="auto"/>
            <w:tcMar>
              <w:left w:w="57" w:type="dxa"/>
              <w:right w:w="57" w:type="dxa"/>
            </w:tcMar>
            <w:vAlign w:val="center"/>
          </w:tcPr>
          <w:p w:rsidR="00A35894" w:rsidRPr="00335EF2" w:rsidRDefault="00A35894" w:rsidP="00A35894">
            <w:pPr>
              <w:spacing w:before="0"/>
              <w:jc w:val="center"/>
            </w:pPr>
            <w:r w:rsidRPr="00335EF2">
              <w:rPr>
                <w:noProof/>
                <w:lang w:eastAsia="en-US"/>
              </w:rPr>
              <w:drawing>
                <wp:inline distT="0" distB="0" distL="0" distR="0">
                  <wp:extent cx="302147" cy="191735"/>
                  <wp:effectExtent l="19050" t="0" r="2653" b="0"/>
                  <wp:docPr id="8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srcRect/>
                          <a:stretch>
                            <a:fillRect/>
                          </a:stretch>
                        </pic:blipFill>
                        <pic:spPr bwMode="auto">
                          <a:xfrm>
                            <a:off x="0" y="0"/>
                            <a:ext cx="302147" cy="191735"/>
                          </a:xfrm>
                          <a:prstGeom prst="rect">
                            <a:avLst/>
                          </a:prstGeom>
                          <a:noFill/>
                          <a:ln w="9525">
                            <a:noFill/>
                            <a:miter lim="800000"/>
                            <a:headEnd/>
                            <a:tailEnd/>
                          </a:ln>
                        </pic:spPr>
                      </pic:pic>
                    </a:graphicData>
                  </a:graphic>
                </wp:inline>
              </w:drawing>
            </w:r>
          </w:p>
        </w:tc>
        <w:tc>
          <w:tcPr>
            <w:tcW w:w="2055" w:type="pct"/>
            <w:gridSpan w:val="2"/>
            <w:shd w:val="clear" w:color="auto" w:fill="auto"/>
            <w:tcMar>
              <w:left w:w="57" w:type="dxa"/>
              <w:right w:w="57" w:type="dxa"/>
            </w:tcMar>
            <w:vAlign w:val="center"/>
          </w:tcPr>
          <w:p w:rsidR="00A35894" w:rsidRPr="00335EF2" w:rsidRDefault="00A35894" w:rsidP="00A35894">
            <w:pPr>
              <w:spacing w:before="0"/>
            </w:pPr>
            <w:r w:rsidRPr="00335EF2">
              <w:t xml:space="preserve">Set time and date </w:t>
            </w:r>
          </w:p>
        </w:tc>
        <w:tc>
          <w:tcPr>
            <w:tcW w:w="2317" w:type="pct"/>
            <w:shd w:val="clear" w:color="auto" w:fill="auto"/>
            <w:tcMar>
              <w:left w:w="57" w:type="dxa"/>
              <w:right w:w="57" w:type="dxa"/>
            </w:tcMar>
            <w:vAlign w:val="center"/>
          </w:tcPr>
          <w:p w:rsidR="00A35894" w:rsidRPr="00335EF2" w:rsidRDefault="00A35894" w:rsidP="00A35894">
            <w:pPr>
              <w:spacing w:before="0"/>
              <w:jc w:val="center"/>
            </w:pPr>
            <w:r w:rsidRPr="00335EF2">
              <w:t>-</w:t>
            </w:r>
          </w:p>
        </w:tc>
      </w:tr>
      <w:tr w:rsidR="00A35894" w:rsidRPr="00335EF2" w:rsidTr="00335EF2">
        <w:tc>
          <w:tcPr>
            <w:tcW w:w="628" w:type="pct"/>
            <w:shd w:val="clear" w:color="auto" w:fill="auto"/>
            <w:tcMar>
              <w:left w:w="57" w:type="dxa"/>
              <w:right w:w="57" w:type="dxa"/>
            </w:tcMar>
            <w:vAlign w:val="center"/>
          </w:tcPr>
          <w:p w:rsidR="00A35894" w:rsidRPr="00335EF2" w:rsidRDefault="00A35894" w:rsidP="00A35894">
            <w:pPr>
              <w:spacing w:before="0"/>
              <w:jc w:val="center"/>
            </w:pPr>
            <w:r w:rsidRPr="00335EF2">
              <w:rPr>
                <w:noProof/>
                <w:lang w:eastAsia="en-US"/>
              </w:rPr>
              <w:drawing>
                <wp:inline distT="0" distB="0" distL="0" distR="0">
                  <wp:extent cx="330200" cy="180000"/>
                  <wp:effectExtent l="19050" t="0" r="0" b="0"/>
                  <wp:docPr id="91"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srcRect/>
                          <a:stretch>
                            <a:fillRect/>
                          </a:stretch>
                        </pic:blipFill>
                        <pic:spPr bwMode="auto">
                          <a:xfrm>
                            <a:off x="0" y="0"/>
                            <a:ext cx="330200" cy="180000"/>
                          </a:xfrm>
                          <a:prstGeom prst="rect">
                            <a:avLst/>
                          </a:prstGeom>
                          <a:noFill/>
                          <a:ln w="9525">
                            <a:noFill/>
                            <a:miter lim="800000"/>
                            <a:headEnd/>
                            <a:tailEnd/>
                          </a:ln>
                        </pic:spPr>
                      </pic:pic>
                    </a:graphicData>
                  </a:graphic>
                </wp:inline>
              </w:drawing>
            </w:r>
          </w:p>
        </w:tc>
        <w:tc>
          <w:tcPr>
            <w:tcW w:w="2055" w:type="pct"/>
            <w:gridSpan w:val="2"/>
            <w:shd w:val="clear" w:color="auto" w:fill="auto"/>
            <w:tcMar>
              <w:left w:w="57" w:type="dxa"/>
              <w:right w:w="57" w:type="dxa"/>
            </w:tcMar>
            <w:vAlign w:val="center"/>
          </w:tcPr>
          <w:p w:rsidR="00A35894" w:rsidRPr="00335EF2" w:rsidRDefault="00A35894" w:rsidP="00744B42">
            <w:pPr>
              <w:spacing w:before="0"/>
            </w:pPr>
            <w:r w:rsidRPr="00335EF2">
              <w:t>Set the codes</w:t>
            </w:r>
          </w:p>
        </w:tc>
        <w:tc>
          <w:tcPr>
            <w:tcW w:w="2317" w:type="pct"/>
            <w:shd w:val="clear" w:color="auto" w:fill="auto"/>
            <w:tcMar>
              <w:left w:w="57" w:type="dxa"/>
              <w:right w:w="57" w:type="dxa"/>
            </w:tcMar>
            <w:vAlign w:val="center"/>
          </w:tcPr>
          <w:p w:rsidR="00A35894" w:rsidRPr="00335EF2" w:rsidRDefault="00A35894" w:rsidP="00A35894">
            <w:pPr>
              <w:spacing w:before="0"/>
              <w:jc w:val="center"/>
            </w:pPr>
            <w:r w:rsidRPr="00335EF2">
              <w:t>-</w:t>
            </w:r>
          </w:p>
        </w:tc>
      </w:tr>
      <w:tr w:rsidR="00A35894" w:rsidRPr="00335EF2" w:rsidTr="00335EF2">
        <w:tc>
          <w:tcPr>
            <w:tcW w:w="628" w:type="pct"/>
            <w:shd w:val="clear" w:color="auto" w:fill="auto"/>
            <w:tcMar>
              <w:left w:w="57" w:type="dxa"/>
              <w:right w:w="57" w:type="dxa"/>
            </w:tcMar>
            <w:vAlign w:val="center"/>
          </w:tcPr>
          <w:p w:rsidR="00A35894" w:rsidRPr="00335EF2" w:rsidRDefault="00E71F47" w:rsidP="00A35894">
            <w:pPr>
              <w:spacing w:before="0"/>
              <w:jc w:val="center"/>
            </w:pPr>
            <w:r w:rsidRPr="00E71F47">
              <w:rPr>
                <w:noProof/>
                <w:lang w:eastAsia="en-US"/>
              </w:rPr>
              <w:drawing>
                <wp:inline distT="0" distB="0" distL="0" distR="0">
                  <wp:extent cx="323215" cy="216000"/>
                  <wp:effectExtent l="19050" t="0" r="635" b="0"/>
                  <wp:docPr id="4"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srcRect/>
                          <a:stretch>
                            <a:fillRect/>
                          </a:stretch>
                        </pic:blipFill>
                        <pic:spPr bwMode="auto">
                          <a:xfrm>
                            <a:off x="0" y="0"/>
                            <a:ext cx="323215" cy="216000"/>
                          </a:xfrm>
                          <a:prstGeom prst="rect">
                            <a:avLst/>
                          </a:prstGeom>
                          <a:noFill/>
                          <a:ln w="9525">
                            <a:noFill/>
                            <a:miter lim="800000"/>
                            <a:headEnd/>
                            <a:tailEnd/>
                          </a:ln>
                        </pic:spPr>
                      </pic:pic>
                    </a:graphicData>
                  </a:graphic>
                </wp:inline>
              </w:drawing>
            </w:r>
          </w:p>
        </w:tc>
        <w:tc>
          <w:tcPr>
            <w:tcW w:w="2055" w:type="pct"/>
            <w:gridSpan w:val="2"/>
            <w:shd w:val="clear" w:color="auto" w:fill="auto"/>
            <w:tcMar>
              <w:left w:w="57" w:type="dxa"/>
              <w:right w:w="57" w:type="dxa"/>
            </w:tcMar>
            <w:vAlign w:val="center"/>
          </w:tcPr>
          <w:p w:rsidR="00A35894" w:rsidRPr="00335EF2" w:rsidRDefault="00A35894" w:rsidP="00A35894">
            <w:pPr>
              <w:spacing w:before="0"/>
            </w:pPr>
            <w:r w:rsidRPr="00335EF2">
              <w:t>Set the chime per zone</w:t>
            </w:r>
          </w:p>
        </w:tc>
        <w:tc>
          <w:tcPr>
            <w:tcW w:w="2317" w:type="pct"/>
            <w:shd w:val="clear" w:color="auto" w:fill="auto"/>
            <w:tcMar>
              <w:left w:w="57" w:type="dxa"/>
              <w:right w:w="57" w:type="dxa"/>
            </w:tcMar>
            <w:vAlign w:val="center"/>
          </w:tcPr>
          <w:p w:rsidR="00A35894" w:rsidRPr="00335EF2" w:rsidRDefault="00E35425" w:rsidP="00E35425">
            <w:pPr>
              <w:spacing w:before="0"/>
            </w:pPr>
            <w:r>
              <w:t>Chime</w:t>
            </w:r>
            <w:r w:rsidR="00A35894" w:rsidRPr="00335EF2">
              <w:t xml:space="preserve"> ON/Off</w:t>
            </w:r>
          </w:p>
        </w:tc>
      </w:tr>
      <w:tr w:rsidR="00A35894" w:rsidRPr="00335EF2" w:rsidTr="00335EF2">
        <w:tc>
          <w:tcPr>
            <w:tcW w:w="628" w:type="pct"/>
            <w:shd w:val="clear" w:color="auto" w:fill="auto"/>
            <w:tcMar>
              <w:left w:w="57" w:type="dxa"/>
              <w:right w:w="57" w:type="dxa"/>
            </w:tcMar>
            <w:vAlign w:val="center"/>
          </w:tcPr>
          <w:p w:rsidR="00A35894" w:rsidRPr="00335EF2" w:rsidRDefault="00A35894" w:rsidP="00A35894">
            <w:pPr>
              <w:spacing w:before="0"/>
              <w:jc w:val="center"/>
            </w:pPr>
            <w:r w:rsidRPr="00335EF2">
              <w:rPr>
                <w:noProof/>
                <w:lang w:eastAsia="en-US"/>
              </w:rPr>
              <w:drawing>
                <wp:inline distT="0" distB="0" distL="0" distR="0">
                  <wp:extent cx="335915" cy="180000"/>
                  <wp:effectExtent l="19050" t="0" r="6985" b="0"/>
                  <wp:docPr id="12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srcRect/>
                          <a:stretch>
                            <a:fillRect/>
                          </a:stretch>
                        </pic:blipFill>
                        <pic:spPr bwMode="auto">
                          <a:xfrm>
                            <a:off x="0" y="0"/>
                            <a:ext cx="335915" cy="180000"/>
                          </a:xfrm>
                          <a:prstGeom prst="rect">
                            <a:avLst/>
                          </a:prstGeom>
                          <a:noFill/>
                          <a:ln w="9525">
                            <a:noFill/>
                            <a:miter lim="800000"/>
                            <a:headEnd/>
                            <a:tailEnd/>
                          </a:ln>
                        </pic:spPr>
                      </pic:pic>
                    </a:graphicData>
                  </a:graphic>
                </wp:inline>
              </w:drawing>
            </w:r>
          </w:p>
        </w:tc>
        <w:tc>
          <w:tcPr>
            <w:tcW w:w="2055" w:type="pct"/>
            <w:gridSpan w:val="2"/>
            <w:shd w:val="clear" w:color="auto" w:fill="auto"/>
            <w:tcMar>
              <w:left w:w="57" w:type="dxa"/>
              <w:right w:w="57" w:type="dxa"/>
            </w:tcMar>
            <w:vAlign w:val="center"/>
          </w:tcPr>
          <w:p w:rsidR="00A35894" w:rsidRPr="00335EF2" w:rsidRDefault="00A35894" w:rsidP="00A35894">
            <w:pPr>
              <w:spacing w:before="0"/>
            </w:pPr>
            <w:r w:rsidRPr="00335EF2">
              <w:t>Set auto-arming by day and inactivity</w:t>
            </w:r>
          </w:p>
        </w:tc>
        <w:tc>
          <w:tcPr>
            <w:tcW w:w="2317" w:type="pct"/>
            <w:shd w:val="clear" w:color="auto" w:fill="auto"/>
            <w:tcMar>
              <w:left w:w="57" w:type="dxa"/>
              <w:right w:w="57" w:type="dxa"/>
            </w:tcMar>
            <w:vAlign w:val="center"/>
          </w:tcPr>
          <w:p w:rsidR="00A35894" w:rsidRPr="00335EF2" w:rsidRDefault="00E35425" w:rsidP="00E35425">
            <w:pPr>
              <w:spacing w:before="0"/>
            </w:pPr>
            <w:r>
              <w:t>Entry delay</w:t>
            </w:r>
            <w:r w:rsidRPr="00335EF2">
              <w:t xml:space="preserve"> ON/Off </w:t>
            </w:r>
          </w:p>
        </w:tc>
      </w:tr>
      <w:tr w:rsidR="00A35894" w:rsidRPr="00335EF2" w:rsidTr="00335EF2">
        <w:tc>
          <w:tcPr>
            <w:tcW w:w="628" w:type="pct"/>
            <w:shd w:val="clear" w:color="auto" w:fill="auto"/>
            <w:tcMar>
              <w:left w:w="57" w:type="dxa"/>
              <w:right w:w="57" w:type="dxa"/>
            </w:tcMar>
            <w:vAlign w:val="center"/>
          </w:tcPr>
          <w:p w:rsidR="00A35894" w:rsidRPr="00335EF2" w:rsidRDefault="00A35894" w:rsidP="00A35894">
            <w:pPr>
              <w:spacing w:before="0"/>
              <w:jc w:val="center"/>
            </w:pPr>
            <w:r w:rsidRPr="00335EF2">
              <w:rPr>
                <w:noProof/>
                <w:lang w:eastAsia="en-US"/>
              </w:rPr>
              <w:drawing>
                <wp:inline distT="0" distB="0" distL="0" distR="0">
                  <wp:extent cx="342265" cy="211455"/>
                  <wp:effectExtent l="19050" t="0" r="635" b="0"/>
                  <wp:docPr id="12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srcRect/>
                          <a:stretch>
                            <a:fillRect/>
                          </a:stretch>
                        </pic:blipFill>
                        <pic:spPr bwMode="auto">
                          <a:xfrm>
                            <a:off x="0" y="0"/>
                            <a:ext cx="342265" cy="211455"/>
                          </a:xfrm>
                          <a:prstGeom prst="rect">
                            <a:avLst/>
                          </a:prstGeom>
                          <a:noFill/>
                          <a:ln w="9525">
                            <a:noFill/>
                            <a:miter lim="800000"/>
                            <a:headEnd/>
                            <a:tailEnd/>
                          </a:ln>
                        </pic:spPr>
                      </pic:pic>
                    </a:graphicData>
                  </a:graphic>
                </wp:inline>
              </w:drawing>
            </w:r>
          </w:p>
        </w:tc>
        <w:tc>
          <w:tcPr>
            <w:tcW w:w="2055" w:type="pct"/>
            <w:gridSpan w:val="2"/>
            <w:shd w:val="clear" w:color="auto" w:fill="auto"/>
            <w:tcMar>
              <w:left w:w="57" w:type="dxa"/>
              <w:right w:w="57" w:type="dxa"/>
            </w:tcMar>
            <w:vAlign w:val="center"/>
          </w:tcPr>
          <w:p w:rsidR="00A35894" w:rsidRPr="00335EF2" w:rsidRDefault="00A35894" w:rsidP="00A35894">
            <w:pPr>
              <w:spacing w:before="0"/>
              <w:jc w:val="center"/>
            </w:pPr>
            <w:r w:rsidRPr="00335EF2">
              <w:t>-</w:t>
            </w:r>
          </w:p>
        </w:tc>
        <w:tc>
          <w:tcPr>
            <w:tcW w:w="2317" w:type="pct"/>
            <w:shd w:val="clear" w:color="auto" w:fill="auto"/>
            <w:tcMar>
              <w:left w:w="57" w:type="dxa"/>
              <w:right w:w="57" w:type="dxa"/>
            </w:tcMar>
            <w:vAlign w:val="center"/>
          </w:tcPr>
          <w:p w:rsidR="00A35894" w:rsidRPr="00335EF2" w:rsidRDefault="00E35425" w:rsidP="00E35425">
            <w:pPr>
              <w:spacing w:before="0"/>
            </w:pPr>
            <w:r>
              <w:t>Reset smoke detectors</w:t>
            </w:r>
          </w:p>
        </w:tc>
      </w:tr>
      <w:tr w:rsidR="00A35894" w:rsidRPr="00335EF2" w:rsidTr="00335EF2">
        <w:trPr>
          <w:trHeight w:val="136"/>
        </w:trPr>
        <w:tc>
          <w:tcPr>
            <w:tcW w:w="628" w:type="pct"/>
            <w:shd w:val="clear" w:color="auto" w:fill="auto"/>
            <w:tcMar>
              <w:left w:w="57" w:type="dxa"/>
              <w:right w:w="57" w:type="dxa"/>
            </w:tcMar>
            <w:vAlign w:val="center"/>
          </w:tcPr>
          <w:p w:rsidR="00A35894" w:rsidRPr="00335EF2" w:rsidRDefault="00A35894" w:rsidP="00A35894">
            <w:pPr>
              <w:spacing w:before="0"/>
              <w:jc w:val="center"/>
            </w:pPr>
            <w:r w:rsidRPr="00335EF2">
              <w:rPr>
                <w:noProof/>
                <w:lang w:eastAsia="en-US"/>
              </w:rPr>
              <w:drawing>
                <wp:inline distT="0" distB="0" distL="0" distR="0">
                  <wp:extent cx="335915" cy="144000"/>
                  <wp:effectExtent l="19050" t="0" r="6985" b="0"/>
                  <wp:docPr id="126"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srcRect/>
                          <a:stretch>
                            <a:fillRect/>
                          </a:stretch>
                        </pic:blipFill>
                        <pic:spPr bwMode="auto">
                          <a:xfrm>
                            <a:off x="0" y="0"/>
                            <a:ext cx="335915" cy="144000"/>
                          </a:xfrm>
                          <a:prstGeom prst="rect">
                            <a:avLst/>
                          </a:prstGeom>
                          <a:noFill/>
                          <a:ln w="9525">
                            <a:noFill/>
                            <a:miter lim="800000"/>
                            <a:headEnd/>
                            <a:tailEnd/>
                          </a:ln>
                        </pic:spPr>
                      </pic:pic>
                    </a:graphicData>
                  </a:graphic>
                </wp:inline>
              </w:drawing>
            </w:r>
          </w:p>
        </w:tc>
        <w:tc>
          <w:tcPr>
            <w:tcW w:w="2055" w:type="pct"/>
            <w:gridSpan w:val="2"/>
            <w:shd w:val="clear" w:color="auto" w:fill="auto"/>
            <w:tcMar>
              <w:left w:w="57" w:type="dxa"/>
              <w:right w:w="57" w:type="dxa"/>
            </w:tcMar>
            <w:vAlign w:val="center"/>
          </w:tcPr>
          <w:p w:rsidR="00A35894" w:rsidRPr="00335EF2" w:rsidRDefault="00A35894" w:rsidP="00A35894">
            <w:pPr>
              <w:spacing w:before="0"/>
              <w:jc w:val="center"/>
            </w:pPr>
            <w:r w:rsidRPr="00335EF2">
              <w:t>-</w:t>
            </w:r>
          </w:p>
        </w:tc>
        <w:tc>
          <w:tcPr>
            <w:tcW w:w="2317" w:type="pct"/>
            <w:shd w:val="clear" w:color="auto" w:fill="auto"/>
            <w:tcMar>
              <w:left w:w="57" w:type="dxa"/>
              <w:right w:w="57" w:type="dxa"/>
            </w:tcMar>
            <w:vAlign w:val="center"/>
          </w:tcPr>
          <w:p w:rsidR="00A35894" w:rsidRPr="00335EF2" w:rsidRDefault="00A35894" w:rsidP="00A35894">
            <w:pPr>
              <w:spacing w:before="0"/>
            </w:pPr>
            <w:r w:rsidRPr="00335EF2">
              <w:t xml:space="preserve">Silence the keypad buzzer when it beeps </w:t>
            </w:r>
          </w:p>
        </w:tc>
      </w:tr>
      <w:tr w:rsidR="00A35894" w:rsidRPr="00335EF2" w:rsidTr="00335EF2">
        <w:tc>
          <w:tcPr>
            <w:tcW w:w="628" w:type="pct"/>
            <w:shd w:val="clear" w:color="auto" w:fill="auto"/>
            <w:tcMar>
              <w:left w:w="57" w:type="dxa"/>
              <w:right w:w="57" w:type="dxa"/>
            </w:tcMar>
            <w:vAlign w:val="center"/>
          </w:tcPr>
          <w:p w:rsidR="00A35894" w:rsidRPr="00335EF2" w:rsidRDefault="00A35894" w:rsidP="00A35894">
            <w:pPr>
              <w:spacing w:before="0"/>
              <w:jc w:val="center"/>
            </w:pPr>
            <w:r w:rsidRPr="00335EF2">
              <w:rPr>
                <w:noProof/>
                <w:lang w:eastAsia="en-US"/>
              </w:rPr>
              <w:drawing>
                <wp:inline distT="0" distB="0" distL="0" distR="0">
                  <wp:extent cx="298450" cy="205105"/>
                  <wp:effectExtent l="19050" t="0" r="6350" b="0"/>
                  <wp:docPr id="12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srcRect/>
                          <a:stretch>
                            <a:fillRect/>
                          </a:stretch>
                        </pic:blipFill>
                        <pic:spPr bwMode="auto">
                          <a:xfrm>
                            <a:off x="0" y="0"/>
                            <a:ext cx="298450" cy="205105"/>
                          </a:xfrm>
                          <a:prstGeom prst="rect">
                            <a:avLst/>
                          </a:prstGeom>
                          <a:noFill/>
                          <a:ln w="9525">
                            <a:noFill/>
                            <a:miter lim="800000"/>
                            <a:headEnd/>
                            <a:tailEnd/>
                          </a:ln>
                        </pic:spPr>
                      </pic:pic>
                    </a:graphicData>
                  </a:graphic>
                </wp:inline>
              </w:drawing>
            </w:r>
          </w:p>
        </w:tc>
        <w:tc>
          <w:tcPr>
            <w:tcW w:w="2055" w:type="pct"/>
            <w:gridSpan w:val="2"/>
            <w:shd w:val="clear" w:color="auto" w:fill="auto"/>
            <w:tcMar>
              <w:left w:w="57" w:type="dxa"/>
              <w:right w:w="57" w:type="dxa"/>
            </w:tcMar>
            <w:vAlign w:val="center"/>
          </w:tcPr>
          <w:p w:rsidR="00A35894" w:rsidRPr="00335EF2" w:rsidRDefault="00A35894" w:rsidP="00A35894">
            <w:pPr>
              <w:spacing w:before="0"/>
            </w:pPr>
            <w:r w:rsidRPr="00335EF2">
              <w:t>Display the system’s name &amp; version</w:t>
            </w:r>
          </w:p>
        </w:tc>
        <w:tc>
          <w:tcPr>
            <w:tcW w:w="2317" w:type="pct"/>
            <w:shd w:val="clear" w:color="auto" w:fill="auto"/>
            <w:tcMar>
              <w:left w:w="57" w:type="dxa"/>
              <w:right w:w="57" w:type="dxa"/>
            </w:tcMar>
            <w:vAlign w:val="center"/>
          </w:tcPr>
          <w:p w:rsidR="00A35894" w:rsidRPr="00335EF2" w:rsidRDefault="00A35894" w:rsidP="00A35894">
            <w:pPr>
              <w:spacing w:before="0"/>
            </w:pPr>
            <w:r w:rsidRPr="00335EF2">
              <w:t xml:space="preserve">Display the </w:t>
            </w:r>
            <w:r w:rsidR="00E35425" w:rsidRPr="00335EF2">
              <w:t>system’s name &amp; version</w:t>
            </w:r>
          </w:p>
        </w:tc>
      </w:tr>
      <w:tr w:rsidR="00A35894" w:rsidRPr="00335EF2" w:rsidTr="00335EF2">
        <w:tc>
          <w:tcPr>
            <w:tcW w:w="628" w:type="pct"/>
            <w:shd w:val="clear" w:color="auto" w:fill="auto"/>
            <w:tcMar>
              <w:left w:w="57" w:type="dxa"/>
              <w:right w:w="57" w:type="dxa"/>
            </w:tcMar>
            <w:vAlign w:val="center"/>
          </w:tcPr>
          <w:p w:rsidR="00A35894" w:rsidRPr="00335EF2" w:rsidRDefault="00A35894" w:rsidP="00A35894">
            <w:pPr>
              <w:spacing w:before="0"/>
              <w:jc w:val="center"/>
            </w:pPr>
            <w:r w:rsidRPr="00335EF2">
              <w:rPr>
                <w:noProof/>
                <w:lang w:eastAsia="en-US"/>
              </w:rPr>
              <w:drawing>
                <wp:inline distT="0" distB="0" distL="0" distR="0">
                  <wp:extent cx="304800" cy="180340"/>
                  <wp:effectExtent l="19050" t="0" r="0" b="0"/>
                  <wp:docPr id="12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cstate="print"/>
                          <a:srcRect/>
                          <a:stretch>
                            <a:fillRect/>
                          </a:stretch>
                        </pic:blipFill>
                        <pic:spPr bwMode="auto">
                          <a:xfrm>
                            <a:off x="0" y="0"/>
                            <a:ext cx="304800" cy="180340"/>
                          </a:xfrm>
                          <a:prstGeom prst="rect">
                            <a:avLst/>
                          </a:prstGeom>
                          <a:noFill/>
                          <a:ln w="9525">
                            <a:noFill/>
                            <a:miter lim="800000"/>
                            <a:headEnd/>
                            <a:tailEnd/>
                          </a:ln>
                        </pic:spPr>
                      </pic:pic>
                    </a:graphicData>
                  </a:graphic>
                </wp:inline>
              </w:drawing>
            </w:r>
          </w:p>
        </w:tc>
        <w:tc>
          <w:tcPr>
            <w:tcW w:w="2055" w:type="pct"/>
            <w:gridSpan w:val="2"/>
            <w:shd w:val="clear" w:color="auto" w:fill="auto"/>
            <w:tcMar>
              <w:left w:w="57" w:type="dxa"/>
              <w:right w:w="57" w:type="dxa"/>
            </w:tcMar>
            <w:vAlign w:val="center"/>
          </w:tcPr>
          <w:p w:rsidR="00A35894" w:rsidRPr="00335EF2" w:rsidRDefault="00A35894" w:rsidP="00A35894">
            <w:pPr>
              <w:spacing w:before="0"/>
            </w:pPr>
            <w:r w:rsidRPr="00335EF2">
              <w:t>Initiate system tests</w:t>
            </w:r>
          </w:p>
        </w:tc>
        <w:tc>
          <w:tcPr>
            <w:tcW w:w="2317" w:type="pct"/>
            <w:shd w:val="clear" w:color="auto" w:fill="auto"/>
            <w:tcMar>
              <w:left w:w="57" w:type="dxa"/>
              <w:right w:w="57" w:type="dxa"/>
            </w:tcMar>
            <w:vAlign w:val="center"/>
          </w:tcPr>
          <w:p w:rsidR="00A35894" w:rsidRPr="00335EF2" w:rsidRDefault="00A35894" w:rsidP="00A35894">
            <w:pPr>
              <w:spacing w:before="0"/>
              <w:jc w:val="center"/>
            </w:pPr>
            <w:r w:rsidRPr="00335EF2">
              <w:t>-</w:t>
            </w:r>
          </w:p>
        </w:tc>
      </w:tr>
      <w:tr w:rsidR="00A35894" w:rsidRPr="00335EF2" w:rsidTr="00335EF2">
        <w:trPr>
          <w:trHeight w:val="181"/>
        </w:trPr>
        <w:tc>
          <w:tcPr>
            <w:tcW w:w="628" w:type="pct"/>
            <w:shd w:val="clear" w:color="auto" w:fill="auto"/>
            <w:tcMar>
              <w:left w:w="57" w:type="dxa"/>
              <w:right w:w="57" w:type="dxa"/>
            </w:tcMar>
            <w:vAlign w:val="center"/>
          </w:tcPr>
          <w:p w:rsidR="00A35894" w:rsidRPr="00335EF2" w:rsidRDefault="00A35894" w:rsidP="00A35894">
            <w:pPr>
              <w:spacing w:before="0"/>
              <w:jc w:val="center"/>
            </w:pPr>
            <w:r w:rsidRPr="00335EF2">
              <w:rPr>
                <w:noProof/>
                <w:lang w:eastAsia="en-US"/>
              </w:rPr>
              <w:drawing>
                <wp:inline distT="0" distB="0" distL="0" distR="0">
                  <wp:extent cx="329565" cy="137160"/>
                  <wp:effectExtent l="0" t="0" r="0" b="0"/>
                  <wp:docPr id="12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srcRect/>
                          <a:stretch>
                            <a:fillRect/>
                          </a:stretch>
                        </pic:blipFill>
                        <pic:spPr bwMode="auto">
                          <a:xfrm>
                            <a:off x="0" y="0"/>
                            <a:ext cx="329565" cy="137160"/>
                          </a:xfrm>
                          <a:prstGeom prst="rect">
                            <a:avLst/>
                          </a:prstGeom>
                          <a:noFill/>
                          <a:ln w="9525">
                            <a:noFill/>
                            <a:miter lim="800000"/>
                            <a:headEnd/>
                            <a:tailEnd/>
                          </a:ln>
                        </pic:spPr>
                      </pic:pic>
                    </a:graphicData>
                  </a:graphic>
                </wp:inline>
              </w:drawing>
            </w:r>
          </w:p>
        </w:tc>
        <w:tc>
          <w:tcPr>
            <w:tcW w:w="2055" w:type="pct"/>
            <w:gridSpan w:val="2"/>
            <w:shd w:val="clear" w:color="auto" w:fill="auto"/>
            <w:tcMar>
              <w:left w:w="57" w:type="dxa"/>
              <w:right w:w="57" w:type="dxa"/>
            </w:tcMar>
            <w:vAlign w:val="center"/>
          </w:tcPr>
          <w:p w:rsidR="00A35894" w:rsidRPr="00335EF2" w:rsidRDefault="00A35894" w:rsidP="00A35894">
            <w:pPr>
              <w:spacing w:before="0"/>
              <w:jc w:val="center"/>
            </w:pPr>
            <w:r w:rsidRPr="00335EF2">
              <w:t>-</w:t>
            </w:r>
          </w:p>
        </w:tc>
        <w:tc>
          <w:tcPr>
            <w:tcW w:w="2317" w:type="pct"/>
            <w:shd w:val="clear" w:color="auto" w:fill="auto"/>
            <w:tcMar>
              <w:left w:w="57" w:type="dxa"/>
              <w:right w:w="57" w:type="dxa"/>
            </w:tcMar>
            <w:vAlign w:val="center"/>
          </w:tcPr>
          <w:p w:rsidR="00A35894" w:rsidRPr="00335EF2" w:rsidRDefault="00A35894" w:rsidP="00A35894">
            <w:pPr>
              <w:spacing w:before="0"/>
            </w:pPr>
            <w:r w:rsidRPr="00335EF2">
              <w:t>Display the system’s name &amp; version</w:t>
            </w:r>
          </w:p>
        </w:tc>
      </w:tr>
      <w:tr w:rsidR="00A35894" w:rsidRPr="00335EF2" w:rsidTr="00335EF2">
        <w:tc>
          <w:tcPr>
            <w:tcW w:w="1021" w:type="pct"/>
            <w:gridSpan w:val="2"/>
            <w:shd w:val="clear" w:color="auto" w:fill="auto"/>
            <w:tcMar>
              <w:left w:w="57" w:type="dxa"/>
              <w:right w:w="57" w:type="dxa"/>
            </w:tcMar>
            <w:vAlign w:val="center"/>
          </w:tcPr>
          <w:p w:rsidR="00A35894" w:rsidRPr="00335EF2" w:rsidRDefault="00A35894" w:rsidP="00A35894">
            <w:pPr>
              <w:spacing w:before="0"/>
              <w:jc w:val="center"/>
            </w:pPr>
            <w:r w:rsidRPr="00335EF2">
              <w:rPr>
                <w:noProof/>
                <w:lang w:eastAsia="en-US"/>
              </w:rPr>
              <w:drawing>
                <wp:inline distT="0" distB="0" distL="0" distR="0">
                  <wp:extent cx="323215" cy="220028"/>
                  <wp:effectExtent l="19050" t="0" r="635" b="0"/>
                  <wp:docPr id="26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srcRect/>
                          <a:stretch>
                            <a:fillRect/>
                          </a:stretch>
                        </pic:blipFill>
                        <pic:spPr bwMode="auto">
                          <a:xfrm>
                            <a:off x="0" y="0"/>
                            <a:ext cx="323215" cy="220028"/>
                          </a:xfrm>
                          <a:prstGeom prst="rect">
                            <a:avLst/>
                          </a:prstGeom>
                          <a:noFill/>
                          <a:ln w="9525">
                            <a:noFill/>
                            <a:miter lim="800000"/>
                            <a:headEnd/>
                            <a:tailEnd/>
                          </a:ln>
                        </pic:spPr>
                      </pic:pic>
                    </a:graphicData>
                  </a:graphic>
                </wp:inline>
              </w:drawing>
            </w:r>
            <w:r w:rsidRPr="00335EF2">
              <w:t>+</w:t>
            </w:r>
            <w:r w:rsidRPr="00335EF2">
              <w:rPr>
                <w:noProof/>
                <w:lang w:eastAsia="en-US"/>
              </w:rPr>
              <w:drawing>
                <wp:inline distT="0" distB="0" distL="0" distR="0">
                  <wp:extent cx="336867" cy="205740"/>
                  <wp:effectExtent l="19050" t="0" r="6033" b="0"/>
                  <wp:docPr id="26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srcRect/>
                          <a:stretch>
                            <a:fillRect/>
                          </a:stretch>
                        </pic:blipFill>
                        <pic:spPr bwMode="auto">
                          <a:xfrm>
                            <a:off x="0" y="0"/>
                            <a:ext cx="335915" cy="205159"/>
                          </a:xfrm>
                          <a:prstGeom prst="rect">
                            <a:avLst/>
                          </a:prstGeom>
                          <a:noFill/>
                          <a:ln w="9525">
                            <a:noFill/>
                            <a:miter lim="800000"/>
                            <a:headEnd/>
                            <a:tailEnd/>
                          </a:ln>
                        </pic:spPr>
                      </pic:pic>
                    </a:graphicData>
                  </a:graphic>
                </wp:inline>
              </w:drawing>
            </w:r>
          </w:p>
        </w:tc>
        <w:tc>
          <w:tcPr>
            <w:tcW w:w="3979" w:type="pct"/>
            <w:gridSpan w:val="2"/>
            <w:shd w:val="clear" w:color="auto" w:fill="auto"/>
            <w:tcMar>
              <w:left w:w="57" w:type="dxa"/>
              <w:right w:w="57" w:type="dxa"/>
            </w:tcMar>
            <w:vAlign w:val="center"/>
          </w:tcPr>
          <w:p w:rsidR="00A35894" w:rsidRPr="00335EF2" w:rsidRDefault="00A35894" w:rsidP="006F11C1">
            <w:pPr>
              <w:pStyle w:val="TOC1"/>
              <w:rPr>
                <w:rFonts w:ascii="Tahoma" w:hAnsi="Tahoma" w:cs="Tahoma"/>
                <w:caps w:val="0"/>
                <w:noProof w:val="0"/>
              </w:rPr>
            </w:pPr>
            <w:r w:rsidRPr="00335EF2">
              <w:rPr>
                <w:rFonts w:ascii="Tahoma" w:hAnsi="Tahoma" w:cs="Tahoma"/>
                <w:noProof w:val="0"/>
              </w:rPr>
              <w:t>Press for 2 seconds</w:t>
            </w:r>
            <w:r w:rsidR="006F11C1">
              <w:rPr>
                <w:rFonts w:ascii="Tahoma" w:hAnsi="Tahoma" w:cs="Tahoma"/>
                <w:noProof w:val="0"/>
              </w:rPr>
              <w:t xml:space="preserve"> to</w:t>
            </w:r>
            <w:r w:rsidRPr="00335EF2">
              <w:rPr>
                <w:rFonts w:ascii="Tahoma" w:hAnsi="Tahoma" w:cs="Tahoma"/>
                <w:noProof w:val="0"/>
              </w:rPr>
              <w:t xml:space="preserve"> </w:t>
            </w:r>
            <w:r w:rsidR="00E35425">
              <w:rPr>
                <w:rFonts w:ascii="Tahoma" w:hAnsi="Tahoma" w:cs="Tahoma"/>
                <w:noProof w:val="0"/>
              </w:rPr>
              <w:t>gener</w:t>
            </w:r>
            <w:r w:rsidRPr="00335EF2">
              <w:rPr>
                <w:rFonts w:ascii="Tahoma" w:hAnsi="Tahoma" w:cs="Tahoma"/>
                <w:noProof w:val="0"/>
              </w:rPr>
              <w:t>ate</w:t>
            </w:r>
            <w:r w:rsidR="00E35425">
              <w:rPr>
                <w:rFonts w:ascii="Tahoma" w:hAnsi="Tahoma" w:cs="Tahoma"/>
                <w:noProof w:val="0"/>
              </w:rPr>
              <w:t xml:space="preserve"> a</w:t>
            </w:r>
            <w:r w:rsidRPr="00335EF2">
              <w:rPr>
                <w:rFonts w:ascii="Tahoma" w:hAnsi="Tahoma" w:cs="Tahoma"/>
                <w:noProof w:val="0"/>
              </w:rPr>
              <w:t xml:space="preserve"> </w:t>
            </w:r>
            <w:r w:rsidR="00E35425" w:rsidRPr="00335EF2">
              <w:rPr>
                <w:rFonts w:ascii="Tahoma" w:hAnsi="Tahoma" w:cs="Tahoma"/>
                <w:noProof w:val="0"/>
              </w:rPr>
              <w:t>PANIC</w:t>
            </w:r>
            <w:r w:rsidRPr="00335EF2">
              <w:rPr>
                <w:rFonts w:ascii="Tahoma" w:hAnsi="Tahoma" w:cs="Tahoma"/>
                <w:noProof w:val="0"/>
              </w:rPr>
              <w:t xml:space="preserve"> alarm</w:t>
            </w:r>
          </w:p>
        </w:tc>
      </w:tr>
      <w:tr w:rsidR="00A35894" w:rsidRPr="002E76A2" w:rsidTr="00335EF2">
        <w:trPr>
          <w:trHeight w:val="244"/>
        </w:trPr>
        <w:tc>
          <w:tcPr>
            <w:tcW w:w="1021" w:type="pct"/>
            <w:gridSpan w:val="2"/>
            <w:shd w:val="clear" w:color="auto" w:fill="auto"/>
            <w:tcMar>
              <w:left w:w="57" w:type="dxa"/>
              <w:right w:w="57" w:type="dxa"/>
            </w:tcMar>
            <w:vAlign w:val="center"/>
          </w:tcPr>
          <w:p w:rsidR="00A35894" w:rsidRPr="00335EF2" w:rsidRDefault="00A35894" w:rsidP="00A35894">
            <w:pPr>
              <w:spacing w:before="0"/>
              <w:jc w:val="center"/>
            </w:pPr>
            <w:r w:rsidRPr="00335EF2">
              <w:rPr>
                <w:noProof/>
                <w:lang w:eastAsia="en-US"/>
              </w:rPr>
              <w:drawing>
                <wp:inline distT="0" distB="0" distL="0" distR="0">
                  <wp:extent cx="329565" cy="137160"/>
                  <wp:effectExtent l="0" t="0" r="0" b="0"/>
                  <wp:docPr id="13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cstate="print"/>
                          <a:srcRect/>
                          <a:stretch>
                            <a:fillRect/>
                          </a:stretch>
                        </pic:blipFill>
                        <pic:spPr bwMode="auto">
                          <a:xfrm>
                            <a:off x="0" y="0"/>
                            <a:ext cx="329565" cy="137160"/>
                          </a:xfrm>
                          <a:prstGeom prst="rect">
                            <a:avLst/>
                          </a:prstGeom>
                          <a:noFill/>
                          <a:ln w="9525">
                            <a:noFill/>
                            <a:miter lim="800000"/>
                            <a:headEnd/>
                            <a:tailEnd/>
                          </a:ln>
                        </pic:spPr>
                      </pic:pic>
                    </a:graphicData>
                  </a:graphic>
                </wp:inline>
              </w:drawing>
            </w:r>
            <w:r w:rsidRPr="00335EF2">
              <w:t>+</w:t>
            </w:r>
            <w:r w:rsidRPr="00335EF2">
              <w:rPr>
                <w:noProof/>
                <w:lang w:eastAsia="en-US"/>
              </w:rPr>
              <w:drawing>
                <wp:inline distT="0" distB="0" distL="0" distR="0">
                  <wp:extent cx="325456" cy="137819"/>
                  <wp:effectExtent l="19050" t="0" r="0" b="0"/>
                  <wp:docPr id="13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cstate="print"/>
                          <a:srcRect/>
                          <a:stretch>
                            <a:fillRect/>
                          </a:stretch>
                        </pic:blipFill>
                        <pic:spPr bwMode="auto">
                          <a:xfrm>
                            <a:off x="0" y="0"/>
                            <a:ext cx="323901" cy="137160"/>
                          </a:xfrm>
                          <a:prstGeom prst="rect">
                            <a:avLst/>
                          </a:prstGeom>
                          <a:noFill/>
                          <a:ln w="9525">
                            <a:noFill/>
                            <a:miter lim="800000"/>
                            <a:headEnd/>
                            <a:tailEnd/>
                          </a:ln>
                        </pic:spPr>
                      </pic:pic>
                    </a:graphicData>
                  </a:graphic>
                </wp:inline>
              </w:drawing>
            </w:r>
          </w:p>
        </w:tc>
        <w:tc>
          <w:tcPr>
            <w:tcW w:w="3979" w:type="pct"/>
            <w:gridSpan w:val="2"/>
            <w:shd w:val="clear" w:color="auto" w:fill="auto"/>
            <w:tcMar>
              <w:left w:w="57" w:type="dxa"/>
              <w:right w:w="57" w:type="dxa"/>
            </w:tcMar>
            <w:vAlign w:val="center"/>
          </w:tcPr>
          <w:p w:rsidR="00A35894" w:rsidRPr="002E76A2" w:rsidRDefault="00A35894" w:rsidP="00A35894">
            <w:pPr>
              <w:spacing w:before="0"/>
            </w:pPr>
            <w:r w:rsidRPr="00335EF2">
              <w:t>Press briefly: turn ON/OFF the keypad</w:t>
            </w:r>
            <w:r w:rsidR="00E35425">
              <w:t>’s</w:t>
            </w:r>
            <w:r w:rsidRPr="00335EF2">
              <w:t xml:space="preserve"> chime</w:t>
            </w:r>
            <w:r w:rsidRPr="002E76A2">
              <w:t xml:space="preserve"> </w:t>
            </w:r>
          </w:p>
        </w:tc>
      </w:tr>
    </w:tbl>
    <w:p w:rsidR="00A35894" w:rsidRPr="00D81313" w:rsidRDefault="00A35894" w:rsidP="00A35894"/>
    <w:p w:rsidR="00A35894" w:rsidRPr="00D81313" w:rsidRDefault="00A35894" w:rsidP="00A35894">
      <w:pPr>
        <w:spacing w:before="0" w:after="60"/>
        <w:jc w:val="both"/>
        <w:rPr>
          <w:b/>
          <w:bCs/>
          <w:u w:val="single"/>
        </w:rPr>
      </w:pPr>
      <w:r w:rsidRPr="00D81313">
        <w:rPr>
          <w:b/>
          <w:bCs/>
          <w:u w:val="single"/>
        </w:rPr>
        <w:t>Factory default codes</w:t>
      </w:r>
    </w:p>
    <w:p w:rsidR="00A35894" w:rsidRPr="00D81313" w:rsidRDefault="00A35894" w:rsidP="00A35894">
      <w:pPr>
        <w:spacing w:before="0"/>
        <w:jc w:val="both"/>
      </w:pPr>
      <w:r w:rsidRPr="00D81313">
        <w:t>Master:</w:t>
      </w:r>
      <w:r w:rsidRPr="00D81313">
        <w:tab/>
      </w:r>
      <w:r>
        <w:tab/>
      </w:r>
      <w:r w:rsidRPr="00D81313">
        <w:t xml:space="preserve">5555 </w:t>
      </w:r>
    </w:p>
    <w:p w:rsidR="00E949CD" w:rsidRPr="00E949CD" w:rsidRDefault="00E949CD" w:rsidP="00433ED7">
      <w:pPr>
        <w:pageBreakBefore/>
        <w:pBdr>
          <w:bottom w:val="single" w:sz="8" w:space="1" w:color="auto"/>
        </w:pBdr>
        <w:autoSpaceDE w:val="0"/>
        <w:autoSpaceDN w:val="0"/>
        <w:adjustRightInd w:val="0"/>
        <w:ind w:left="181" w:right="312" w:hanging="181"/>
        <w:jc w:val="center"/>
        <w:rPr>
          <w:rFonts w:ascii="Verdana" w:hAnsi="Verdana" w:cs="Times New Roman"/>
          <w:b/>
          <w:bCs/>
          <w:lang w:eastAsia="en-US"/>
        </w:rPr>
      </w:pPr>
      <w:r w:rsidRPr="00E949CD">
        <w:rPr>
          <w:rFonts w:ascii="Verdana" w:hAnsi="Verdana" w:cs="Times New Roman"/>
          <w:b/>
          <w:bCs/>
          <w:lang w:eastAsia="en-US"/>
        </w:rPr>
        <w:lastRenderedPageBreak/>
        <w:t>Table of contents</w:t>
      </w:r>
    </w:p>
    <w:p w:rsidR="00CD6BFD" w:rsidRDefault="00B475FB">
      <w:pPr>
        <w:pStyle w:val="TOC1"/>
        <w:tabs>
          <w:tab w:val="left" w:pos="461"/>
        </w:tabs>
        <w:rPr>
          <w:rFonts w:asciiTheme="minorHAnsi" w:eastAsiaTheme="minorEastAsia" w:hAnsiTheme="minorHAnsi" w:cstheme="minorBidi"/>
          <w:b w:val="0"/>
          <w:bCs w:val="0"/>
          <w:caps w:val="0"/>
          <w:w w:val="100"/>
          <w:sz w:val="22"/>
          <w:szCs w:val="22"/>
          <w:lang w:bidi="he-IL"/>
        </w:rPr>
      </w:pPr>
      <w:r w:rsidRPr="00B475FB">
        <w:rPr>
          <w:rFonts w:ascii="Tahoma" w:hAnsi="Tahoma" w:cs="Tahoma"/>
        </w:rPr>
        <w:fldChar w:fldCharType="begin"/>
      </w:r>
      <w:r w:rsidR="00E949CD" w:rsidRPr="00E949CD">
        <w:rPr>
          <w:rFonts w:ascii="Tahoma" w:hAnsi="Tahoma" w:cs="Tahoma"/>
        </w:rPr>
        <w:instrText xml:space="preserve"> TOC \o "1-2" \h \z \u </w:instrText>
      </w:r>
      <w:r w:rsidRPr="00B475FB">
        <w:rPr>
          <w:rFonts w:ascii="Tahoma" w:hAnsi="Tahoma" w:cs="Tahoma"/>
        </w:rPr>
        <w:fldChar w:fldCharType="separate"/>
      </w:r>
      <w:hyperlink w:anchor="_Toc310510543" w:history="1">
        <w:r w:rsidR="00CD6BFD" w:rsidRPr="00F97E34">
          <w:rPr>
            <w:rStyle w:val="Hyperlink"/>
          </w:rPr>
          <w:t>1</w:t>
        </w:r>
        <w:r w:rsidR="00CD6BFD">
          <w:rPr>
            <w:rFonts w:asciiTheme="minorHAnsi" w:eastAsiaTheme="minorEastAsia" w:hAnsiTheme="minorHAnsi" w:cstheme="minorBidi"/>
            <w:b w:val="0"/>
            <w:bCs w:val="0"/>
            <w:caps w:val="0"/>
            <w:w w:val="100"/>
            <w:sz w:val="22"/>
            <w:szCs w:val="22"/>
            <w:lang w:bidi="he-IL"/>
          </w:rPr>
          <w:tab/>
        </w:r>
        <w:r w:rsidR="00CD6BFD" w:rsidRPr="00F97E34">
          <w:rPr>
            <w:rStyle w:val="Hyperlink"/>
          </w:rPr>
          <w:t>General</w:t>
        </w:r>
        <w:r w:rsidR="00CD6BFD">
          <w:rPr>
            <w:webHidden/>
          </w:rPr>
          <w:tab/>
        </w:r>
        <w:r>
          <w:rPr>
            <w:rStyle w:val="Hyperlink"/>
          </w:rPr>
          <w:fldChar w:fldCharType="begin"/>
        </w:r>
        <w:r w:rsidR="00CD6BFD">
          <w:rPr>
            <w:webHidden/>
          </w:rPr>
          <w:instrText xml:space="preserve"> PAGEREF _Toc310510543 \h </w:instrText>
        </w:r>
        <w:r>
          <w:rPr>
            <w:rStyle w:val="Hyperlink"/>
          </w:rPr>
        </w:r>
        <w:r>
          <w:rPr>
            <w:rStyle w:val="Hyperlink"/>
          </w:rPr>
          <w:fldChar w:fldCharType="separate"/>
        </w:r>
        <w:r w:rsidR="00CD6BFD">
          <w:rPr>
            <w:webHidden/>
          </w:rPr>
          <w:t>4</w:t>
        </w:r>
        <w:r>
          <w:rPr>
            <w:rStyle w:val="Hyperlink"/>
          </w:rPr>
          <w:fldChar w:fldCharType="end"/>
        </w:r>
      </w:hyperlink>
    </w:p>
    <w:p w:rsidR="00CD6BFD" w:rsidRDefault="00B475FB">
      <w:pPr>
        <w:pStyle w:val="TOC2"/>
        <w:rPr>
          <w:rFonts w:asciiTheme="minorHAnsi" w:eastAsiaTheme="minorEastAsia" w:hAnsiTheme="minorHAnsi" w:cstheme="minorBidi"/>
          <w:iCs w:val="0"/>
          <w:noProof/>
          <w:sz w:val="22"/>
          <w:szCs w:val="22"/>
          <w:lang w:eastAsia="en-US"/>
        </w:rPr>
      </w:pPr>
      <w:hyperlink w:anchor="_Toc310510544" w:history="1">
        <w:r w:rsidR="00CD6BFD" w:rsidRPr="00F97E34">
          <w:rPr>
            <w:rStyle w:val="Hyperlink"/>
            <w:noProof/>
          </w:rPr>
          <w:t>1.1</w:t>
        </w:r>
        <w:r w:rsidR="00CD6BFD">
          <w:rPr>
            <w:rFonts w:asciiTheme="minorHAnsi" w:eastAsiaTheme="minorEastAsia" w:hAnsiTheme="minorHAnsi" w:cstheme="minorBidi"/>
            <w:iCs w:val="0"/>
            <w:noProof/>
            <w:sz w:val="22"/>
            <w:szCs w:val="22"/>
            <w:lang w:eastAsia="en-US"/>
          </w:rPr>
          <w:tab/>
        </w:r>
        <w:r w:rsidR="00CD6BFD" w:rsidRPr="00F97E34">
          <w:rPr>
            <w:rStyle w:val="Hyperlink"/>
            <w:noProof/>
          </w:rPr>
          <w:t>Main features</w:t>
        </w:r>
        <w:r w:rsidR="00CD6BFD">
          <w:rPr>
            <w:noProof/>
            <w:webHidden/>
          </w:rPr>
          <w:tab/>
        </w:r>
        <w:r>
          <w:rPr>
            <w:rStyle w:val="Hyperlink"/>
            <w:noProof/>
          </w:rPr>
          <w:fldChar w:fldCharType="begin"/>
        </w:r>
        <w:r w:rsidR="00CD6BFD">
          <w:rPr>
            <w:noProof/>
            <w:webHidden/>
          </w:rPr>
          <w:instrText xml:space="preserve"> PAGEREF _Toc310510544 \h </w:instrText>
        </w:r>
        <w:r>
          <w:rPr>
            <w:rStyle w:val="Hyperlink"/>
            <w:noProof/>
          </w:rPr>
        </w:r>
        <w:r>
          <w:rPr>
            <w:rStyle w:val="Hyperlink"/>
            <w:noProof/>
          </w:rPr>
          <w:fldChar w:fldCharType="separate"/>
        </w:r>
        <w:r w:rsidR="00CD6BFD">
          <w:rPr>
            <w:noProof/>
            <w:webHidden/>
          </w:rPr>
          <w:t>4</w:t>
        </w:r>
        <w:r>
          <w:rPr>
            <w:rStyle w:val="Hyperlink"/>
            <w:noProof/>
          </w:rPr>
          <w:fldChar w:fldCharType="end"/>
        </w:r>
      </w:hyperlink>
    </w:p>
    <w:p w:rsidR="00CD6BFD" w:rsidRDefault="00B475FB">
      <w:pPr>
        <w:pStyle w:val="TOC2"/>
        <w:rPr>
          <w:rFonts w:asciiTheme="minorHAnsi" w:eastAsiaTheme="minorEastAsia" w:hAnsiTheme="minorHAnsi" w:cstheme="minorBidi"/>
          <w:iCs w:val="0"/>
          <w:noProof/>
          <w:sz w:val="22"/>
          <w:szCs w:val="22"/>
          <w:lang w:eastAsia="en-US"/>
        </w:rPr>
      </w:pPr>
      <w:hyperlink w:anchor="_Toc310510545" w:history="1">
        <w:r w:rsidR="00CD6BFD" w:rsidRPr="00F97E34">
          <w:rPr>
            <w:rStyle w:val="Hyperlink"/>
            <w:noProof/>
          </w:rPr>
          <w:t>1.2</w:t>
        </w:r>
        <w:r w:rsidR="00CD6BFD">
          <w:rPr>
            <w:rFonts w:asciiTheme="minorHAnsi" w:eastAsiaTheme="minorEastAsia" w:hAnsiTheme="minorHAnsi" w:cstheme="minorBidi"/>
            <w:iCs w:val="0"/>
            <w:noProof/>
            <w:sz w:val="22"/>
            <w:szCs w:val="22"/>
            <w:lang w:eastAsia="en-US"/>
          </w:rPr>
          <w:tab/>
        </w:r>
        <w:r w:rsidR="00CD6BFD" w:rsidRPr="00F97E34">
          <w:rPr>
            <w:rStyle w:val="Hyperlink"/>
            <w:noProof/>
          </w:rPr>
          <w:t>Signs and conventions in this guide</w:t>
        </w:r>
        <w:r w:rsidR="00CD6BFD">
          <w:rPr>
            <w:noProof/>
            <w:webHidden/>
          </w:rPr>
          <w:tab/>
        </w:r>
        <w:r>
          <w:rPr>
            <w:rStyle w:val="Hyperlink"/>
            <w:noProof/>
          </w:rPr>
          <w:fldChar w:fldCharType="begin"/>
        </w:r>
        <w:r w:rsidR="00CD6BFD">
          <w:rPr>
            <w:noProof/>
            <w:webHidden/>
          </w:rPr>
          <w:instrText xml:space="preserve"> PAGEREF _Toc310510545 \h </w:instrText>
        </w:r>
        <w:r>
          <w:rPr>
            <w:rStyle w:val="Hyperlink"/>
            <w:noProof/>
          </w:rPr>
        </w:r>
        <w:r>
          <w:rPr>
            <w:rStyle w:val="Hyperlink"/>
            <w:noProof/>
          </w:rPr>
          <w:fldChar w:fldCharType="separate"/>
        </w:r>
        <w:r w:rsidR="00CD6BFD">
          <w:rPr>
            <w:noProof/>
            <w:webHidden/>
          </w:rPr>
          <w:t>5</w:t>
        </w:r>
        <w:r>
          <w:rPr>
            <w:rStyle w:val="Hyperlink"/>
            <w:noProof/>
          </w:rPr>
          <w:fldChar w:fldCharType="end"/>
        </w:r>
      </w:hyperlink>
    </w:p>
    <w:p w:rsidR="00CD6BFD" w:rsidRDefault="00B475FB">
      <w:pPr>
        <w:pStyle w:val="TOC2"/>
        <w:rPr>
          <w:rFonts w:asciiTheme="minorHAnsi" w:eastAsiaTheme="minorEastAsia" w:hAnsiTheme="minorHAnsi" w:cstheme="minorBidi"/>
          <w:iCs w:val="0"/>
          <w:noProof/>
          <w:sz w:val="22"/>
          <w:szCs w:val="22"/>
          <w:lang w:eastAsia="en-US"/>
        </w:rPr>
      </w:pPr>
      <w:hyperlink w:anchor="_Toc310510546" w:history="1">
        <w:r w:rsidR="00CD6BFD" w:rsidRPr="00F97E34">
          <w:rPr>
            <w:rStyle w:val="Hyperlink"/>
            <w:noProof/>
          </w:rPr>
          <w:t>1.3</w:t>
        </w:r>
        <w:r w:rsidR="00CD6BFD">
          <w:rPr>
            <w:rFonts w:asciiTheme="minorHAnsi" w:eastAsiaTheme="minorEastAsia" w:hAnsiTheme="minorHAnsi" w:cstheme="minorBidi"/>
            <w:iCs w:val="0"/>
            <w:noProof/>
            <w:sz w:val="22"/>
            <w:szCs w:val="22"/>
            <w:lang w:eastAsia="en-US"/>
          </w:rPr>
          <w:tab/>
        </w:r>
        <w:r w:rsidR="00CD6BFD" w:rsidRPr="00F97E34">
          <w:rPr>
            <w:rStyle w:val="Hyperlink"/>
            <w:noProof/>
          </w:rPr>
          <w:t>Safety Instructions</w:t>
        </w:r>
        <w:r w:rsidR="00CD6BFD">
          <w:rPr>
            <w:noProof/>
            <w:webHidden/>
          </w:rPr>
          <w:tab/>
        </w:r>
        <w:r>
          <w:rPr>
            <w:rStyle w:val="Hyperlink"/>
            <w:noProof/>
          </w:rPr>
          <w:fldChar w:fldCharType="begin"/>
        </w:r>
        <w:r w:rsidR="00CD6BFD">
          <w:rPr>
            <w:noProof/>
            <w:webHidden/>
          </w:rPr>
          <w:instrText xml:space="preserve"> PAGEREF _Toc310510546 \h </w:instrText>
        </w:r>
        <w:r>
          <w:rPr>
            <w:rStyle w:val="Hyperlink"/>
            <w:noProof/>
          </w:rPr>
        </w:r>
        <w:r>
          <w:rPr>
            <w:rStyle w:val="Hyperlink"/>
            <w:noProof/>
          </w:rPr>
          <w:fldChar w:fldCharType="separate"/>
        </w:r>
        <w:r w:rsidR="00CD6BFD">
          <w:rPr>
            <w:noProof/>
            <w:webHidden/>
          </w:rPr>
          <w:t>5</w:t>
        </w:r>
        <w:r>
          <w:rPr>
            <w:rStyle w:val="Hyperlink"/>
            <w:noProof/>
          </w:rPr>
          <w:fldChar w:fldCharType="end"/>
        </w:r>
      </w:hyperlink>
    </w:p>
    <w:p w:rsidR="00CD6BFD" w:rsidRDefault="00B475FB">
      <w:pPr>
        <w:pStyle w:val="TOC2"/>
        <w:rPr>
          <w:rFonts w:asciiTheme="minorHAnsi" w:eastAsiaTheme="minorEastAsia" w:hAnsiTheme="minorHAnsi" w:cstheme="minorBidi"/>
          <w:iCs w:val="0"/>
          <w:noProof/>
          <w:sz w:val="22"/>
          <w:szCs w:val="22"/>
          <w:lang w:eastAsia="en-US"/>
        </w:rPr>
      </w:pPr>
      <w:hyperlink w:anchor="_Toc310510547" w:history="1">
        <w:r w:rsidR="00CD6BFD" w:rsidRPr="00F97E34">
          <w:rPr>
            <w:rStyle w:val="Hyperlink"/>
            <w:noProof/>
          </w:rPr>
          <w:t>1.4</w:t>
        </w:r>
        <w:r w:rsidR="00CD6BFD">
          <w:rPr>
            <w:rFonts w:asciiTheme="minorHAnsi" w:eastAsiaTheme="minorEastAsia" w:hAnsiTheme="minorHAnsi" w:cstheme="minorBidi"/>
            <w:iCs w:val="0"/>
            <w:noProof/>
            <w:sz w:val="22"/>
            <w:szCs w:val="22"/>
            <w:lang w:eastAsia="en-US"/>
          </w:rPr>
          <w:tab/>
        </w:r>
        <w:r w:rsidR="00CD6BFD" w:rsidRPr="00F97E34">
          <w:rPr>
            <w:rStyle w:val="Hyperlink"/>
            <w:noProof/>
          </w:rPr>
          <w:t>System codes</w:t>
        </w:r>
        <w:r w:rsidR="00CD6BFD">
          <w:rPr>
            <w:noProof/>
            <w:webHidden/>
          </w:rPr>
          <w:tab/>
        </w:r>
        <w:r>
          <w:rPr>
            <w:rStyle w:val="Hyperlink"/>
            <w:noProof/>
          </w:rPr>
          <w:fldChar w:fldCharType="begin"/>
        </w:r>
        <w:r w:rsidR="00CD6BFD">
          <w:rPr>
            <w:noProof/>
            <w:webHidden/>
          </w:rPr>
          <w:instrText xml:space="preserve"> PAGEREF _Toc310510547 \h </w:instrText>
        </w:r>
        <w:r>
          <w:rPr>
            <w:rStyle w:val="Hyperlink"/>
            <w:noProof/>
          </w:rPr>
        </w:r>
        <w:r>
          <w:rPr>
            <w:rStyle w:val="Hyperlink"/>
            <w:noProof/>
          </w:rPr>
          <w:fldChar w:fldCharType="separate"/>
        </w:r>
        <w:r w:rsidR="00CD6BFD">
          <w:rPr>
            <w:noProof/>
            <w:webHidden/>
          </w:rPr>
          <w:t>6</w:t>
        </w:r>
        <w:r>
          <w:rPr>
            <w:rStyle w:val="Hyperlink"/>
            <w:noProof/>
          </w:rPr>
          <w:fldChar w:fldCharType="end"/>
        </w:r>
      </w:hyperlink>
    </w:p>
    <w:p w:rsidR="00CD6BFD" w:rsidRDefault="00B475FB">
      <w:pPr>
        <w:pStyle w:val="TOC2"/>
        <w:rPr>
          <w:rFonts w:asciiTheme="minorHAnsi" w:eastAsiaTheme="minorEastAsia" w:hAnsiTheme="minorHAnsi" w:cstheme="minorBidi"/>
          <w:iCs w:val="0"/>
          <w:noProof/>
          <w:sz w:val="22"/>
          <w:szCs w:val="22"/>
          <w:lang w:eastAsia="en-US"/>
        </w:rPr>
      </w:pPr>
      <w:hyperlink w:anchor="_Toc310510548" w:history="1">
        <w:r w:rsidR="00CD6BFD" w:rsidRPr="00F97E34">
          <w:rPr>
            <w:rStyle w:val="Hyperlink"/>
            <w:noProof/>
          </w:rPr>
          <w:t>1.5</w:t>
        </w:r>
        <w:r w:rsidR="00CD6BFD">
          <w:rPr>
            <w:rFonts w:asciiTheme="minorHAnsi" w:eastAsiaTheme="minorEastAsia" w:hAnsiTheme="minorHAnsi" w:cstheme="minorBidi"/>
            <w:iCs w:val="0"/>
            <w:noProof/>
            <w:sz w:val="22"/>
            <w:szCs w:val="22"/>
            <w:lang w:eastAsia="en-US"/>
          </w:rPr>
          <w:tab/>
        </w:r>
        <w:r w:rsidR="00CD6BFD" w:rsidRPr="00F97E34">
          <w:rPr>
            <w:rStyle w:val="Hyperlink"/>
            <w:noProof/>
          </w:rPr>
          <w:t>The LCD Keypads</w:t>
        </w:r>
        <w:r w:rsidR="00CD6BFD">
          <w:rPr>
            <w:noProof/>
            <w:webHidden/>
          </w:rPr>
          <w:tab/>
        </w:r>
        <w:r>
          <w:rPr>
            <w:rStyle w:val="Hyperlink"/>
            <w:noProof/>
          </w:rPr>
          <w:fldChar w:fldCharType="begin"/>
        </w:r>
        <w:r w:rsidR="00CD6BFD">
          <w:rPr>
            <w:noProof/>
            <w:webHidden/>
          </w:rPr>
          <w:instrText xml:space="preserve"> PAGEREF _Toc310510548 \h </w:instrText>
        </w:r>
        <w:r>
          <w:rPr>
            <w:rStyle w:val="Hyperlink"/>
            <w:noProof/>
          </w:rPr>
        </w:r>
        <w:r>
          <w:rPr>
            <w:rStyle w:val="Hyperlink"/>
            <w:noProof/>
          </w:rPr>
          <w:fldChar w:fldCharType="separate"/>
        </w:r>
        <w:r w:rsidR="00CD6BFD">
          <w:rPr>
            <w:noProof/>
            <w:webHidden/>
          </w:rPr>
          <w:t>6</w:t>
        </w:r>
        <w:r>
          <w:rPr>
            <w:rStyle w:val="Hyperlink"/>
            <w:noProof/>
          </w:rPr>
          <w:fldChar w:fldCharType="end"/>
        </w:r>
      </w:hyperlink>
    </w:p>
    <w:p w:rsidR="00CD6BFD" w:rsidRDefault="00B475FB">
      <w:pPr>
        <w:pStyle w:val="TOC2"/>
        <w:rPr>
          <w:rFonts w:asciiTheme="minorHAnsi" w:eastAsiaTheme="minorEastAsia" w:hAnsiTheme="minorHAnsi" w:cstheme="minorBidi"/>
          <w:iCs w:val="0"/>
          <w:noProof/>
          <w:sz w:val="22"/>
          <w:szCs w:val="22"/>
          <w:lang w:eastAsia="en-US"/>
        </w:rPr>
      </w:pPr>
      <w:hyperlink w:anchor="_Toc310510549" w:history="1">
        <w:r w:rsidR="00CD6BFD" w:rsidRPr="00F97E34">
          <w:rPr>
            <w:rStyle w:val="Hyperlink"/>
            <w:noProof/>
          </w:rPr>
          <w:t>1.6</w:t>
        </w:r>
        <w:r w:rsidR="00CD6BFD">
          <w:rPr>
            <w:rFonts w:asciiTheme="minorHAnsi" w:eastAsiaTheme="minorEastAsia" w:hAnsiTheme="minorHAnsi" w:cstheme="minorBidi"/>
            <w:iCs w:val="0"/>
            <w:noProof/>
            <w:sz w:val="22"/>
            <w:szCs w:val="22"/>
            <w:lang w:eastAsia="en-US"/>
          </w:rPr>
          <w:tab/>
        </w:r>
        <w:r w:rsidR="00CD6BFD" w:rsidRPr="00F97E34">
          <w:rPr>
            <w:rStyle w:val="Hyperlink"/>
            <w:noProof/>
          </w:rPr>
          <w:t>The keypad description</w:t>
        </w:r>
        <w:r w:rsidR="00CD6BFD">
          <w:rPr>
            <w:noProof/>
            <w:webHidden/>
          </w:rPr>
          <w:tab/>
        </w:r>
        <w:r>
          <w:rPr>
            <w:rStyle w:val="Hyperlink"/>
            <w:noProof/>
          </w:rPr>
          <w:fldChar w:fldCharType="begin"/>
        </w:r>
        <w:r w:rsidR="00CD6BFD">
          <w:rPr>
            <w:noProof/>
            <w:webHidden/>
          </w:rPr>
          <w:instrText xml:space="preserve"> PAGEREF _Toc310510549 \h </w:instrText>
        </w:r>
        <w:r>
          <w:rPr>
            <w:rStyle w:val="Hyperlink"/>
            <w:noProof/>
          </w:rPr>
        </w:r>
        <w:r>
          <w:rPr>
            <w:rStyle w:val="Hyperlink"/>
            <w:noProof/>
          </w:rPr>
          <w:fldChar w:fldCharType="separate"/>
        </w:r>
        <w:r w:rsidR="00CD6BFD">
          <w:rPr>
            <w:noProof/>
            <w:webHidden/>
          </w:rPr>
          <w:t>7</w:t>
        </w:r>
        <w:r>
          <w:rPr>
            <w:rStyle w:val="Hyperlink"/>
            <w:noProof/>
          </w:rPr>
          <w:fldChar w:fldCharType="end"/>
        </w:r>
      </w:hyperlink>
    </w:p>
    <w:p w:rsidR="00CD6BFD" w:rsidRDefault="00B475FB">
      <w:pPr>
        <w:pStyle w:val="TOC1"/>
        <w:tabs>
          <w:tab w:val="left" w:pos="461"/>
        </w:tabs>
        <w:rPr>
          <w:rFonts w:asciiTheme="minorHAnsi" w:eastAsiaTheme="minorEastAsia" w:hAnsiTheme="minorHAnsi" w:cstheme="minorBidi"/>
          <w:b w:val="0"/>
          <w:bCs w:val="0"/>
          <w:caps w:val="0"/>
          <w:w w:val="100"/>
          <w:sz w:val="22"/>
          <w:szCs w:val="22"/>
          <w:lang w:bidi="he-IL"/>
        </w:rPr>
      </w:pPr>
      <w:hyperlink w:anchor="_Toc310510550" w:history="1">
        <w:r w:rsidR="00CD6BFD" w:rsidRPr="00F97E34">
          <w:rPr>
            <w:rStyle w:val="Hyperlink"/>
          </w:rPr>
          <w:t>2</w:t>
        </w:r>
        <w:r w:rsidR="00CD6BFD">
          <w:rPr>
            <w:rFonts w:asciiTheme="minorHAnsi" w:eastAsiaTheme="minorEastAsia" w:hAnsiTheme="minorHAnsi" w:cstheme="minorBidi"/>
            <w:b w:val="0"/>
            <w:bCs w:val="0"/>
            <w:caps w:val="0"/>
            <w:w w:val="100"/>
            <w:sz w:val="22"/>
            <w:szCs w:val="22"/>
            <w:lang w:bidi="he-IL"/>
          </w:rPr>
          <w:tab/>
        </w:r>
        <w:r w:rsidR="00CD6BFD" w:rsidRPr="00F97E34">
          <w:rPr>
            <w:rStyle w:val="Hyperlink"/>
          </w:rPr>
          <w:t>ARming &amp; DISARming the system (Key #1)</w:t>
        </w:r>
        <w:r w:rsidR="00CD6BFD">
          <w:rPr>
            <w:webHidden/>
          </w:rPr>
          <w:tab/>
        </w:r>
        <w:r>
          <w:rPr>
            <w:rStyle w:val="Hyperlink"/>
          </w:rPr>
          <w:fldChar w:fldCharType="begin"/>
        </w:r>
        <w:r w:rsidR="00CD6BFD">
          <w:rPr>
            <w:webHidden/>
          </w:rPr>
          <w:instrText xml:space="preserve"> PAGEREF _Toc310510550 \h </w:instrText>
        </w:r>
        <w:r>
          <w:rPr>
            <w:rStyle w:val="Hyperlink"/>
          </w:rPr>
        </w:r>
        <w:r>
          <w:rPr>
            <w:rStyle w:val="Hyperlink"/>
          </w:rPr>
          <w:fldChar w:fldCharType="separate"/>
        </w:r>
        <w:r w:rsidR="00CD6BFD">
          <w:rPr>
            <w:webHidden/>
          </w:rPr>
          <w:t>8</w:t>
        </w:r>
        <w:r>
          <w:rPr>
            <w:rStyle w:val="Hyperlink"/>
          </w:rPr>
          <w:fldChar w:fldCharType="end"/>
        </w:r>
      </w:hyperlink>
    </w:p>
    <w:p w:rsidR="00CD6BFD" w:rsidRDefault="00B475FB">
      <w:pPr>
        <w:pStyle w:val="TOC2"/>
        <w:rPr>
          <w:rFonts w:asciiTheme="minorHAnsi" w:eastAsiaTheme="minorEastAsia" w:hAnsiTheme="minorHAnsi" w:cstheme="minorBidi"/>
          <w:iCs w:val="0"/>
          <w:noProof/>
          <w:sz w:val="22"/>
          <w:szCs w:val="22"/>
          <w:lang w:eastAsia="en-US"/>
        </w:rPr>
      </w:pPr>
      <w:hyperlink w:anchor="_Toc310510551" w:history="1">
        <w:r w:rsidR="00CD6BFD" w:rsidRPr="00F97E34">
          <w:rPr>
            <w:rStyle w:val="Hyperlink"/>
            <w:noProof/>
          </w:rPr>
          <w:t>2.1</w:t>
        </w:r>
        <w:r w:rsidR="00CD6BFD">
          <w:rPr>
            <w:rFonts w:asciiTheme="minorHAnsi" w:eastAsiaTheme="minorEastAsia" w:hAnsiTheme="minorHAnsi" w:cstheme="minorBidi"/>
            <w:iCs w:val="0"/>
            <w:noProof/>
            <w:sz w:val="22"/>
            <w:szCs w:val="22"/>
            <w:lang w:eastAsia="en-US"/>
          </w:rPr>
          <w:tab/>
        </w:r>
        <w:r w:rsidR="00CD6BFD" w:rsidRPr="00F97E34">
          <w:rPr>
            <w:rStyle w:val="Hyperlink"/>
            <w:noProof/>
          </w:rPr>
          <w:t>Arming to full mode</w:t>
        </w:r>
        <w:r w:rsidR="00CD6BFD">
          <w:rPr>
            <w:noProof/>
            <w:webHidden/>
          </w:rPr>
          <w:tab/>
        </w:r>
        <w:r>
          <w:rPr>
            <w:rStyle w:val="Hyperlink"/>
            <w:noProof/>
          </w:rPr>
          <w:fldChar w:fldCharType="begin"/>
        </w:r>
        <w:r w:rsidR="00CD6BFD">
          <w:rPr>
            <w:noProof/>
            <w:webHidden/>
          </w:rPr>
          <w:instrText xml:space="preserve"> PAGEREF _Toc310510551 \h </w:instrText>
        </w:r>
        <w:r>
          <w:rPr>
            <w:rStyle w:val="Hyperlink"/>
            <w:noProof/>
          </w:rPr>
        </w:r>
        <w:r>
          <w:rPr>
            <w:rStyle w:val="Hyperlink"/>
            <w:noProof/>
          </w:rPr>
          <w:fldChar w:fldCharType="separate"/>
        </w:r>
        <w:r w:rsidR="00CD6BFD">
          <w:rPr>
            <w:noProof/>
            <w:webHidden/>
          </w:rPr>
          <w:t>8</w:t>
        </w:r>
        <w:r>
          <w:rPr>
            <w:rStyle w:val="Hyperlink"/>
            <w:noProof/>
          </w:rPr>
          <w:fldChar w:fldCharType="end"/>
        </w:r>
      </w:hyperlink>
    </w:p>
    <w:p w:rsidR="00CD6BFD" w:rsidRDefault="00B475FB">
      <w:pPr>
        <w:pStyle w:val="TOC2"/>
        <w:rPr>
          <w:rFonts w:asciiTheme="minorHAnsi" w:eastAsiaTheme="minorEastAsia" w:hAnsiTheme="minorHAnsi" w:cstheme="minorBidi"/>
          <w:iCs w:val="0"/>
          <w:noProof/>
          <w:sz w:val="22"/>
          <w:szCs w:val="22"/>
          <w:lang w:eastAsia="en-US"/>
        </w:rPr>
      </w:pPr>
      <w:hyperlink w:anchor="_Toc310510552" w:history="1">
        <w:r w:rsidR="00CD6BFD" w:rsidRPr="00F97E34">
          <w:rPr>
            <w:rStyle w:val="Hyperlink"/>
            <w:rFonts w:cs="Opulent"/>
            <w:noProof/>
          </w:rPr>
          <w:t>2.2</w:t>
        </w:r>
        <w:r w:rsidR="00CD6BFD">
          <w:rPr>
            <w:rFonts w:asciiTheme="minorHAnsi" w:eastAsiaTheme="minorEastAsia" w:hAnsiTheme="minorHAnsi" w:cstheme="minorBidi"/>
            <w:iCs w:val="0"/>
            <w:noProof/>
            <w:sz w:val="22"/>
            <w:szCs w:val="22"/>
            <w:lang w:eastAsia="en-US"/>
          </w:rPr>
          <w:tab/>
        </w:r>
        <w:r w:rsidR="00CD6BFD" w:rsidRPr="00F97E34">
          <w:rPr>
            <w:rStyle w:val="Hyperlink"/>
            <w:rFonts w:cs="Opulent"/>
            <w:noProof/>
          </w:rPr>
          <w:t>Arming to the Home mode (Key #4)</w:t>
        </w:r>
        <w:r w:rsidR="00CD6BFD">
          <w:rPr>
            <w:noProof/>
            <w:webHidden/>
          </w:rPr>
          <w:tab/>
        </w:r>
        <w:r>
          <w:rPr>
            <w:rStyle w:val="Hyperlink"/>
            <w:noProof/>
          </w:rPr>
          <w:fldChar w:fldCharType="begin"/>
        </w:r>
        <w:r w:rsidR="00CD6BFD">
          <w:rPr>
            <w:noProof/>
            <w:webHidden/>
          </w:rPr>
          <w:instrText xml:space="preserve"> PAGEREF _Toc310510552 \h </w:instrText>
        </w:r>
        <w:r>
          <w:rPr>
            <w:rStyle w:val="Hyperlink"/>
            <w:noProof/>
          </w:rPr>
        </w:r>
        <w:r>
          <w:rPr>
            <w:rStyle w:val="Hyperlink"/>
            <w:noProof/>
          </w:rPr>
          <w:fldChar w:fldCharType="separate"/>
        </w:r>
        <w:r w:rsidR="00CD6BFD">
          <w:rPr>
            <w:noProof/>
            <w:webHidden/>
          </w:rPr>
          <w:t>8</w:t>
        </w:r>
        <w:r>
          <w:rPr>
            <w:rStyle w:val="Hyperlink"/>
            <w:noProof/>
          </w:rPr>
          <w:fldChar w:fldCharType="end"/>
        </w:r>
      </w:hyperlink>
    </w:p>
    <w:p w:rsidR="00CD6BFD" w:rsidRDefault="00B475FB">
      <w:pPr>
        <w:pStyle w:val="TOC2"/>
        <w:rPr>
          <w:rFonts w:asciiTheme="minorHAnsi" w:eastAsiaTheme="minorEastAsia" w:hAnsiTheme="minorHAnsi" w:cstheme="minorBidi"/>
          <w:iCs w:val="0"/>
          <w:noProof/>
          <w:sz w:val="22"/>
          <w:szCs w:val="22"/>
          <w:lang w:eastAsia="en-US"/>
        </w:rPr>
      </w:pPr>
      <w:hyperlink w:anchor="_Toc310510553" w:history="1">
        <w:r w:rsidR="00CD6BFD" w:rsidRPr="00F97E34">
          <w:rPr>
            <w:rStyle w:val="Hyperlink"/>
            <w:rFonts w:cs="Opulent"/>
            <w:noProof/>
          </w:rPr>
          <w:t>2.3</w:t>
        </w:r>
        <w:r w:rsidR="00CD6BFD">
          <w:rPr>
            <w:rFonts w:asciiTheme="minorHAnsi" w:eastAsiaTheme="minorEastAsia" w:hAnsiTheme="minorHAnsi" w:cstheme="minorBidi"/>
            <w:iCs w:val="0"/>
            <w:noProof/>
            <w:sz w:val="22"/>
            <w:szCs w:val="22"/>
            <w:lang w:eastAsia="en-US"/>
          </w:rPr>
          <w:tab/>
        </w:r>
        <w:r w:rsidR="00CD6BFD" w:rsidRPr="00F97E34">
          <w:rPr>
            <w:rStyle w:val="Hyperlink"/>
            <w:noProof/>
          </w:rPr>
          <w:t>Disarming</w:t>
        </w:r>
        <w:r w:rsidR="00CD6BFD">
          <w:rPr>
            <w:noProof/>
            <w:webHidden/>
          </w:rPr>
          <w:tab/>
        </w:r>
        <w:r>
          <w:rPr>
            <w:rStyle w:val="Hyperlink"/>
            <w:noProof/>
          </w:rPr>
          <w:fldChar w:fldCharType="begin"/>
        </w:r>
        <w:r w:rsidR="00CD6BFD">
          <w:rPr>
            <w:noProof/>
            <w:webHidden/>
          </w:rPr>
          <w:instrText xml:space="preserve"> PAGEREF _Toc310510553 \h </w:instrText>
        </w:r>
        <w:r>
          <w:rPr>
            <w:rStyle w:val="Hyperlink"/>
            <w:noProof/>
          </w:rPr>
        </w:r>
        <w:r>
          <w:rPr>
            <w:rStyle w:val="Hyperlink"/>
            <w:noProof/>
          </w:rPr>
          <w:fldChar w:fldCharType="separate"/>
        </w:r>
        <w:r w:rsidR="00CD6BFD">
          <w:rPr>
            <w:noProof/>
            <w:webHidden/>
          </w:rPr>
          <w:t>9</w:t>
        </w:r>
        <w:r>
          <w:rPr>
            <w:rStyle w:val="Hyperlink"/>
            <w:noProof/>
          </w:rPr>
          <w:fldChar w:fldCharType="end"/>
        </w:r>
      </w:hyperlink>
    </w:p>
    <w:p w:rsidR="00CD6BFD" w:rsidRDefault="00B475FB">
      <w:pPr>
        <w:pStyle w:val="TOC2"/>
        <w:rPr>
          <w:rFonts w:asciiTheme="minorHAnsi" w:eastAsiaTheme="minorEastAsia" w:hAnsiTheme="minorHAnsi" w:cstheme="minorBidi"/>
          <w:iCs w:val="0"/>
          <w:noProof/>
          <w:sz w:val="22"/>
          <w:szCs w:val="22"/>
          <w:lang w:eastAsia="en-US"/>
        </w:rPr>
      </w:pPr>
      <w:hyperlink w:anchor="_Toc310510554" w:history="1">
        <w:r w:rsidR="00CD6BFD" w:rsidRPr="00F97E34">
          <w:rPr>
            <w:rStyle w:val="Hyperlink"/>
            <w:noProof/>
          </w:rPr>
          <w:t>2.4</w:t>
        </w:r>
        <w:r w:rsidR="00CD6BFD">
          <w:rPr>
            <w:rFonts w:asciiTheme="minorHAnsi" w:eastAsiaTheme="minorEastAsia" w:hAnsiTheme="minorHAnsi" w:cstheme="minorBidi"/>
            <w:iCs w:val="0"/>
            <w:noProof/>
            <w:sz w:val="22"/>
            <w:szCs w:val="22"/>
            <w:lang w:eastAsia="en-US"/>
          </w:rPr>
          <w:tab/>
        </w:r>
        <w:r w:rsidR="00CD6BFD" w:rsidRPr="00F97E34">
          <w:rPr>
            <w:rStyle w:val="Hyperlink"/>
            <w:noProof/>
          </w:rPr>
          <w:t>Arming/disarming per partition</w:t>
        </w:r>
        <w:r w:rsidR="00CD6BFD">
          <w:rPr>
            <w:noProof/>
            <w:webHidden/>
          </w:rPr>
          <w:tab/>
        </w:r>
        <w:r>
          <w:rPr>
            <w:rStyle w:val="Hyperlink"/>
            <w:noProof/>
          </w:rPr>
          <w:fldChar w:fldCharType="begin"/>
        </w:r>
        <w:r w:rsidR="00CD6BFD">
          <w:rPr>
            <w:noProof/>
            <w:webHidden/>
          </w:rPr>
          <w:instrText xml:space="preserve"> PAGEREF _Toc310510554 \h </w:instrText>
        </w:r>
        <w:r>
          <w:rPr>
            <w:rStyle w:val="Hyperlink"/>
            <w:noProof/>
          </w:rPr>
        </w:r>
        <w:r>
          <w:rPr>
            <w:rStyle w:val="Hyperlink"/>
            <w:noProof/>
          </w:rPr>
          <w:fldChar w:fldCharType="separate"/>
        </w:r>
        <w:r w:rsidR="00CD6BFD">
          <w:rPr>
            <w:noProof/>
            <w:webHidden/>
          </w:rPr>
          <w:t>9</w:t>
        </w:r>
        <w:r>
          <w:rPr>
            <w:rStyle w:val="Hyperlink"/>
            <w:noProof/>
          </w:rPr>
          <w:fldChar w:fldCharType="end"/>
        </w:r>
      </w:hyperlink>
    </w:p>
    <w:p w:rsidR="00CD6BFD" w:rsidRDefault="00B475FB">
      <w:pPr>
        <w:pStyle w:val="TOC1"/>
        <w:tabs>
          <w:tab w:val="left" w:pos="461"/>
        </w:tabs>
        <w:rPr>
          <w:rFonts w:asciiTheme="minorHAnsi" w:eastAsiaTheme="minorEastAsia" w:hAnsiTheme="minorHAnsi" w:cstheme="minorBidi"/>
          <w:b w:val="0"/>
          <w:bCs w:val="0"/>
          <w:caps w:val="0"/>
          <w:w w:val="100"/>
          <w:sz w:val="22"/>
          <w:szCs w:val="22"/>
          <w:lang w:bidi="he-IL"/>
        </w:rPr>
      </w:pPr>
      <w:hyperlink w:anchor="_Toc310510555" w:history="1">
        <w:r w:rsidR="00CD6BFD" w:rsidRPr="00F97E34">
          <w:rPr>
            <w:rStyle w:val="Hyperlink"/>
          </w:rPr>
          <w:t>3</w:t>
        </w:r>
        <w:r w:rsidR="00CD6BFD">
          <w:rPr>
            <w:rFonts w:asciiTheme="minorHAnsi" w:eastAsiaTheme="minorEastAsia" w:hAnsiTheme="minorHAnsi" w:cstheme="minorBidi"/>
            <w:b w:val="0"/>
            <w:bCs w:val="0"/>
            <w:caps w:val="0"/>
            <w:w w:val="100"/>
            <w:sz w:val="22"/>
            <w:szCs w:val="22"/>
            <w:lang w:bidi="he-IL"/>
          </w:rPr>
          <w:tab/>
        </w:r>
        <w:r w:rsidR="00CD6BFD" w:rsidRPr="00F97E34">
          <w:rPr>
            <w:rStyle w:val="Hyperlink"/>
          </w:rPr>
          <w:t>The MEmory (KEY #2)</w:t>
        </w:r>
        <w:r w:rsidR="00CD6BFD">
          <w:rPr>
            <w:webHidden/>
          </w:rPr>
          <w:tab/>
        </w:r>
        <w:r>
          <w:rPr>
            <w:rStyle w:val="Hyperlink"/>
          </w:rPr>
          <w:fldChar w:fldCharType="begin"/>
        </w:r>
        <w:r w:rsidR="00CD6BFD">
          <w:rPr>
            <w:webHidden/>
          </w:rPr>
          <w:instrText xml:space="preserve"> PAGEREF _Toc310510555 \h </w:instrText>
        </w:r>
        <w:r>
          <w:rPr>
            <w:rStyle w:val="Hyperlink"/>
          </w:rPr>
        </w:r>
        <w:r>
          <w:rPr>
            <w:rStyle w:val="Hyperlink"/>
          </w:rPr>
          <w:fldChar w:fldCharType="separate"/>
        </w:r>
        <w:r w:rsidR="00CD6BFD">
          <w:rPr>
            <w:webHidden/>
          </w:rPr>
          <w:t>9</w:t>
        </w:r>
        <w:r>
          <w:rPr>
            <w:rStyle w:val="Hyperlink"/>
          </w:rPr>
          <w:fldChar w:fldCharType="end"/>
        </w:r>
      </w:hyperlink>
    </w:p>
    <w:p w:rsidR="00CD6BFD" w:rsidRDefault="00B475FB">
      <w:pPr>
        <w:pStyle w:val="TOC1"/>
        <w:tabs>
          <w:tab w:val="left" w:pos="461"/>
        </w:tabs>
        <w:rPr>
          <w:rFonts w:asciiTheme="minorHAnsi" w:eastAsiaTheme="minorEastAsia" w:hAnsiTheme="minorHAnsi" w:cstheme="minorBidi"/>
          <w:b w:val="0"/>
          <w:bCs w:val="0"/>
          <w:caps w:val="0"/>
          <w:w w:val="100"/>
          <w:sz w:val="22"/>
          <w:szCs w:val="22"/>
          <w:lang w:bidi="he-IL"/>
        </w:rPr>
      </w:pPr>
      <w:hyperlink w:anchor="_Toc310510556" w:history="1">
        <w:r w:rsidR="00CD6BFD" w:rsidRPr="00F97E34">
          <w:rPr>
            <w:rStyle w:val="Hyperlink"/>
          </w:rPr>
          <w:t>4</w:t>
        </w:r>
        <w:r w:rsidR="00CD6BFD">
          <w:rPr>
            <w:rFonts w:asciiTheme="minorHAnsi" w:eastAsiaTheme="minorEastAsia" w:hAnsiTheme="minorHAnsi" w:cstheme="minorBidi"/>
            <w:b w:val="0"/>
            <w:bCs w:val="0"/>
            <w:caps w:val="0"/>
            <w:w w:val="100"/>
            <w:sz w:val="22"/>
            <w:szCs w:val="22"/>
            <w:lang w:bidi="he-IL"/>
          </w:rPr>
          <w:tab/>
        </w:r>
        <w:r w:rsidR="00CD6BFD" w:rsidRPr="00F97E34">
          <w:rPr>
            <w:rStyle w:val="Hyperlink"/>
          </w:rPr>
          <w:t>Temporarily Bypassing zones (KEY #3)</w:t>
        </w:r>
        <w:r w:rsidR="00CD6BFD">
          <w:rPr>
            <w:webHidden/>
          </w:rPr>
          <w:tab/>
        </w:r>
        <w:r>
          <w:rPr>
            <w:rStyle w:val="Hyperlink"/>
          </w:rPr>
          <w:fldChar w:fldCharType="begin"/>
        </w:r>
        <w:r w:rsidR="00CD6BFD">
          <w:rPr>
            <w:webHidden/>
          </w:rPr>
          <w:instrText xml:space="preserve"> PAGEREF _Toc310510556 \h </w:instrText>
        </w:r>
        <w:r>
          <w:rPr>
            <w:rStyle w:val="Hyperlink"/>
          </w:rPr>
        </w:r>
        <w:r>
          <w:rPr>
            <w:rStyle w:val="Hyperlink"/>
          </w:rPr>
          <w:fldChar w:fldCharType="separate"/>
        </w:r>
        <w:r w:rsidR="00CD6BFD">
          <w:rPr>
            <w:webHidden/>
          </w:rPr>
          <w:t>10</w:t>
        </w:r>
        <w:r>
          <w:rPr>
            <w:rStyle w:val="Hyperlink"/>
          </w:rPr>
          <w:fldChar w:fldCharType="end"/>
        </w:r>
      </w:hyperlink>
    </w:p>
    <w:p w:rsidR="00CD6BFD" w:rsidRDefault="00B475FB">
      <w:pPr>
        <w:pStyle w:val="TOC2"/>
        <w:rPr>
          <w:rFonts w:asciiTheme="minorHAnsi" w:eastAsiaTheme="minorEastAsia" w:hAnsiTheme="minorHAnsi" w:cstheme="minorBidi"/>
          <w:iCs w:val="0"/>
          <w:noProof/>
          <w:sz w:val="22"/>
          <w:szCs w:val="22"/>
          <w:lang w:eastAsia="en-US"/>
        </w:rPr>
      </w:pPr>
      <w:hyperlink w:anchor="_Toc310510557" w:history="1">
        <w:r w:rsidR="00CD6BFD" w:rsidRPr="00F97E34">
          <w:rPr>
            <w:rStyle w:val="Hyperlink"/>
            <w:noProof/>
          </w:rPr>
          <w:t>4.1</w:t>
        </w:r>
        <w:r w:rsidR="00CD6BFD">
          <w:rPr>
            <w:rFonts w:asciiTheme="minorHAnsi" w:eastAsiaTheme="minorEastAsia" w:hAnsiTheme="minorHAnsi" w:cstheme="minorBidi"/>
            <w:iCs w:val="0"/>
            <w:noProof/>
            <w:sz w:val="22"/>
            <w:szCs w:val="22"/>
            <w:lang w:eastAsia="en-US"/>
          </w:rPr>
          <w:tab/>
        </w:r>
        <w:r w:rsidR="00CD6BFD" w:rsidRPr="00F97E34">
          <w:rPr>
            <w:rStyle w:val="Hyperlink"/>
            <w:noProof/>
          </w:rPr>
          <w:t>Using the Master code</w:t>
        </w:r>
        <w:r w:rsidR="00CD6BFD">
          <w:rPr>
            <w:noProof/>
            <w:webHidden/>
          </w:rPr>
          <w:tab/>
        </w:r>
        <w:r>
          <w:rPr>
            <w:rStyle w:val="Hyperlink"/>
            <w:noProof/>
          </w:rPr>
          <w:fldChar w:fldCharType="begin"/>
        </w:r>
        <w:r w:rsidR="00CD6BFD">
          <w:rPr>
            <w:noProof/>
            <w:webHidden/>
          </w:rPr>
          <w:instrText xml:space="preserve"> PAGEREF _Toc310510557 \h </w:instrText>
        </w:r>
        <w:r>
          <w:rPr>
            <w:rStyle w:val="Hyperlink"/>
            <w:noProof/>
          </w:rPr>
        </w:r>
        <w:r>
          <w:rPr>
            <w:rStyle w:val="Hyperlink"/>
            <w:noProof/>
          </w:rPr>
          <w:fldChar w:fldCharType="separate"/>
        </w:r>
        <w:r w:rsidR="00CD6BFD">
          <w:rPr>
            <w:noProof/>
            <w:webHidden/>
          </w:rPr>
          <w:t>10</w:t>
        </w:r>
        <w:r>
          <w:rPr>
            <w:rStyle w:val="Hyperlink"/>
            <w:noProof/>
          </w:rPr>
          <w:fldChar w:fldCharType="end"/>
        </w:r>
      </w:hyperlink>
    </w:p>
    <w:p w:rsidR="00CD6BFD" w:rsidRDefault="00B475FB">
      <w:pPr>
        <w:pStyle w:val="TOC2"/>
        <w:rPr>
          <w:rFonts w:asciiTheme="minorHAnsi" w:eastAsiaTheme="minorEastAsia" w:hAnsiTheme="minorHAnsi" w:cstheme="minorBidi"/>
          <w:iCs w:val="0"/>
          <w:noProof/>
          <w:sz w:val="22"/>
          <w:szCs w:val="22"/>
          <w:lang w:eastAsia="en-US"/>
        </w:rPr>
      </w:pPr>
      <w:hyperlink w:anchor="_Toc310510558" w:history="1">
        <w:r w:rsidR="00CD6BFD" w:rsidRPr="00F97E34">
          <w:rPr>
            <w:rStyle w:val="Hyperlink"/>
            <w:noProof/>
          </w:rPr>
          <w:t>4.2</w:t>
        </w:r>
        <w:r w:rsidR="00CD6BFD">
          <w:rPr>
            <w:rFonts w:asciiTheme="minorHAnsi" w:eastAsiaTheme="minorEastAsia" w:hAnsiTheme="minorHAnsi" w:cstheme="minorBidi"/>
            <w:iCs w:val="0"/>
            <w:noProof/>
            <w:sz w:val="22"/>
            <w:szCs w:val="22"/>
            <w:lang w:eastAsia="en-US"/>
          </w:rPr>
          <w:tab/>
        </w:r>
        <w:r w:rsidR="00CD6BFD" w:rsidRPr="00F97E34">
          <w:rPr>
            <w:rStyle w:val="Hyperlink"/>
            <w:noProof/>
          </w:rPr>
          <w:t>Using a User code</w:t>
        </w:r>
        <w:r w:rsidR="00CD6BFD">
          <w:rPr>
            <w:noProof/>
            <w:webHidden/>
          </w:rPr>
          <w:tab/>
        </w:r>
        <w:r>
          <w:rPr>
            <w:rStyle w:val="Hyperlink"/>
            <w:noProof/>
          </w:rPr>
          <w:fldChar w:fldCharType="begin"/>
        </w:r>
        <w:r w:rsidR="00CD6BFD">
          <w:rPr>
            <w:noProof/>
            <w:webHidden/>
          </w:rPr>
          <w:instrText xml:space="preserve"> PAGEREF _Toc310510558 \h </w:instrText>
        </w:r>
        <w:r>
          <w:rPr>
            <w:rStyle w:val="Hyperlink"/>
            <w:noProof/>
          </w:rPr>
        </w:r>
        <w:r>
          <w:rPr>
            <w:rStyle w:val="Hyperlink"/>
            <w:noProof/>
          </w:rPr>
          <w:fldChar w:fldCharType="separate"/>
        </w:r>
        <w:r w:rsidR="00CD6BFD">
          <w:rPr>
            <w:noProof/>
            <w:webHidden/>
          </w:rPr>
          <w:t>10</w:t>
        </w:r>
        <w:r>
          <w:rPr>
            <w:rStyle w:val="Hyperlink"/>
            <w:noProof/>
          </w:rPr>
          <w:fldChar w:fldCharType="end"/>
        </w:r>
      </w:hyperlink>
    </w:p>
    <w:p w:rsidR="00CD6BFD" w:rsidRDefault="00B475FB">
      <w:pPr>
        <w:pStyle w:val="TOC1"/>
        <w:tabs>
          <w:tab w:val="left" w:pos="461"/>
        </w:tabs>
        <w:rPr>
          <w:rFonts w:asciiTheme="minorHAnsi" w:eastAsiaTheme="minorEastAsia" w:hAnsiTheme="minorHAnsi" w:cstheme="minorBidi"/>
          <w:b w:val="0"/>
          <w:bCs w:val="0"/>
          <w:caps w:val="0"/>
          <w:w w:val="100"/>
          <w:sz w:val="22"/>
          <w:szCs w:val="22"/>
          <w:lang w:bidi="he-IL"/>
        </w:rPr>
      </w:pPr>
      <w:hyperlink w:anchor="_Toc310510559" w:history="1">
        <w:r w:rsidR="00CD6BFD" w:rsidRPr="00F97E34">
          <w:rPr>
            <w:rStyle w:val="Hyperlink"/>
          </w:rPr>
          <w:t>5</w:t>
        </w:r>
        <w:r w:rsidR="00CD6BFD">
          <w:rPr>
            <w:rFonts w:asciiTheme="minorHAnsi" w:eastAsiaTheme="minorEastAsia" w:hAnsiTheme="minorHAnsi" w:cstheme="minorBidi"/>
            <w:b w:val="0"/>
            <w:bCs w:val="0"/>
            <w:caps w:val="0"/>
            <w:w w:val="100"/>
            <w:sz w:val="22"/>
            <w:szCs w:val="22"/>
            <w:lang w:bidi="he-IL"/>
          </w:rPr>
          <w:tab/>
        </w:r>
        <w:r w:rsidR="00CD6BFD" w:rsidRPr="00F97E34">
          <w:rPr>
            <w:rStyle w:val="Hyperlink"/>
          </w:rPr>
          <w:t>Programming the phone numbers (key #6)</w:t>
        </w:r>
        <w:r w:rsidR="00CD6BFD">
          <w:rPr>
            <w:webHidden/>
          </w:rPr>
          <w:tab/>
        </w:r>
        <w:r>
          <w:rPr>
            <w:rStyle w:val="Hyperlink"/>
          </w:rPr>
          <w:fldChar w:fldCharType="begin"/>
        </w:r>
        <w:r w:rsidR="00CD6BFD">
          <w:rPr>
            <w:webHidden/>
          </w:rPr>
          <w:instrText xml:space="preserve"> PAGEREF _Toc310510559 \h </w:instrText>
        </w:r>
        <w:r>
          <w:rPr>
            <w:rStyle w:val="Hyperlink"/>
          </w:rPr>
        </w:r>
        <w:r>
          <w:rPr>
            <w:rStyle w:val="Hyperlink"/>
          </w:rPr>
          <w:fldChar w:fldCharType="separate"/>
        </w:r>
        <w:r w:rsidR="00CD6BFD">
          <w:rPr>
            <w:webHidden/>
          </w:rPr>
          <w:t>11</w:t>
        </w:r>
        <w:r>
          <w:rPr>
            <w:rStyle w:val="Hyperlink"/>
          </w:rPr>
          <w:fldChar w:fldCharType="end"/>
        </w:r>
      </w:hyperlink>
    </w:p>
    <w:p w:rsidR="00CD6BFD" w:rsidRDefault="00B475FB">
      <w:pPr>
        <w:pStyle w:val="TOC1"/>
        <w:tabs>
          <w:tab w:val="left" w:pos="461"/>
        </w:tabs>
        <w:rPr>
          <w:rFonts w:asciiTheme="minorHAnsi" w:eastAsiaTheme="minorEastAsia" w:hAnsiTheme="minorHAnsi" w:cstheme="minorBidi"/>
          <w:b w:val="0"/>
          <w:bCs w:val="0"/>
          <w:caps w:val="0"/>
          <w:w w:val="100"/>
          <w:sz w:val="22"/>
          <w:szCs w:val="22"/>
          <w:lang w:bidi="he-IL"/>
        </w:rPr>
      </w:pPr>
      <w:hyperlink w:anchor="_Toc310510560" w:history="1">
        <w:r w:rsidR="00CD6BFD" w:rsidRPr="00F97E34">
          <w:rPr>
            <w:rStyle w:val="Hyperlink"/>
          </w:rPr>
          <w:t>6</w:t>
        </w:r>
        <w:r w:rsidR="00CD6BFD">
          <w:rPr>
            <w:rFonts w:asciiTheme="minorHAnsi" w:eastAsiaTheme="minorEastAsia" w:hAnsiTheme="minorHAnsi" w:cstheme="minorBidi"/>
            <w:b w:val="0"/>
            <w:bCs w:val="0"/>
            <w:caps w:val="0"/>
            <w:w w:val="100"/>
            <w:sz w:val="22"/>
            <w:szCs w:val="22"/>
            <w:lang w:bidi="he-IL"/>
          </w:rPr>
          <w:tab/>
        </w:r>
        <w:r w:rsidR="00CD6BFD" w:rsidRPr="00F97E34">
          <w:rPr>
            <w:rStyle w:val="Hyperlink"/>
          </w:rPr>
          <w:t>Programming time &amp; date (key #8)</w:t>
        </w:r>
        <w:r w:rsidR="00CD6BFD">
          <w:rPr>
            <w:webHidden/>
          </w:rPr>
          <w:tab/>
        </w:r>
        <w:r>
          <w:rPr>
            <w:rStyle w:val="Hyperlink"/>
          </w:rPr>
          <w:fldChar w:fldCharType="begin"/>
        </w:r>
        <w:r w:rsidR="00CD6BFD">
          <w:rPr>
            <w:webHidden/>
          </w:rPr>
          <w:instrText xml:space="preserve"> PAGEREF _Toc310510560 \h </w:instrText>
        </w:r>
        <w:r>
          <w:rPr>
            <w:rStyle w:val="Hyperlink"/>
          </w:rPr>
        </w:r>
        <w:r>
          <w:rPr>
            <w:rStyle w:val="Hyperlink"/>
          </w:rPr>
          <w:fldChar w:fldCharType="separate"/>
        </w:r>
        <w:r w:rsidR="00CD6BFD">
          <w:rPr>
            <w:webHidden/>
          </w:rPr>
          <w:t>11</w:t>
        </w:r>
        <w:r>
          <w:rPr>
            <w:rStyle w:val="Hyperlink"/>
          </w:rPr>
          <w:fldChar w:fldCharType="end"/>
        </w:r>
      </w:hyperlink>
    </w:p>
    <w:p w:rsidR="00CD6BFD" w:rsidRDefault="00B475FB">
      <w:pPr>
        <w:pStyle w:val="TOC1"/>
        <w:tabs>
          <w:tab w:val="left" w:pos="461"/>
        </w:tabs>
        <w:rPr>
          <w:rFonts w:asciiTheme="minorHAnsi" w:eastAsiaTheme="minorEastAsia" w:hAnsiTheme="minorHAnsi" w:cstheme="minorBidi"/>
          <w:b w:val="0"/>
          <w:bCs w:val="0"/>
          <w:caps w:val="0"/>
          <w:w w:val="100"/>
          <w:sz w:val="22"/>
          <w:szCs w:val="22"/>
          <w:lang w:bidi="he-IL"/>
        </w:rPr>
      </w:pPr>
      <w:hyperlink w:anchor="_Toc310510561" w:history="1">
        <w:r w:rsidR="00CD6BFD" w:rsidRPr="00F97E34">
          <w:rPr>
            <w:rStyle w:val="Hyperlink"/>
          </w:rPr>
          <w:t>7</w:t>
        </w:r>
        <w:r w:rsidR="00CD6BFD">
          <w:rPr>
            <w:rFonts w:asciiTheme="minorHAnsi" w:eastAsiaTheme="minorEastAsia" w:hAnsiTheme="minorHAnsi" w:cstheme="minorBidi"/>
            <w:b w:val="0"/>
            <w:bCs w:val="0"/>
            <w:caps w:val="0"/>
            <w:w w:val="100"/>
            <w:sz w:val="22"/>
            <w:szCs w:val="22"/>
            <w:lang w:bidi="he-IL"/>
          </w:rPr>
          <w:tab/>
        </w:r>
        <w:r w:rsidR="00CD6BFD" w:rsidRPr="00F97E34">
          <w:rPr>
            <w:rStyle w:val="Hyperlink"/>
          </w:rPr>
          <w:t>Programming codes (key #9)</w:t>
        </w:r>
        <w:r w:rsidR="00CD6BFD">
          <w:rPr>
            <w:webHidden/>
          </w:rPr>
          <w:tab/>
        </w:r>
        <w:r>
          <w:rPr>
            <w:rStyle w:val="Hyperlink"/>
          </w:rPr>
          <w:fldChar w:fldCharType="begin"/>
        </w:r>
        <w:r w:rsidR="00CD6BFD">
          <w:rPr>
            <w:webHidden/>
          </w:rPr>
          <w:instrText xml:space="preserve"> PAGEREF _Toc310510561 \h </w:instrText>
        </w:r>
        <w:r>
          <w:rPr>
            <w:rStyle w:val="Hyperlink"/>
          </w:rPr>
        </w:r>
        <w:r>
          <w:rPr>
            <w:rStyle w:val="Hyperlink"/>
          </w:rPr>
          <w:fldChar w:fldCharType="separate"/>
        </w:r>
        <w:r w:rsidR="00CD6BFD">
          <w:rPr>
            <w:webHidden/>
          </w:rPr>
          <w:t>12</w:t>
        </w:r>
        <w:r>
          <w:rPr>
            <w:rStyle w:val="Hyperlink"/>
          </w:rPr>
          <w:fldChar w:fldCharType="end"/>
        </w:r>
      </w:hyperlink>
    </w:p>
    <w:p w:rsidR="00CD6BFD" w:rsidRDefault="00B475FB">
      <w:pPr>
        <w:pStyle w:val="TOC2"/>
        <w:rPr>
          <w:rFonts w:asciiTheme="minorHAnsi" w:eastAsiaTheme="minorEastAsia" w:hAnsiTheme="minorHAnsi" w:cstheme="minorBidi"/>
          <w:iCs w:val="0"/>
          <w:noProof/>
          <w:sz w:val="22"/>
          <w:szCs w:val="22"/>
          <w:lang w:eastAsia="en-US"/>
        </w:rPr>
      </w:pPr>
      <w:hyperlink w:anchor="_Toc310510562" w:history="1">
        <w:r w:rsidR="00CD6BFD" w:rsidRPr="00F97E34">
          <w:rPr>
            <w:rStyle w:val="Hyperlink"/>
            <w:noProof/>
          </w:rPr>
          <w:t>7.1</w:t>
        </w:r>
        <w:r w:rsidR="00CD6BFD">
          <w:rPr>
            <w:rFonts w:asciiTheme="minorHAnsi" w:eastAsiaTheme="minorEastAsia" w:hAnsiTheme="minorHAnsi" w:cstheme="minorBidi"/>
            <w:iCs w:val="0"/>
            <w:noProof/>
            <w:sz w:val="22"/>
            <w:szCs w:val="22"/>
            <w:lang w:eastAsia="en-US"/>
          </w:rPr>
          <w:tab/>
        </w:r>
        <w:r w:rsidR="00CD6BFD" w:rsidRPr="00F97E34">
          <w:rPr>
            <w:rStyle w:val="Hyperlink"/>
            <w:noProof/>
          </w:rPr>
          <w:t>Programming the Master code</w:t>
        </w:r>
        <w:r w:rsidR="00CD6BFD">
          <w:rPr>
            <w:noProof/>
            <w:webHidden/>
          </w:rPr>
          <w:tab/>
        </w:r>
        <w:r>
          <w:rPr>
            <w:rStyle w:val="Hyperlink"/>
            <w:noProof/>
          </w:rPr>
          <w:fldChar w:fldCharType="begin"/>
        </w:r>
        <w:r w:rsidR="00CD6BFD">
          <w:rPr>
            <w:noProof/>
            <w:webHidden/>
          </w:rPr>
          <w:instrText xml:space="preserve"> PAGEREF _Toc310510562 \h </w:instrText>
        </w:r>
        <w:r>
          <w:rPr>
            <w:rStyle w:val="Hyperlink"/>
            <w:noProof/>
          </w:rPr>
        </w:r>
        <w:r>
          <w:rPr>
            <w:rStyle w:val="Hyperlink"/>
            <w:noProof/>
          </w:rPr>
          <w:fldChar w:fldCharType="separate"/>
        </w:r>
        <w:r w:rsidR="00CD6BFD">
          <w:rPr>
            <w:noProof/>
            <w:webHidden/>
          </w:rPr>
          <w:t>12</w:t>
        </w:r>
        <w:r>
          <w:rPr>
            <w:rStyle w:val="Hyperlink"/>
            <w:noProof/>
          </w:rPr>
          <w:fldChar w:fldCharType="end"/>
        </w:r>
      </w:hyperlink>
    </w:p>
    <w:p w:rsidR="00CD6BFD" w:rsidRDefault="00B475FB">
      <w:pPr>
        <w:pStyle w:val="TOC2"/>
        <w:rPr>
          <w:rFonts w:asciiTheme="minorHAnsi" w:eastAsiaTheme="minorEastAsia" w:hAnsiTheme="minorHAnsi" w:cstheme="minorBidi"/>
          <w:iCs w:val="0"/>
          <w:noProof/>
          <w:sz w:val="22"/>
          <w:szCs w:val="22"/>
          <w:lang w:eastAsia="en-US"/>
        </w:rPr>
      </w:pPr>
      <w:hyperlink w:anchor="_Toc310510563" w:history="1">
        <w:r w:rsidR="00CD6BFD" w:rsidRPr="00F97E34">
          <w:rPr>
            <w:rStyle w:val="Hyperlink"/>
            <w:noProof/>
          </w:rPr>
          <w:t>7.2</w:t>
        </w:r>
        <w:r w:rsidR="00CD6BFD">
          <w:rPr>
            <w:rFonts w:asciiTheme="minorHAnsi" w:eastAsiaTheme="minorEastAsia" w:hAnsiTheme="minorHAnsi" w:cstheme="minorBidi"/>
            <w:iCs w:val="0"/>
            <w:noProof/>
            <w:sz w:val="22"/>
            <w:szCs w:val="22"/>
            <w:lang w:eastAsia="en-US"/>
          </w:rPr>
          <w:tab/>
        </w:r>
        <w:r w:rsidR="00CD6BFD" w:rsidRPr="00F97E34">
          <w:rPr>
            <w:rStyle w:val="Hyperlink"/>
            <w:noProof/>
          </w:rPr>
          <w:t>Programming a User code</w:t>
        </w:r>
        <w:r w:rsidR="00CD6BFD">
          <w:rPr>
            <w:noProof/>
            <w:webHidden/>
          </w:rPr>
          <w:tab/>
        </w:r>
        <w:r>
          <w:rPr>
            <w:rStyle w:val="Hyperlink"/>
            <w:noProof/>
          </w:rPr>
          <w:fldChar w:fldCharType="begin"/>
        </w:r>
        <w:r w:rsidR="00CD6BFD">
          <w:rPr>
            <w:noProof/>
            <w:webHidden/>
          </w:rPr>
          <w:instrText xml:space="preserve"> PAGEREF _Toc310510563 \h </w:instrText>
        </w:r>
        <w:r>
          <w:rPr>
            <w:rStyle w:val="Hyperlink"/>
            <w:noProof/>
          </w:rPr>
        </w:r>
        <w:r>
          <w:rPr>
            <w:rStyle w:val="Hyperlink"/>
            <w:noProof/>
          </w:rPr>
          <w:fldChar w:fldCharType="separate"/>
        </w:r>
        <w:r w:rsidR="00CD6BFD">
          <w:rPr>
            <w:noProof/>
            <w:webHidden/>
          </w:rPr>
          <w:t>12</w:t>
        </w:r>
        <w:r>
          <w:rPr>
            <w:rStyle w:val="Hyperlink"/>
            <w:noProof/>
          </w:rPr>
          <w:fldChar w:fldCharType="end"/>
        </w:r>
      </w:hyperlink>
    </w:p>
    <w:p w:rsidR="00CD6BFD" w:rsidRDefault="00B475FB">
      <w:pPr>
        <w:pStyle w:val="TOC2"/>
        <w:rPr>
          <w:rFonts w:asciiTheme="minorHAnsi" w:eastAsiaTheme="minorEastAsia" w:hAnsiTheme="minorHAnsi" w:cstheme="minorBidi"/>
          <w:iCs w:val="0"/>
          <w:noProof/>
          <w:sz w:val="22"/>
          <w:szCs w:val="22"/>
          <w:lang w:eastAsia="en-US"/>
        </w:rPr>
      </w:pPr>
      <w:hyperlink w:anchor="_Toc310510564" w:history="1">
        <w:r w:rsidR="00CD6BFD" w:rsidRPr="00F97E34">
          <w:rPr>
            <w:rStyle w:val="Hyperlink"/>
            <w:noProof/>
          </w:rPr>
          <w:t>7.3</w:t>
        </w:r>
        <w:r w:rsidR="00CD6BFD">
          <w:rPr>
            <w:rFonts w:asciiTheme="minorHAnsi" w:eastAsiaTheme="minorEastAsia" w:hAnsiTheme="minorHAnsi" w:cstheme="minorBidi"/>
            <w:iCs w:val="0"/>
            <w:noProof/>
            <w:sz w:val="22"/>
            <w:szCs w:val="22"/>
            <w:lang w:eastAsia="en-US"/>
          </w:rPr>
          <w:tab/>
        </w:r>
        <w:r w:rsidR="00CD6BFD" w:rsidRPr="00F97E34">
          <w:rPr>
            <w:rStyle w:val="Hyperlink"/>
            <w:noProof/>
          </w:rPr>
          <w:t>Deleting a User code</w:t>
        </w:r>
        <w:r w:rsidR="00CD6BFD">
          <w:rPr>
            <w:noProof/>
            <w:webHidden/>
          </w:rPr>
          <w:tab/>
        </w:r>
        <w:r>
          <w:rPr>
            <w:rStyle w:val="Hyperlink"/>
            <w:noProof/>
          </w:rPr>
          <w:fldChar w:fldCharType="begin"/>
        </w:r>
        <w:r w:rsidR="00CD6BFD">
          <w:rPr>
            <w:noProof/>
            <w:webHidden/>
          </w:rPr>
          <w:instrText xml:space="preserve"> PAGEREF _Toc310510564 \h </w:instrText>
        </w:r>
        <w:r>
          <w:rPr>
            <w:rStyle w:val="Hyperlink"/>
            <w:noProof/>
          </w:rPr>
        </w:r>
        <w:r>
          <w:rPr>
            <w:rStyle w:val="Hyperlink"/>
            <w:noProof/>
          </w:rPr>
          <w:fldChar w:fldCharType="separate"/>
        </w:r>
        <w:r w:rsidR="00CD6BFD">
          <w:rPr>
            <w:noProof/>
            <w:webHidden/>
          </w:rPr>
          <w:t>12</w:t>
        </w:r>
        <w:r>
          <w:rPr>
            <w:rStyle w:val="Hyperlink"/>
            <w:noProof/>
          </w:rPr>
          <w:fldChar w:fldCharType="end"/>
        </w:r>
      </w:hyperlink>
    </w:p>
    <w:p w:rsidR="00CD6BFD" w:rsidRDefault="00B475FB">
      <w:pPr>
        <w:pStyle w:val="TOC2"/>
        <w:rPr>
          <w:rFonts w:asciiTheme="minorHAnsi" w:eastAsiaTheme="minorEastAsia" w:hAnsiTheme="minorHAnsi" w:cstheme="minorBidi"/>
          <w:iCs w:val="0"/>
          <w:noProof/>
          <w:sz w:val="22"/>
          <w:szCs w:val="22"/>
          <w:lang w:eastAsia="en-US"/>
        </w:rPr>
      </w:pPr>
      <w:hyperlink w:anchor="_Toc310510565" w:history="1">
        <w:r w:rsidR="00CD6BFD" w:rsidRPr="00F97E34">
          <w:rPr>
            <w:rStyle w:val="Hyperlink"/>
            <w:noProof/>
          </w:rPr>
          <w:t>7.1</w:t>
        </w:r>
        <w:r w:rsidR="00CD6BFD">
          <w:rPr>
            <w:rFonts w:asciiTheme="minorHAnsi" w:eastAsiaTheme="minorEastAsia" w:hAnsiTheme="minorHAnsi" w:cstheme="minorBidi"/>
            <w:iCs w:val="0"/>
            <w:noProof/>
            <w:sz w:val="22"/>
            <w:szCs w:val="22"/>
            <w:lang w:eastAsia="en-US"/>
          </w:rPr>
          <w:tab/>
        </w:r>
        <w:r w:rsidR="00CD6BFD" w:rsidRPr="00F97E34">
          <w:rPr>
            <w:rStyle w:val="Hyperlink"/>
            <w:noProof/>
          </w:rPr>
          <w:t>Programming the Short code</w:t>
        </w:r>
        <w:r w:rsidR="00CD6BFD">
          <w:rPr>
            <w:noProof/>
            <w:webHidden/>
          </w:rPr>
          <w:tab/>
        </w:r>
        <w:r>
          <w:rPr>
            <w:rStyle w:val="Hyperlink"/>
            <w:noProof/>
          </w:rPr>
          <w:fldChar w:fldCharType="begin"/>
        </w:r>
        <w:r w:rsidR="00CD6BFD">
          <w:rPr>
            <w:noProof/>
            <w:webHidden/>
          </w:rPr>
          <w:instrText xml:space="preserve"> PAGEREF _Toc310510565 \h </w:instrText>
        </w:r>
        <w:r>
          <w:rPr>
            <w:rStyle w:val="Hyperlink"/>
            <w:noProof/>
          </w:rPr>
        </w:r>
        <w:r>
          <w:rPr>
            <w:rStyle w:val="Hyperlink"/>
            <w:noProof/>
          </w:rPr>
          <w:fldChar w:fldCharType="separate"/>
        </w:r>
        <w:r w:rsidR="00CD6BFD">
          <w:rPr>
            <w:noProof/>
            <w:webHidden/>
          </w:rPr>
          <w:t>12</w:t>
        </w:r>
        <w:r>
          <w:rPr>
            <w:rStyle w:val="Hyperlink"/>
            <w:noProof/>
          </w:rPr>
          <w:fldChar w:fldCharType="end"/>
        </w:r>
      </w:hyperlink>
    </w:p>
    <w:p w:rsidR="00CD6BFD" w:rsidRDefault="00B475FB">
      <w:pPr>
        <w:pStyle w:val="TOC1"/>
        <w:tabs>
          <w:tab w:val="left" w:pos="461"/>
        </w:tabs>
        <w:rPr>
          <w:rFonts w:asciiTheme="minorHAnsi" w:eastAsiaTheme="minorEastAsia" w:hAnsiTheme="minorHAnsi" w:cstheme="minorBidi"/>
          <w:b w:val="0"/>
          <w:bCs w:val="0"/>
          <w:caps w:val="0"/>
          <w:w w:val="100"/>
          <w:sz w:val="22"/>
          <w:szCs w:val="22"/>
          <w:lang w:bidi="he-IL"/>
        </w:rPr>
      </w:pPr>
      <w:hyperlink w:anchor="_Toc310510566" w:history="1">
        <w:r w:rsidR="00CD6BFD" w:rsidRPr="00F97E34">
          <w:rPr>
            <w:rStyle w:val="Hyperlink"/>
          </w:rPr>
          <w:t>8</w:t>
        </w:r>
        <w:r w:rsidR="00CD6BFD">
          <w:rPr>
            <w:rFonts w:asciiTheme="minorHAnsi" w:eastAsiaTheme="minorEastAsia" w:hAnsiTheme="minorHAnsi" w:cstheme="minorBidi"/>
            <w:b w:val="0"/>
            <w:bCs w:val="0"/>
            <w:caps w:val="0"/>
            <w:w w:val="100"/>
            <w:sz w:val="22"/>
            <w:szCs w:val="22"/>
            <w:lang w:bidi="he-IL"/>
          </w:rPr>
          <w:tab/>
        </w:r>
        <w:r w:rsidR="00CD6BFD" w:rsidRPr="00F97E34">
          <w:rPr>
            <w:rStyle w:val="Hyperlink"/>
          </w:rPr>
          <w:t>Programming the auto-arming</w:t>
        </w:r>
        <w:r w:rsidR="00CD6BFD">
          <w:rPr>
            <w:webHidden/>
          </w:rPr>
          <w:tab/>
        </w:r>
        <w:r>
          <w:rPr>
            <w:rStyle w:val="Hyperlink"/>
          </w:rPr>
          <w:fldChar w:fldCharType="begin"/>
        </w:r>
        <w:r w:rsidR="00CD6BFD">
          <w:rPr>
            <w:webHidden/>
          </w:rPr>
          <w:instrText xml:space="preserve"> PAGEREF _Toc310510566 \h </w:instrText>
        </w:r>
        <w:r>
          <w:rPr>
            <w:rStyle w:val="Hyperlink"/>
          </w:rPr>
        </w:r>
        <w:r>
          <w:rPr>
            <w:rStyle w:val="Hyperlink"/>
          </w:rPr>
          <w:fldChar w:fldCharType="separate"/>
        </w:r>
        <w:r w:rsidR="00CD6BFD">
          <w:rPr>
            <w:webHidden/>
          </w:rPr>
          <w:t>13</w:t>
        </w:r>
        <w:r>
          <w:rPr>
            <w:rStyle w:val="Hyperlink"/>
          </w:rPr>
          <w:fldChar w:fldCharType="end"/>
        </w:r>
      </w:hyperlink>
    </w:p>
    <w:p w:rsidR="00CD6BFD" w:rsidRDefault="00B475FB">
      <w:pPr>
        <w:pStyle w:val="TOC1"/>
        <w:tabs>
          <w:tab w:val="left" w:pos="461"/>
        </w:tabs>
        <w:rPr>
          <w:rFonts w:asciiTheme="minorHAnsi" w:eastAsiaTheme="minorEastAsia" w:hAnsiTheme="minorHAnsi" w:cstheme="minorBidi"/>
          <w:b w:val="0"/>
          <w:bCs w:val="0"/>
          <w:caps w:val="0"/>
          <w:w w:val="100"/>
          <w:sz w:val="22"/>
          <w:szCs w:val="22"/>
          <w:lang w:bidi="he-IL"/>
        </w:rPr>
      </w:pPr>
      <w:hyperlink w:anchor="_Toc310510567" w:history="1">
        <w:r w:rsidR="00CD6BFD" w:rsidRPr="00F97E34">
          <w:rPr>
            <w:rStyle w:val="Hyperlink"/>
          </w:rPr>
          <w:t>9</w:t>
        </w:r>
        <w:r w:rsidR="00CD6BFD">
          <w:rPr>
            <w:rFonts w:asciiTheme="minorHAnsi" w:eastAsiaTheme="minorEastAsia" w:hAnsiTheme="minorHAnsi" w:cstheme="minorBidi"/>
            <w:b w:val="0"/>
            <w:bCs w:val="0"/>
            <w:caps w:val="0"/>
            <w:w w:val="100"/>
            <w:sz w:val="22"/>
            <w:szCs w:val="22"/>
            <w:lang w:bidi="he-IL"/>
          </w:rPr>
          <w:tab/>
        </w:r>
        <w:r w:rsidR="00CD6BFD" w:rsidRPr="00F97E34">
          <w:rPr>
            <w:rStyle w:val="Hyperlink"/>
          </w:rPr>
          <w:t>Programming Chime zones (KEY *)</w:t>
        </w:r>
        <w:r w:rsidR="00CD6BFD">
          <w:rPr>
            <w:webHidden/>
          </w:rPr>
          <w:tab/>
        </w:r>
        <w:r>
          <w:rPr>
            <w:rStyle w:val="Hyperlink"/>
          </w:rPr>
          <w:fldChar w:fldCharType="begin"/>
        </w:r>
        <w:r w:rsidR="00CD6BFD">
          <w:rPr>
            <w:webHidden/>
          </w:rPr>
          <w:instrText xml:space="preserve"> PAGEREF _Toc310510567 \h </w:instrText>
        </w:r>
        <w:r>
          <w:rPr>
            <w:rStyle w:val="Hyperlink"/>
          </w:rPr>
        </w:r>
        <w:r>
          <w:rPr>
            <w:rStyle w:val="Hyperlink"/>
          </w:rPr>
          <w:fldChar w:fldCharType="separate"/>
        </w:r>
        <w:r w:rsidR="00CD6BFD">
          <w:rPr>
            <w:webHidden/>
          </w:rPr>
          <w:t>13</w:t>
        </w:r>
        <w:r>
          <w:rPr>
            <w:rStyle w:val="Hyperlink"/>
          </w:rPr>
          <w:fldChar w:fldCharType="end"/>
        </w:r>
      </w:hyperlink>
    </w:p>
    <w:p w:rsidR="00CD6BFD" w:rsidRDefault="00B475FB">
      <w:pPr>
        <w:pStyle w:val="TOC1"/>
        <w:tabs>
          <w:tab w:val="left" w:pos="461"/>
        </w:tabs>
        <w:rPr>
          <w:rFonts w:asciiTheme="minorHAnsi" w:eastAsiaTheme="minorEastAsia" w:hAnsiTheme="minorHAnsi" w:cstheme="minorBidi"/>
          <w:b w:val="0"/>
          <w:bCs w:val="0"/>
          <w:caps w:val="0"/>
          <w:w w:val="100"/>
          <w:sz w:val="22"/>
          <w:szCs w:val="22"/>
          <w:lang w:bidi="he-IL"/>
        </w:rPr>
      </w:pPr>
      <w:hyperlink w:anchor="_Toc310510568" w:history="1">
        <w:r w:rsidR="00CD6BFD" w:rsidRPr="00F97E34">
          <w:rPr>
            <w:rStyle w:val="Hyperlink"/>
          </w:rPr>
          <w:t>10</w:t>
        </w:r>
        <w:r w:rsidR="00CD6BFD">
          <w:rPr>
            <w:rFonts w:asciiTheme="minorHAnsi" w:eastAsiaTheme="minorEastAsia" w:hAnsiTheme="minorHAnsi" w:cstheme="minorBidi"/>
            <w:b w:val="0"/>
            <w:bCs w:val="0"/>
            <w:caps w:val="0"/>
            <w:w w:val="100"/>
            <w:sz w:val="22"/>
            <w:szCs w:val="22"/>
            <w:lang w:bidi="he-IL"/>
          </w:rPr>
          <w:tab/>
        </w:r>
        <w:r w:rsidR="00CD6BFD" w:rsidRPr="00F97E34">
          <w:rPr>
            <w:rStyle w:val="Hyperlink"/>
          </w:rPr>
          <w:t>Other issues</w:t>
        </w:r>
        <w:r w:rsidR="00CD6BFD">
          <w:rPr>
            <w:webHidden/>
          </w:rPr>
          <w:tab/>
        </w:r>
        <w:r>
          <w:rPr>
            <w:rStyle w:val="Hyperlink"/>
          </w:rPr>
          <w:fldChar w:fldCharType="begin"/>
        </w:r>
        <w:r w:rsidR="00CD6BFD">
          <w:rPr>
            <w:webHidden/>
          </w:rPr>
          <w:instrText xml:space="preserve"> PAGEREF _Toc310510568 \h </w:instrText>
        </w:r>
        <w:r>
          <w:rPr>
            <w:rStyle w:val="Hyperlink"/>
          </w:rPr>
        </w:r>
        <w:r>
          <w:rPr>
            <w:rStyle w:val="Hyperlink"/>
          </w:rPr>
          <w:fldChar w:fldCharType="separate"/>
        </w:r>
        <w:r w:rsidR="00CD6BFD">
          <w:rPr>
            <w:webHidden/>
          </w:rPr>
          <w:t>13</w:t>
        </w:r>
        <w:r>
          <w:rPr>
            <w:rStyle w:val="Hyperlink"/>
          </w:rPr>
          <w:fldChar w:fldCharType="end"/>
        </w:r>
      </w:hyperlink>
    </w:p>
    <w:p w:rsidR="00CD6BFD" w:rsidRDefault="00B475FB">
      <w:pPr>
        <w:pStyle w:val="TOC2"/>
        <w:rPr>
          <w:rFonts w:asciiTheme="minorHAnsi" w:eastAsiaTheme="minorEastAsia" w:hAnsiTheme="minorHAnsi" w:cstheme="minorBidi"/>
          <w:iCs w:val="0"/>
          <w:noProof/>
          <w:sz w:val="22"/>
          <w:szCs w:val="22"/>
          <w:lang w:eastAsia="en-US"/>
        </w:rPr>
      </w:pPr>
      <w:hyperlink w:anchor="_Toc310510569" w:history="1">
        <w:r w:rsidR="00CD6BFD" w:rsidRPr="00F97E34">
          <w:rPr>
            <w:rStyle w:val="Hyperlink"/>
            <w:noProof/>
          </w:rPr>
          <w:t>10.1</w:t>
        </w:r>
        <w:r w:rsidR="00CD6BFD">
          <w:rPr>
            <w:rFonts w:asciiTheme="minorHAnsi" w:eastAsiaTheme="minorEastAsia" w:hAnsiTheme="minorHAnsi" w:cstheme="minorBidi"/>
            <w:iCs w:val="0"/>
            <w:noProof/>
            <w:sz w:val="22"/>
            <w:szCs w:val="22"/>
            <w:lang w:eastAsia="en-US"/>
          </w:rPr>
          <w:tab/>
        </w:r>
        <w:r w:rsidR="00CD6BFD" w:rsidRPr="00F97E34">
          <w:rPr>
            <w:rStyle w:val="Hyperlink"/>
            <w:noProof/>
          </w:rPr>
          <w:t>Resetting Smoke/Fire alarms</w:t>
        </w:r>
        <w:r w:rsidR="00CD6BFD">
          <w:rPr>
            <w:noProof/>
            <w:webHidden/>
          </w:rPr>
          <w:tab/>
        </w:r>
        <w:r>
          <w:rPr>
            <w:rStyle w:val="Hyperlink"/>
            <w:noProof/>
          </w:rPr>
          <w:fldChar w:fldCharType="begin"/>
        </w:r>
        <w:r w:rsidR="00CD6BFD">
          <w:rPr>
            <w:noProof/>
            <w:webHidden/>
          </w:rPr>
          <w:instrText xml:space="preserve"> PAGEREF _Toc310510569 \h </w:instrText>
        </w:r>
        <w:r>
          <w:rPr>
            <w:rStyle w:val="Hyperlink"/>
            <w:noProof/>
          </w:rPr>
        </w:r>
        <w:r>
          <w:rPr>
            <w:rStyle w:val="Hyperlink"/>
            <w:noProof/>
          </w:rPr>
          <w:fldChar w:fldCharType="separate"/>
        </w:r>
        <w:r w:rsidR="00CD6BFD">
          <w:rPr>
            <w:noProof/>
            <w:webHidden/>
          </w:rPr>
          <w:t>13</w:t>
        </w:r>
        <w:r>
          <w:rPr>
            <w:rStyle w:val="Hyperlink"/>
            <w:noProof/>
          </w:rPr>
          <w:fldChar w:fldCharType="end"/>
        </w:r>
      </w:hyperlink>
    </w:p>
    <w:p w:rsidR="00CD6BFD" w:rsidRDefault="00B475FB">
      <w:pPr>
        <w:pStyle w:val="TOC2"/>
        <w:rPr>
          <w:rFonts w:asciiTheme="minorHAnsi" w:eastAsiaTheme="minorEastAsia" w:hAnsiTheme="minorHAnsi" w:cstheme="minorBidi"/>
          <w:iCs w:val="0"/>
          <w:noProof/>
          <w:sz w:val="22"/>
          <w:szCs w:val="22"/>
          <w:lang w:eastAsia="en-US"/>
        </w:rPr>
      </w:pPr>
      <w:hyperlink w:anchor="_Toc310510570" w:history="1">
        <w:r w:rsidR="00CD6BFD" w:rsidRPr="00F97E34">
          <w:rPr>
            <w:rStyle w:val="Hyperlink"/>
            <w:noProof/>
          </w:rPr>
          <w:t>10.2</w:t>
        </w:r>
        <w:r w:rsidR="00CD6BFD">
          <w:rPr>
            <w:rFonts w:asciiTheme="minorHAnsi" w:eastAsiaTheme="minorEastAsia" w:hAnsiTheme="minorHAnsi" w:cstheme="minorBidi"/>
            <w:iCs w:val="0"/>
            <w:noProof/>
            <w:sz w:val="22"/>
            <w:szCs w:val="22"/>
            <w:lang w:eastAsia="en-US"/>
          </w:rPr>
          <w:tab/>
        </w:r>
        <w:r w:rsidR="00CD6BFD" w:rsidRPr="00F97E34">
          <w:rPr>
            <w:rStyle w:val="Hyperlink"/>
            <w:noProof/>
          </w:rPr>
          <w:t>Enabling/disabling the Chime globally</w:t>
        </w:r>
        <w:r w:rsidR="00CD6BFD">
          <w:rPr>
            <w:noProof/>
            <w:webHidden/>
          </w:rPr>
          <w:tab/>
        </w:r>
        <w:r>
          <w:rPr>
            <w:rStyle w:val="Hyperlink"/>
            <w:noProof/>
          </w:rPr>
          <w:fldChar w:fldCharType="begin"/>
        </w:r>
        <w:r w:rsidR="00CD6BFD">
          <w:rPr>
            <w:noProof/>
            <w:webHidden/>
          </w:rPr>
          <w:instrText xml:space="preserve"> PAGEREF _Toc310510570 \h </w:instrText>
        </w:r>
        <w:r>
          <w:rPr>
            <w:rStyle w:val="Hyperlink"/>
            <w:noProof/>
          </w:rPr>
        </w:r>
        <w:r>
          <w:rPr>
            <w:rStyle w:val="Hyperlink"/>
            <w:noProof/>
          </w:rPr>
          <w:fldChar w:fldCharType="separate"/>
        </w:r>
        <w:r w:rsidR="00CD6BFD">
          <w:rPr>
            <w:noProof/>
            <w:webHidden/>
          </w:rPr>
          <w:t>13</w:t>
        </w:r>
        <w:r>
          <w:rPr>
            <w:rStyle w:val="Hyperlink"/>
            <w:noProof/>
          </w:rPr>
          <w:fldChar w:fldCharType="end"/>
        </w:r>
      </w:hyperlink>
    </w:p>
    <w:p w:rsidR="00CD6BFD" w:rsidRDefault="00B475FB">
      <w:pPr>
        <w:pStyle w:val="TOC2"/>
        <w:rPr>
          <w:rFonts w:asciiTheme="minorHAnsi" w:eastAsiaTheme="minorEastAsia" w:hAnsiTheme="minorHAnsi" w:cstheme="minorBidi"/>
          <w:iCs w:val="0"/>
          <w:noProof/>
          <w:sz w:val="22"/>
          <w:szCs w:val="22"/>
          <w:lang w:eastAsia="en-US"/>
        </w:rPr>
      </w:pPr>
      <w:hyperlink w:anchor="_Toc310510571" w:history="1">
        <w:r w:rsidR="00CD6BFD" w:rsidRPr="00F97E34">
          <w:rPr>
            <w:rStyle w:val="Hyperlink"/>
            <w:noProof/>
          </w:rPr>
          <w:t>10.3</w:t>
        </w:r>
        <w:r w:rsidR="00CD6BFD">
          <w:rPr>
            <w:rFonts w:asciiTheme="minorHAnsi" w:eastAsiaTheme="minorEastAsia" w:hAnsiTheme="minorHAnsi" w:cstheme="minorBidi"/>
            <w:iCs w:val="0"/>
            <w:noProof/>
            <w:sz w:val="22"/>
            <w:szCs w:val="22"/>
            <w:lang w:eastAsia="en-US"/>
          </w:rPr>
          <w:tab/>
        </w:r>
        <w:r w:rsidR="00CD6BFD" w:rsidRPr="00F97E34">
          <w:rPr>
            <w:rStyle w:val="Hyperlink"/>
            <w:noProof/>
          </w:rPr>
          <w:t>Temporarily cancelling the Entry delay</w:t>
        </w:r>
        <w:r w:rsidR="00CD6BFD">
          <w:rPr>
            <w:noProof/>
            <w:webHidden/>
          </w:rPr>
          <w:tab/>
        </w:r>
        <w:r>
          <w:rPr>
            <w:rStyle w:val="Hyperlink"/>
            <w:noProof/>
          </w:rPr>
          <w:fldChar w:fldCharType="begin"/>
        </w:r>
        <w:r w:rsidR="00CD6BFD">
          <w:rPr>
            <w:noProof/>
            <w:webHidden/>
          </w:rPr>
          <w:instrText xml:space="preserve"> PAGEREF _Toc310510571 \h </w:instrText>
        </w:r>
        <w:r>
          <w:rPr>
            <w:rStyle w:val="Hyperlink"/>
            <w:noProof/>
          </w:rPr>
        </w:r>
        <w:r>
          <w:rPr>
            <w:rStyle w:val="Hyperlink"/>
            <w:noProof/>
          </w:rPr>
          <w:fldChar w:fldCharType="separate"/>
        </w:r>
        <w:r w:rsidR="00CD6BFD">
          <w:rPr>
            <w:noProof/>
            <w:webHidden/>
          </w:rPr>
          <w:t>14</w:t>
        </w:r>
        <w:r>
          <w:rPr>
            <w:rStyle w:val="Hyperlink"/>
            <w:noProof/>
          </w:rPr>
          <w:fldChar w:fldCharType="end"/>
        </w:r>
      </w:hyperlink>
    </w:p>
    <w:p w:rsidR="00CD6BFD" w:rsidRDefault="00B475FB">
      <w:pPr>
        <w:pStyle w:val="TOC2"/>
        <w:rPr>
          <w:rFonts w:asciiTheme="minorHAnsi" w:eastAsiaTheme="minorEastAsia" w:hAnsiTheme="minorHAnsi" w:cstheme="minorBidi"/>
          <w:iCs w:val="0"/>
          <w:noProof/>
          <w:sz w:val="22"/>
          <w:szCs w:val="22"/>
          <w:lang w:eastAsia="en-US"/>
        </w:rPr>
      </w:pPr>
      <w:hyperlink w:anchor="_Toc310510572" w:history="1">
        <w:r w:rsidR="00CD6BFD" w:rsidRPr="00F97E34">
          <w:rPr>
            <w:rStyle w:val="Hyperlink"/>
            <w:noProof/>
          </w:rPr>
          <w:t>10.4</w:t>
        </w:r>
        <w:r w:rsidR="00CD6BFD">
          <w:rPr>
            <w:rFonts w:asciiTheme="minorHAnsi" w:eastAsiaTheme="minorEastAsia" w:hAnsiTheme="minorHAnsi" w:cstheme="minorBidi"/>
            <w:iCs w:val="0"/>
            <w:noProof/>
            <w:sz w:val="22"/>
            <w:szCs w:val="22"/>
            <w:lang w:eastAsia="en-US"/>
          </w:rPr>
          <w:tab/>
        </w:r>
        <w:r w:rsidR="00CD6BFD" w:rsidRPr="00F97E34">
          <w:rPr>
            <w:rStyle w:val="Hyperlink"/>
            <w:noProof/>
          </w:rPr>
          <w:t>The PANIC alarm</w:t>
        </w:r>
        <w:r w:rsidR="00CD6BFD">
          <w:rPr>
            <w:noProof/>
            <w:webHidden/>
          </w:rPr>
          <w:tab/>
        </w:r>
        <w:r>
          <w:rPr>
            <w:rStyle w:val="Hyperlink"/>
            <w:noProof/>
          </w:rPr>
          <w:fldChar w:fldCharType="begin"/>
        </w:r>
        <w:r w:rsidR="00CD6BFD">
          <w:rPr>
            <w:noProof/>
            <w:webHidden/>
          </w:rPr>
          <w:instrText xml:space="preserve"> PAGEREF _Toc310510572 \h </w:instrText>
        </w:r>
        <w:r>
          <w:rPr>
            <w:rStyle w:val="Hyperlink"/>
            <w:noProof/>
          </w:rPr>
        </w:r>
        <w:r>
          <w:rPr>
            <w:rStyle w:val="Hyperlink"/>
            <w:noProof/>
          </w:rPr>
          <w:fldChar w:fldCharType="separate"/>
        </w:r>
        <w:r w:rsidR="00CD6BFD">
          <w:rPr>
            <w:noProof/>
            <w:webHidden/>
          </w:rPr>
          <w:t>14</w:t>
        </w:r>
        <w:r>
          <w:rPr>
            <w:rStyle w:val="Hyperlink"/>
            <w:noProof/>
          </w:rPr>
          <w:fldChar w:fldCharType="end"/>
        </w:r>
      </w:hyperlink>
    </w:p>
    <w:p w:rsidR="00CD6BFD" w:rsidRDefault="00B475FB">
      <w:pPr>
        <w:pStyle w:val="TOC2"/>
        <w:rPr>
          <w:rFonts w:asciiTheme="minorHAnsi" w:eastAsiaTheme="minorEastAsia" w:hAnsiTheme="minorHAnsi" w:cstheme="minorBidi"/>
          <w:iCs w:val="0"/>
          <w:noProof/>
          <w:sz w:val="22"/>
          <w:szCs w:val="22"/>
          <w:lang w:eastAsia="en-US"/>
        </w:rPr>
      </w:pPr>
      <w:hyperlink w:anchor="_Toc310510573" w:history="1">
        <w:r w:rsidR="00CD6BFD" w:rsidRPr="00F97E34">
          <w:rPr>
            <w:rStyle w:val="Hyperlink"/>
            <w:noProof/>
          </w:rPr>
          <w:t>10.5</w:t>
        </w:r>
        <w:r w:rsidR="00CD6BFD">
          <w:rPr>
            <w:rFonts w:asciiTheme="minorHAnsi" w:eastAsiaTheme="minorEastAsia" w:hAnsiTheme="minorHAnsi" w:cstheme="minorBidi"/>
            <w:iCs w:val="0"/>
            <w:noProof/>
            <w:sz w:val="22"/>
            <w:szCs w:val="22"/>
            <w:lang w:eastAsia="en-US"/>
          </w:rPr>
          <w:tab/>
        </w:r>
        <w:r w:rsidR="00CD6BFD" w:rsidRPr="00F97E34">
          <w:rPr>
            <w:rStyle w:val="Hyperlink"/>
            <w:noProof/>
          </w:rPr>
          <w:t>The DURESS alarm</w:t>
        </w:r>
        <w:r w:rsidR="00CD6BFD">
          <w:rPr>
            <w:noProof/>
            <w:webHidden/>
          </w:rPr>
          <w:tab/>
        </w:r>
        <w:r>
          <w:rPr>
            <w:rStyle w:val="Hyperlink"/>
            <w:noProof/>
          </w:rPr>
          <w:fldChar w:fldCharType="begin"/>
        </w:r>
        <w:r w:rsidR="00CD6BFD">
          <w:rPr>
            <w:noProof/>
            <w:webHidden/>
          </w:rPr>
          <w:instrText xml:space="preserve"> PAGEREF _Toc310510573 \h </w:instrText>
        </w:r>
        <w:r>
          <w:rPr>
            <w:rStyle w:val="Hyperlink"/>
            <w:noProof/>
          </w:rPr>
        </w:r>
        <w:r>
          <w:rPr>
            <w:rStyle w:val="Hyperlink"/>
            <w:noProof/>
          </w:rPr>
          <w:fldChar w:fldCharType="separate"/>
        </w:r>
        <w:r w:rsidR="00CD6BFD">
          <w:rPr>
            <w:noProof/>
            <w:webHidden/>
          </w:rPr>
          <w:t>14</w:t>
        </w:r>
        <w:r>
          <w:rPr>
            <w:rStyle w:val="Hyperlink"/>
            <w:noProof/>
          </w:rPr>
          <w:fldChar w:fldCharType="end"/>
        </w:r>
      </w:hyperlink>
    </w:p>
    <w:p w:rsidR="00CD6BFD" w:rsidRDefault="00B475FB">
      <w:pPr>
        <w:pStyle w:val="TOC2"/>
        <w:rPr>
          <w:rFonts w:asciiTheme="minorHAnsi" w:eastAsiaTheme="minorEastAsia" w:hAnsiTheme="minorHAnsi" w:cstheme="minorBidi"/>
          <w:iCs w:val="0"/>
          <w:noProof/>
          <w:sz w:val="22"/>
          <w:szCs w:val="22"/>
          <w:lang w:eastAsia="en-US"/>
        </w:rPr>
      </w:pPr>
      <w:hyperlink w:anchor="_Toc310510574" w:history="1">
        <w:r w:rsidR="00CD6BFD" w:rsidRPr="00F97E34">
          <w:rPr>
            <w:rStyle w:val="Hyperlink"/>
            <w:noProof/>
          </w:rPr>
          <w:t>10.6</w:t>
        </w:r>
        <w:r w:rsidR="00CD6BFD">
          <w:rPr>
            <w:rFonts w:asciiTheme="minorHAnsi" w:eastAsiaTheme="minorEastAsia" w:hAnsiTheme="minorHAnsi" w:cstheme="minorBidi"/>
            <w:iCs w:val="0"/>
            <w:noProof/>
            <w:sz w:val="22"/>
            <w:szCs w:val="22"/>
            <w:lang w:eastAsia="en-US"/>
          </w:rPr>
          <w:tab/>
        </w:r>
        <w:r w:rsidR="00CD6BFD" w:rsidRPr="00F97E34">
          <w:rPr>
            <w:rStyle w:val="Hyperlink"/>
            <w:noProof/>
          </w:rPr>
          <w:t>The FIRE alarm</w:t>
        </w:r>
        <w:r w:rsidR="00CD6BFD">
          <w:rPr>
            <w:noProof/>
            <w:webHidden/>
          </w:rPr>
          <w:tab/>
        </w:r>
        <w:r>
          <w:rPr>
            <w:rStyle w:val="Hyperlink"/>
            <w:noProof/>
          </w:rPr>
          <w:fldChar w:fldCharType="begin"/>
        </w:r>
        <w:r w:rsidR="00CD6BFD">
          <w:rPr>
            <w:noProof/>
            <w:webHidden/>
          </w:rPr>
          <w:instrText xml:space="preserve"> PAGEREF _Toc310510574 \h </w:instrText>
        </w:r>
        <w:r>
          <w:rPr>
            <w:rStyle w:val="Hyperlink"/>
            <w:noProof/>
          </w:rPr>
        </w:r>
        <w:r>
          <w:rPr>
            <w:rStyle w:val="Hyperlink"/>
            <w:noProof/>
          </w:rPr>
          <w:fldChar w:fldCharType="separate"/>
        </w:r>
        <w:r w:rsidR="00CD6BFD">
          <w:rPr>
            <w:noProof/>
            <w:webHidden/>
          </w:rPr>
          <w:t>14</w:t>
        </w:r>
        <w:r>
          <w:rPr>
            <w:rStyle w:val="Hyperlink"/>
            <w:noProof/>
          </w:rPr>
          <w:fldChar w:fldCharType="end"/>
        </w:r>
      </w:hyperlink>
    </w:p>
    <w:p w:rsidR="00CD6BFD" w:rsidRDefault="00B475FB">
      <w:pPr>
        <w:pStyle w:val="TOC2"/>
        <w:rPr>
          <w:rFonts w:asciiTheme="minorHAnsi" w:eastAsiaTheme="minorEastAsia" w:hAnsiTheme="minorHAnsi" w:cstheme="minorBidi"/>
          <w:iCs w:val="0"/>
          <w:noProof/>
          <w:sz w:val="22"/>
          <w:szCs w:val="22"/>
          <w:lang w:eastAsia="en-US"/>
        </w:rPr>
      </w:pPr>
      <w:hyperlink w:anchor="_Toc310510575" w:history="1">
        <w:r w:rsidR="00CD6BFD" w:rsidRPr="00F97E34">
          <w:rPr>
            <w:rStyle w:val="Hyperlink"/>
            <w:noProof/>
          </w:rPr>
          <w:t>10.7</w:t>
        </w:r>
        <w:r w:rsidR="00CD6BFD">
          <w:rPr>
            <w:rFonts w:asciiTheme="minorHAnsi" w:eastAsiaTheme="minorEastAsia" w:hAnsiTheme="minorHAnsi" w:cstheme="minorBidi"/>
            <w:iCs w:val="0"/>
            <w:noProof/>
            <w:sz w:val="22"/>
            <w:szCs w:val="22"/>
            <w:lang w:eastAsia="en-US"/>
          </w:rPr>
          <w:tab/>
        </w:r>
        <w:r w:rsidR="00CD6BFD" w:rsidRPr="00F97E34">
          <w:rPr>
            <w:rStyle w:val="Hyperlink"/>
            <w:noProof/>
          </w:rPr>
          <w:t>Disabling the keypad Chime</w:t>
        </w:r>
        <w:r w:rsidR="00CD6BFD">
          <w:rPr>
            <w:noProof/>
            <w:webHidden/>
          </w:rPr>
          <w:tab/>
        </w:r>
        <w:r>
          <w:rPr>
            <w:rStyle w:val="Hyperlink"/>
            <w:noProof/>
          </w:rPr>
          <w:fldChar w:fldCharType="begin"/>
        </w:r>
        <w:r w:rsidR="00CD6BFD">
          <w:rPr>
            <w:noProof/>
            <w:webHidden/>
          </w:rPr>
          <w:instrText xml:space="preserve"> PAGEREF _Toc310510575 \h </w:instrText>
        </w:r>
        <w:r>
          <w:rPr>
            <w:rStyle w:val="Hyperlink"/>
            <w:noProof/>
          </w:rPr>
        </w:r>
        <w:r>
          <w:rPr>
            <w:rStyle w:val="Hyperlink"/>
            <w:noProof/>
          </w:rPr>
          <w:fldChar w:fldCharType="separate"/>
        </w:r>
        <w:r w:rsidR="00CD6BFD">
          <w:rPr>
            <w:noProof/>
            <w:webHidden/>
          </w:rPr>
          <w:t>15</w:t>
        </w:r>
        <w:r>
          <w:rPr>
            <w:rStyle w:val="Hyperlink"/>
            <w:noProof/>
          </w:rPr>
          <w:fldChar w:fldCharType="end"/>
        </w:r>
      </w:hyperlink>
    </w:p>
    <w:p w:rsidR="00CD6BFD" w:rsidRDefault="00B475FB">
      <w:pPr>
        <w:pStyle w:val="TOC2"/>
        <w:rPr>
          <w:rFonts w:asciiTheme="minorHAnsi" w:eastAsiaTheme="minorEastAsia" w:hAnsiTheme="minorHAnsi" w:cstheme="minorBidi"/>
          <w:iCs w:val="0"/>
          <w:noProof/>
          <w:sz w:val="22"/>
          <w:szCs w:val="22"/>
          <w:lang w:eastAsia="en-US"/>
        </w:rPr>
      </w:pPr>
      <w:hyperlink w:anchor="_Toc310510576" w:history="1">
        <w:r w:rsidR="00CD6BFD" w:rsidRPr="00F97E34">
          <w:rPr>
            <w:rStyle w:val="Hyperlink"/>
            <w:noProof/>
          </w:rPr>
          <w:t>10.8</w:t>
        </w:r>
        <w:r w:rsidR="00CD6BFD">
          <w:rPr>
            <w:rFonts w:asciiTheme="minorHAnsi" w:eastAsiaTheme="minorEastAsia" w:hAnsiTheme="minorHAnsi" w:cstheme="minorBidi"/>
            <w:iCs w:val="0"/>
            <w:noProof/>
            <w:sz w:val="22"/>
            <w:szCs w:val="22"/>
            <w:lang w:eastAsia="en-US"/>
          </w:rPr>
          <w:tab/>
        </w:r>
        <w:r w:rsidR="00CD6BFD" w:rsidRPr="00F97E34">
          <w:rPr>
            <w:rStyle w:val="Hyperlink"/>
            <w:noProof/>
          </w:rPr>
          <w:t>The Green ARMED LED</w:t>
        </w:r>
        <w:r w:rsidR="00CD6BFD">
          <w:rPr>
            <w:noProof/>
            <w:webHidden/>
          </w:rPr>
          <w:tab/>
        </w:r>
        <w:r>
          <w:rPr>
            <w:rStyle w:val="Hyperlink"/>
            <w:noProof/>
          </w:rPr>
          <w:fldChar w:fldCharType="begin"/>
        </w:r>
        <w:r w:rsidR="00CD6BFD">
          <w:rPr>
            <w:noProof/>
            <w:webHidden/>
          </w:rPr>
          <w:instrText xml:space="preserve"> PAGEREF _Toc310510576 \h </w:instrText>
        </w:r>
        <w:r>
          <w:rPr>
            <w:rStyle w:val="Hyperlink"/>
            <w:noProof/>
          </w:rPr>
        </w:r>
        <w:r>
          <w:rPr>
            <w:rStyle w:val="Hyperlink"/>
            <w:noProof/>
          </w:rPr>
          <w:fldChar w:fldCharType="separate"/>
        </w:r>
        <w:r w:rsidR="00CD6BFD">
          <w:rPr>
            <w:noProof/>
            <w:webHidden/>
          </w:rPr>
          <w:t>15</w:t>
        </w:r>
        <w:r>
          <w:rPr>
            <w:rStyle w:val="Hyperlink"/>
            <w:noProof/>
          </w:rPr>
          <w:fldChar w:fldCharType="end"/>
        </w:r>
      </w:hyperlink>
    </w:p>
    <w:p w:rsidR="00CD6BFD" w:rsidRDefault="00B475FB">
      <w:pPr>
        <w:pStyle w:val="TOC1"/>
        <w:tabs>
          <w:tab w:val="left" w:pos="461"/>
        </w:tabs>
        <w:rPr>
          <w:rFonts w:asciiTheme="minorHAnsi" w:eastAsiaTheme="minorEastAsia" w:hAnsiTheme="minorHAnsi" w:cstheme="minorBidi"/>
          <w:b w:val="0"/>
          <w:bCs w:val="0"/>
          <w:caps w:val="0"/>
          <w:w w:val="100"/>
          <w:sz w:val="22"/>
          <w:szCs w:val="22"/>
          <w:lang w:bidi="he-IL"/>
        </w:rPr>
      </w:pPr>
      <w:hyperlink w:anchor="_Toc310510577" w:history="1">
        <w:r w:rsidR="00CD6BFD" w:rsidRPr="00F97E34">
          <w:rPr>
            <w:rStyle w:val="Hyperlink"/>
            <w:lang w:val="en-GB"/>
          </w:rPr>
          <w:t>11</w:t>
        </w:r>
        <w:r w:rsidR="00CD6BFD">
          <w:rPr>
            <w:rFonts w:asciiTheme="minorHAnsi" w:eastAsiaTheme="minorEastAsia" w:hAnsiTheme="minorHAnsi" w:cstheme="minorBidi"/>
            <w:b w:val="0"/>
            <w:bCs w:val="0"/>
            <w:caps w:val="0"/>
            <w:w w:val="100"/>
            <w:sz w:val="22"/>
            <w:szCs w:val="22"/>
            <w:lang w:bidi="he-IL"/>
          </w:rPr>
          <w:tab/>
        </w:r>
        <w:r w:rsidR="00CD6BFD" w:rsidRPr="00F97E34">
          <w:rPr>
            <w:rStyle w:val="Hyperlink"/>
            <w:lang w:val="en-GB"/>
          </w:rPr>
          <w:t>Faults Indications</w:t>
        </w:r>
        <w:r w:rsidR="00CD6BFD">
          <w:rPr>
            <w:webHidden/>
          </w:rPr>
          <w:tab/>
        </w:r>
        <w:r>
          <w:rPr>
            <w:rStyle w:val="Hyperlink"/>
          </w:rPr>
          <w:fldChar w:fldCharType="begin"/>
        </w:r>
        <w:r w:rsidR="00CD6BFD">
          <w:rPr>
            <w:webHidden/>
          </w:rPr>
          <w:instrText xml:space="preserve"> PAGEREF _Toc310510577 \h </w:instrText>
        </w:r>
        <w:r>
          <w:rPr>
            <w:rStyle w:val="Hyperlink"/>
          </w:rPr>
        </w:r>
        <w:r>
          <w:rPr>
            <w:rStyle w:val="Hyperlink"/>
          </w:rPr>
          <w:fldChar w:fldCharType="separate"/>
        </w:r>
        <w:r w:rsidR="00CD6BFD">
          <w:rPr>
            <w:webHidden/>
          </w:rPr>
          <w:t>15</w:t>
        </w:r>
        <w:r>
          <w:rPr>
            <w:rStyle w:val="Hyperlink"/>
          </w:rPr>
          <w:fldChar w:fldCharType="end"/>
        </w:r>
      </w:hyperlink>
    </w:p>
    <w:p w:rsidR="00CD6BFD" w:rsidRDefault="00B475FB">
      <w:pPr>
        <w:pStyle w:val="TOC1"/>
        <w:tabs>
          <w:tab w:val="left" w:pos="461"/>
        </w:tabs>
        <w:rPr>
          <w:rFonts w:asciiTheme="minorHAnsi" w:eastAsiaTheme="minorEastAsia" w:hAnsiTheme="minorHAnsi" w:cstheme="minorBidi"/>
          <w:b w:val="0"/>
          <w:bCs w:val="0"/>
          <w:caps w:val="0"/>
          <w:w w:val="100"/>
          <w:sz w:val="22"/>
          <w:szCs w:val="22"/>
          <w:lang w:bidi="he-IL"/>
        </w:rPr>
      </w:pPr>
      <w:hyperlink w:anchor="_Toc310510578" w:history="1">
        <w:r w:rsidR="00CD6BFD" w:rsidRPr="00F97E34">
          <w:rPr>
            <w:rStyle w:val="Hyperlink"/>
          </w:rPr>
          <w:t>12</w:t>
        </w:r>
        <w:r w:rsidR="00CD6BFD">
          <w:rPr>
            <w:rFonts w:asciiTheme="minorHAnsi" w:eastAsiaTheme="minorEastAsia" w:hAnsiTheme="minorHAnsi" w:cstheme="minorBidi"/>
            <w:b w:val="0"/>
            <w:bCs w:val="0"/>
            <w:caps w:val="0"/>
            <w:w w:val="100"/>
            <w:sz w:val="22"/>
            <w:szCs w:val="22"/>
            <w:lang w:bidi="he-IL"/>
          </w:rPr>
          <w:tab/>
        </w:r>
        <w:r w:rsidR="00CD6BFD" w:rsidRPr="00F97E34">
          <w:rPr>
            <w:rStyle w:val="Hyperlink"/>
          </w:rPr>
          <w:t>General Information</w:t>
        </w:r>
        <w:r w:rsidR="00CD6BFD">
          <w:rPr>
            <w:webHidden/>
          </w:rPr>
          <w:tab/>
        </w:r>
        <w:r>
          <w:rPr>
            <w:rStyle w:val="Hyperlink"/>
          </w:rPr>
          <w:fldChar w:fldCharType="begin"/>
        </w:r>
        <w:r w:rsidR="00CD6BFD">
          <w:rPr>
            <w:webHidden/>
          </w:rPr>
          <w:instrText xml:space="preserve"> PAGEREF _Toc310510578 \h </w:instrText>
        </w:r>
        <w:r>
          <w:rPr>
            <w:rStyle w:val="Hyperlink"/>
          </w:rPr>
        </w:r>
        <w:r>
          <w:rPr>
            <w:rStyle w:val="Hyperlink"/>
          </w:rPr>
          <w:fldChar w:fldCharType="separate"/>
        </w:r>
        <w:r w:rsidR="00CD6BFD">
          <w:rPr>
            <w:webHidden/>
          </w:rPr>
          <w:t>16</w:t>
        </w:r>
        <w:r>
          <w:rPr>
            <w:rStyle w:val="Hyperlink"/>
          </w:rPr>
          <w:fldChar w:fldCharType="end"/>
        </w:r>
      </w:hyperlink>
    </w:p>
    <w:p w:rsidR="00CD6BFD" w:rsidRDefault="00B475FB">
      <w:pPr>
        <w:pStyle w:val="TOC2"/>
        <w:rPr>
          <w:rFonts w:asciiTheme="minorHAnsi" w:eastAsiaTheme="minorEastAsia" w:hAnsiTheme="minorHAnsi" w:cstheme="minorBidi"/>
          <w:iCs w:val="0"/>
          <w:noProof/>
          <w:sz w:val="22"/>
          <w:szCs w:val="22"/>
          <w:lang w:eastAsia="en-US"/>
        </w:rPr>
      </w:pPr>
      <w:hyperlink w:anchor="_Toc310510579" w:history="1">
        <w:r w:rsidR="00CD6BFD" w:rsidRPr="00F97E34">
          <w:rPr>
            <w:rStyle w:val="Hyperlink"/>
            <w:noProof/>
          </w:rPr>
          <w:t>12.1</w:t>
        </w:r>
        <w:r w:rsidR="00CD6BFD">
          <w:rPr>
            <w:rFonts w:asciiTheme="minorHAnsi" w:eastAsiaTheme="minorEastAsia" w:hAnsiTheme="minorHAnsi" w:cstheme="minorBidi"/>
            <w:iCs w:val="0"/>
            <w:noProof/>
            <w:sz w:val="22"/>
            <w:szCs w:val="22"/>
            <w:lang w:eastAsia="en-US"/>
          </w:rPr>
          <w:tab/>
        </w:r>
        <w:r w:rsidR="00CD6BFD" w:rsidRPr="00F97E34">
          <w:rPr>
            <w:rStyle w:val="Hyperlink"/>
            <w:noProof/>
          </w:rPr>
          <w:t>Zone Names</w:t>
        </w:r>
        <w:r w:rsidR="00CD6BFD">
          <w:rPr>
            <w:noProof/>
            <w:webHidden/>
          </w:rPr>
          <w:tab/>
        </w:r>
        <w:r>
          <w:rPr>
            <w:rStyle w:val="Hyperlink"/>
            <w:noProof/>
          </w:rPr>
          <w:fldChar w:fldCharType="begin"/>
        </w:r>
        <w:r w:rsidR="00CD6BFD">
          <w:rPr>
            <w:noProof/>
            <w:webHidden/>
          </w:rPr>
          <w:instrText xml:space="preserve"> PAGEREF _Toc310510579 \h </w:instrText>
        </w:r>
        <w:r>
          <w:rPr>
            <w:rStyle w:val="Hyperlink"/>
            <w:noProof/>
          </w:rPr>
        </w:r>
        <w:r>
          <w:rPr>
            <w:rStyle w:val="Hyperlink"/>
            <w:noProof/>
          </w:rPr>
          <w:fldChar w:fldCharType="separate"/>
        </w:r>
        <w:r w:rsidR="00CD6BFD">
          <w:rPr>
            <w:noProof/>
            <w:webHidden/>
          </w:rPr>
          <w:t>16</w:t>
        </w:r>
        <w:r>
          <w:rPr>
            <w:rStyle w:val="Hyperlink"/>
            <w:noProof/>
          </w:rPr>
          <w:fldChar w:fldCharType="end"/>
        </w:r>
      </w:hyperlink>
    </w:p>
    <w:p w:rsidR="00CD6BFD" w:rsidRDefault="00B475FB">
      <w:pPr>
        <w:pStyle w:val="TOC2"/>
        <w:rPr>
          <w:rFonts w:asciiTheme="minorHAnsi" w:eastAsiaTheme="minorEastAsia" w:hAnsiTheme="minorHAnsi" w:cstheme="minorBidi"/>
          <w:iCs w:val="0"/>
          <w:noProof/>
          <w:sz w:val="22"/>
          <w:szCs w:val="22"/>
          <w:lang w:eastAsia="en-US"/>
        </w:rPr>
      </w:pPr>
      <w:hyperlink w:anchor="_Toc310510580" w:history="1">
        <w:r w:rsidR="00CD6BFD" w:rsidRPr="00F97E34">
          <w:rPr>
            <w:rStyle w:val="Hyperlink"/>
            <w:noProof/>
          </w:rPr>
          <w:t>12.2</w:t>
        </w:r>
        <w:r w:rsidR="00CD6BFD">
          <w:rPr>
            <w:rFonts w:asciiTheme="minorHAnsi" w:eastAsiaTheme="minorEastAsia" w:hAnsiTheme="minorHAnsi" w:cstheme="minorBidi"/>
            <w:iCs w:val="0"/>
            <w:noProof/>
            <w:sz w:val="22"/>
            <w:szCs w:val="22"/>
            <w:lang w:eastAsia="en-US"/>
          </w:rPr>
          <w:tab/>
        </w:r>
        <w:r w:rsidR="00CD6BFD" w:rsidRPr="00F97E34">
          <w:rPr>
            <w:rStyle w:val="Hyperlink"/>
            <w:noProof/>
          </w:rPr>
          <w:t>Installer Information</w:t>
        </w:r>
        <w:r w:rsidR="00CD6BFD">
          <w:rPr>
            <w:noProof/>
            <w:webHidden/>
          </w:rPr>
          <w:tab/>
        </w:r>
        <w:r>
          <w:rPr>
            <w:rStyle w:val="Hyperlink"/>
            <w:noProof/>
          </w:rPr>
          <w:fldChar w:fldCharType="begin"/>
        </w:r>
        <w:r w:rsidR="00CD6BFD">
          <w:rPr>
            <w:noProof/>
            <w:webHidden/>
          </w:rPr>
          <w:instrText xml:space="preserve"> PAGEREF _Toc310510580 \h </w:instrText>
        </w:r>
        <w:r>
          <w:rPr>
            <w:rStyle w:val="Hyperlink"/>
            <w:noProof/>
          </w:rPr>
        </w:r>
        <w:r>
          <w:rPr>
            <w:rStyle w:val="Hyperlink"/>
            <w:noProof/>
          </w:rPr>
          <w:fldChar w:fldCharType="separate"/>
        </w:r>
        <w:r w:rsidR="00CD6BFD">
          <w:rPr>
            <w:noProof/>
            <w:webHidden/>
          </w:rPr>
          <w:t>16</w:t>
        </w:r>
        <w:r>
          <w:rPr>
            <w:rStyle w:val="Hyperlink"/>
            <w:noProof/>
          </w:rPr>
          <w:fldChar w:fldCharType="end"/>
        </w:r>
      </w:hyperlink>
    </w:p>
    <w:p w:rsidR="00E949CD" w:rsidRPr="00D1416E" w:rsidRDefault="00B475FB" w:rsidP="00D1416E">
      <w:pPr>
        <w:autoSpaceDE w:val="0"/>
        <w:autoSpaceDN w:val="0"/>
        <w:adjustRightInd w:val="0"/>
        <w:ind w:left="181" w:right="311" w:hanging="181"/>
        <w:rPr>
          <w:rFonts w:ascii="Times New Roman" w:hAnsi="Times New Roman" w:cs="Times New Roman"/>
        </w:rPr>
      </w:pPr>
      <w:r w:rsidRPr="00E949CD">
        <w:fldChar w:fldCharType="end"/>
      </w:r>
    </w:p>
    <w:bookmarkEnd w:id="0"/>
    <w:p w:rsidR="004A59EF" w:rsidRDefault="00E949CD" w:rsidP="009814DC">
      <w:pPr>
        <w:pStyle w:val="Heading1"/>
        <w:spacing w:before="0"/>
      </w:pPr>
      <w:r>
        <w:br w:type="page"/>
      </w:r>
      <w:bookmarkStart w:id="1" w:name="_Toc310510543"/>
      <w:r w:rsidR="00A11A29">
        <w:lastRenderedPageBreak/>
        <w:t>General</w:t>
      </w:r>
      <w:bookmarkEnd w:id="1"/>
    </w:p>
    <w:p w:rsidR="007C47B9" w:rsidRDefault="004A59EF" w:rsidP="00071CC0">
      <w:r>
        <w:t xml:space="preserve">Congratulations on your purchase of the </w:t>
      </w:r>
      <w:r w:rsidR="00784B49">
        <w:t>Captain 6</w:t>
      </w:r>
      <w:r w:rsidR="00ED2B09">
        <w:t xml:space="preserve"> Alarm</w:t>
      </w:r>
      <w:r>
        <w:t xml:space="preserve"> System. Much care has been taken in developing the </w:t>
      </w:r>
      <w:r w:rsidR="00784B49">
        <w:t>Captain 6</w:t>
      </w:r>
      <w:r w:rsidR="00ED2B09">
        <w:t xml:space="preserve"> alarm</w:t>
      </w:r>
      <w:r>
        <w:t xml:space="preserve"> system, which will provide you wi</w:t>
      </w:r>
      <w:r w:rsidR="007C47B9">
        <w:t>th unprecedented peace of mind.</w:t>
      </w:r>
    </w:p>
    <w:p w:rsidR="007C47B9" w:rsidRDefault="004A59EF" w:rsidP="007C47B9">
      <w:pPr>
        <w:ind w:right="-397"/>
      </w:pPr>
      <w:r>
        <w:t xml:space="preserve">The </w:t>
      </w:r>
      <w:r w:rsidR="00784B49">
        <w:t>Captain 6</w:t>
      </w:r>
      <w:r w:rsidR="00ED2B09">
        <w:t xml:space="preserve"> user</w:t>
      </w:r>
      <w:r>
        <w:t xml:space="preserve">-friendly operation and advanced features will professionally </w:t>
      </w:r>
      <w:r w:rsidR="007C47B9">
        <w:t xml:space="preserve">protect your home or business. </w:t>
      </w:r>
    </w:p>
    <w:p w:rsidR="007C47B9" w:rsidRDefault="004A59EF" w:rsidP="00433ED7">
      <w:r>
        <w:t xml:space="preserve">It is important to familiarize yourself with the </w:t>
      </w:r>
      <w:r w:rsidR="00784B49">
        <w:t>Captain 6</w:t>
      </w:r>
      <w:r w:rsidR="00ED2B09">
        <w:t xml:space="preserve"> Alarm</w:t>
      </w:r>
      <w:r>
        <w:t xml:space="preserve"> System in order to take full advantage of the complete range of the </w:t>
      </w:r>
      <w:r w:rsidR="00784B49">
        <w:t>Captain 6</w:t>
      </w:r>
      <w:r w:rsidR="00ED2B09">
        <w:t xml:space="preserve"> features</w:t>
      </w:r>
      <w:r w:rsidR="007C47B9">
        <w:t xml:space="preserve">. </w:t>
      </w:r>
    </w:p>
    <w:p w:rsidR="004A59EF" w:rsidRDefault="004A59EF" w:rsidP="005439EB">
      <w:r>
        <w:t xml:space="preserve">To assure optimum safety and security, test </w:t>
      </w:r>
      <w:r w:rsidR="005439EB">
        <w:t>your</w:t>
      </w:r>
      <w:r w:rsidR="00ED2B09">
        <w:t xml:space="preserve"> Alarm</w:t>
      </w:r>
      <w:r>
        <w:t xml:space="preserve"> System </w:t>
      </w:r>
      <w:r w:rsidR="005439EB">
        <w:t>regularly every</w:t>
      </w:r>
      <w:r>
        <w:t xml:space="preserve"> week.</w:t>
      </w:r>
      <w:r w:rsidR="005439EB">
        <w:t xml:space="preserve"> </w:t>
      </w:r>
      <w:r w:rsidR="005439EB" w:rsidRPr="005439EB">
        <w:rPr>
          <w:highlight w:val="yellow"/>
        </w:rPr>
        <w:t xml:space="preserve">See how in </w:t>
      </w:r>
      <w:proofErr w:type="gramStart"/>
      <w:r w:rsidR="005439EB" w:rsidRPr="005439EB">
        <w:rPr>
          <w:highlight w:val="yellow"/>
        </w:rPr>
        <w:t>section</w:t>
      </w:r>
      <w:r w:rsidR="005439EB">
        <w:t xml:space="preserve"> </w:t>
      </w:r>
      <w:r w:rsidR="00784B49">
        <w:t>.</w:t>
      </w:r>
      <w:proofErr w:type="gramEnd"/>
    </w:p>
    <w:p w:rsidR="004A59EF" w:rsidRPr="004623FA" w:rsidRDefault="00643820" w:rsidP="007066EA">
      <w:pPr>
        <w:pStyle w:val="Heading20"/>
        <w:rPr>
          <w:szCs w:val="28"/>
        </w:rPr>
      </w:pPr>
      <w:bookmarkStart w:id="2" w:name="_Toc22623234"/>
      <w:bookmarkStart w:id="3" w:name="_Toc23558874"/>
      <w:bookmarkStart w:id="4" w:name="_Toc67304740"/>
      <w:bookmarkStart w:id="5" w:name="_Toc310510544"/>
      <w:r>
        <w:t>Main f</w:t>
      </w:r>
      <w:r w:rsidR="004A59EF" w:rsidRPr="004623FA">
        <w:t>eatures</w:t>
      </w:r>
      <w:bookmarkEnd w:id="2"/>
      <w:bookmarkEnd w:id="3"/>
      <w:bookmarkEnd w:id="4"/>
      <w:bookmarkEnd w:id="5"/>
    </w:p>
    <w:p w:rsidR="004A59EF" w:rsidRPr="00643820" w:rsidRDefault="002A7FEE" w:rsidP="00643820">
      <w:pPr>
        <w:pStyle w:val="ListBullet"/>
      </w:pPr>
      <w:r>
        <w:t xml:space="preserve">Supports </w:t>
      </w:r>
      <w:r w:rsidR="004A59EF" w:rsidRPr="00643820">
        <w:t xml:space="preserve">6 </w:t>
      </w:r>
      <w:r w:rsidR="00784B49" w:rsidRPr="00643820">
        <w:t>alarm</w:t>
      </w:r>
      <w:r w:rsidR="004A59EF" w:rsidRPr="00643820">
        <w:t xml:space="preserve"> zones</w:t>
      </w:r>
    </w:p>
    <w:p w:rsidR="00643820" w:rsidRPr="00643820" w:rsidRDefault="00643820" w:rsidP="002A7FEE">
      <w:pPr>
        <w:pStyle w:val="ListBullet"/>
        <w:ind w:right="28"/>
      </w:pPr>
      <w:r w:rsidRPr="00643820">
        <w:t xml:space="preserve">Various </w:t>
      </w:r>
      <w:r w:rsidR="00204358">
        <w:t>way</w:t>
      </w:r>
      <w:r w:rsidRPr="00643820">
        <w:t xml:space="preserve">s </w:t>
      </w:r>
      <w:r w:rsidR="002B3978">
        <w:t>to</w:t>
      </w:r>
      <w:r w:rsidRPr="00643820">
        <w:t xml:space="preserve"> arm and disarm</w:t>
      </w:r>
      <w:r w:rsidR="002B3978">
        <w:t xml:space="preserve"> the system</w:t>
      </w:r>
      <w:r w:rsidRPr="00643820">
        <w:t xml:space="preserve">: </w:t>
      </w:r>
      <w:r w:rsidR="00204358">
        <w:t>manually</w:t>
      </w:r>
      <w:r w:rsidRPr="00643820">
        <w:t xml:space="preserve">, </w:t>
      </w:r>
      <w:r w:rsidR="00204358" w:rsidRPr="00643820">
        <w:t>automatic</w:t>
      </w:r>
      <w:r w:rsidR="002A7FEE">
        <w:t>ally</w:t>
      </w:r>
      <w:r w:rsidR="00204358">
        <w:t xml:space="preserve">, using </w:t>
      </w:r>
      <w:r w:rsidR="002A7FEE">
        <w:t xml:space="preserve">a </w:t>
      </w:r>
      <w:r w:rsidRPr="00643820">
        <w:t>key</w:t>
      </w:r>
      <w:r w:rsidR="00204358">
        <w:t xml:space="preserve"> switch</w:t>
      </w:r>
      <w:r w:rsidR="002A7FEE">
        <w:t xml:space="preserve">, </w:t>
      </w:r>
      <w:r w:rsidR="00204358">
        <w:t>remote control</w:t>
      </w:r>
      <w:r w:rsidR="002A7FEE" w:rsidRPr="002A7FEE">
        <w:t xml:space="preserve"> </w:t>
      </w:r>
      <w:r w:rsidR="002A7FEE">
        <w:t>and RFID keychain/tag</w:t>
      </w:r>
    </w:p>
    <w:p w:rsidR="00204358" w:rsidRPr="00643820" w:rsidRDefault="00204358" w:rsidP="00204358">
      <w:pPr>
        <w:pStyle w:val="ListBullet"/>
      </w:pPr>
      <w:r>
        <w:t>2</w:t>
      </w:r>
      <w:r w:rsidRPr="00643820">
        <w:t xml:space="preserve"> operating modes: Full or Home</w:t>
      </w:r>
      <w:r>
        <w:t xml:space="preserve"> (Away)</w:t>
      </w:r>
    </w:p>
    <w:p w:rsidR="004A59EF" w:rsidRPr="00643820" w:rsidRDefault="004A59EF" w:rsidP="00643820">
      <w:pPr>
        <w:pStyle w:val="ListBullet"/>
      </w:pPr>
      <w:r w:rsidRPr="00643820">
        <w:t xml:space="preserve">Up to </w:t>
      </w:r>
      <w:r w:rsidR="007C47B9" w:rsidRPr="00643820">
        <w:t>3</w:t>
      </w:r>
      <w:r w:rsidRPr="00643820">
        <w:t xml:space="preserve"> </w:t>
      </w:r>
      <w:r w:rsidR="00A17E5F" w:rsidRPr="00643820">
        <w:t xml:space="preserve">customer’s </w:t>
      </w:r>
      <w:r w:rsidRPr="00643820">
        <w:t xml:space="preserve">phone numbers and </w:t>
      </w:r>
      <w:r w:rsidR="007C47B9" w:rsidRPr="00643820">
        <w:t xml:space="preserve">4 </w:t>
      </w:r>
      <w:r w:rsidRPr="00643820">
        <w:t>Monitoring Station</w:t>
      </w:r>
      <w:r w:rsidR="00A17E5F" w:rsidRPr="00643820">
        <w:t>’s</w:t>
      </w:r>
    </w:p>
    <w:p w:rsidR="00ED2B09" w:rsidRPr="00643820" w:rsidRDefault="00A17E5F" w:rsidP="00204358">
      <w:pPr>
        <w:pStyle w:val="ListBullet"/>
        <w:ind w:right="-539"/>
      </w:pPr>
      <w:r w:rsidRPr="00643820">
        <w:t>K</w:t>
      </w:r>
      <w:r w:rsidR="00ED2B09" w:rsidRPr="00643820">
        <w:t>eypad</w:t>
      </w:r>
      <w:r w:rsidR="00137469">
        <w:t xml:space="preserve"> type</w:t>
      </w:r>
      <w:r w:rsidR="00ED2B09" w:rsidRPr="00643820">
        <w:t xml:space="preserve">s: </w:t>
      </w:r>
      <w:r w:rsidR="00137469" w:rsidRPr="00643820">
        <w:t>LCD (RXN-400</w:t>
      </w:r>
      <w:r w:rsidR="00204358">
        <w:t>/</w:t>
      </w:r>
      <w:r w:rsidR="00137469">
        <w:t xml:space="preserve">410), </w:t>
      </w:r>
      <w:r w:rsidR="00ED2B09" w:rsidRPr="00643820">
        <w:t xml:space="preserve">LED </w:t>
      </w:r>
      <w:r w:rsidR="00137469">
        <w:t>(RX-</w:t>
      </w:r>
      <w:r w:rsidR="00204358">
        <w:t>6/406</w:t>
      </w:r>
      <w:r w:rsidR="00137469">
        <w:t>)</w:t>
      </w:r>
      <w:r w:rsidR="00ED2B09" w:rsidRPr="00643820">
        <w:t xml:space="preserve"> </w:t>
      </w:r>
      <w:r w:rsidR="00137469">
        <w:t>and Anti-vandal (RX</w:t>
      </w:r>
      <w:r w:rsidR="00ED2B09" w:rsidRPr="00643820">
        <w:t>N-200</w:t>
      </w:r>
      <w:r w:rsidR="00137469">
        <w:t>)</w:t>
      </w:r>
    </w:p>
    <w:p w:rsidR="004A59EF" w:rsidRPr="00643820" w:rsidRDefault="004A59EF" w:rsidP="00643820">
      <w:pPr>
        <w:pStyle w:val="ListBullet"/>
      </w:pPr>
      <w:r w:rsidRPr="00643820">
        <w:t>Up to six different keypads, connected in parallel</w:t>
      </w:r>
    </w:p>
    <w:p w:rsidR="004A59EF" w:rsidRPr="00643820" w:rsidRDefault="004A59EF" w:rsidP="00643820">
      <w:pPr>
        <w:pStyle w:val="ListBullet"/>
      </w:pPr>
      <w:r w:rsidRPr="00643820">
        <w:t>System Events is registered in memory</w:t>
      </w:r>
      <w:r w:rsidR="00ED2B09" w:rsidRPr="00643820">
        <w:t xml:space="preserve"> (40 non-volatile)</w:t>
      </w:r>
      <w:r w:rsidRPr="00643820">
        <w:t xml:space="preserve"> </w:t>
      </w:r>
    </w:p>
    <w:p w:rsidR="004A59EF" w:rsidRPr="00643820" w:rsidRDefault="004A59EF" w:rsidP="00643820">
      <w:pPr>
        <w:pStyle w:val="ListBullet"/>
      </w:pPr>
      <w:r w:rsidRPr="00643820">
        <w:t>Various operating codes: Master Code, up to eight User Codes, and Short Code</w:t>
      </w:r>
    </w:p>
    <w:p w:rsidR="00643820" w:rsidRPr="00643820" w:rsidRDefault="00643820" w:rsidP="00643820">
      <w:pPr>
        <w:pStyle w:val="ListBullet"/>
      </w:pPr>
      <w:r w:rsidRPr="00643820">
        <w:t>Up to 2 partitions</w:t>
      </w:r>
    </w:p>
    <w:p w:rsidR="004A59EF" w:rsidRPr="00643820" w:rsidRDefault="004A59EF" w:rsidP="00643820">
      <w:pPr>
        <w:pStyle w:val="ListBullet"/>
      </w:pPr>
      <w:r w:rsidRPr="00643820">
        <w:t>User Code #8 can function as DURESS code</w:t>
      </w:r>
    </w:p>
    <w:p w:rsidR="004A59EF" w:rsidRPr="00643820" w:rsidRDefault="004A59EF" w:rsidP="00643820">
      <w:pPr>
        <w:pStyle w:val="ListBullet"/>
      </w:pPr>
      <w:r w:rsidRPr="00643820">
        <w:t>Optional temporary bypass of zones</w:t>
      </w:r>
    </w:p>
    <w:p w:rsidR="004A59EF" w:rsidRPr="00643820" w:rsidRDefault="004A59EF" w:rsidP="00643820">
      <w:pPr>
        <w:pStyle w:val="ListBullet"/>
      </w:pPr>
      <w:r w:rsidRPr="00643820">
        <w:t>“Chime” mode per zone: operates the keypad buzzer when a zone is opened (e.g., to monitor a back door when system is disarmed)</w:t>
      </w:r>
    </w:p>
    <w:p w:rsidR="002A7FEE" w:rsidRDefault="00D30D80" w:rsidP="002A7FEE">
      <w:pPr>
        <w:pStyle w:val="ListBullet"/>
      </w:pPr>
      <w:r>
        <w:t>B</w:t>
      </w:r>
      <w:r w:rsidRPr="00643820">
        <w:t xml:space="preserve">uilt-in </w:t>
      </w:r>
      <w:r w:rsidR="002A7FEE">
        <w:t>phone</w:t>
      </w:r>
      <w:r w:rsidR="004A59EF" w:rsidRPr="00643820">
        <w:t xml:space="preserve"> </w:t>
      </w:r>
      <w:r w:rsidR="002A7FEE">
        <w:t>c</w:t>
      </w:r>
      <w:r w:rsidR="004A59EF" w:rsidRPr="00643820">
        <w:t>ommunicator: dialer</w:t>
      </w:r>
      <w:r w:rsidR="00ED2B09" w:rsidRPr="00643820">
        <w:t xml:space="preserve"> (private &amp; CMS)</w:t>
      </w:r>
    </w:p>
    <w:p w:rsidR="004A59EF" w:rsidRPr="00643820" w:rsidRDefault="008A6CC2" w:rsidP="002A7FEE">
      <w:pPr>
        <w:pStyle w:val="ListBullet"/>
      </w:pPr>
      <w:r>
        <w:t>I</w:t>
      </w:r>
      <w:r w:rsidR="004A59EF" w:rsidRPr="00643820">
        <w:t>ntegrated Long-Range Radio and Cellular Transmitters</w:t>
      </w:r>
    </w:p>
    <w:p w:rsidR="004A59EF" w:rsidRPr="00643820" w:rsidRDefault="004A59EF" w:rsidP="00643820">
      <w:pPr>
        <w:pStyle w:val="ListBullet"/>
      </w:pPr>
      <w:r w:rsidRPr="00643820">
        <w:t>Inhibit system from arming in case of failure (optional)</w:t>
      </w:r>
    </w:p>
    <w:p w:rsidR="004A59EF" w:rsidRDefault="004A59EF" w:rsidP="00643820">
      <w:pPr>
        <w:pStyle w:val="ListBullet"/>
      </w:pPr>
      <w:r w:rsidRPr="00643820">
        <w:t>Short-keys for</w:t>
      </w:r>
      <w:r>
        <w:t xml:space="preserve"> DURESS and FIRE codes</w:t>
      </w:r>
    </w:p>
    <w:p w:rsidR="00A11A29" w:rsidRPr="00A11A29" w:rsidRDefault="00A11A29" w:rsidP="00A11A29">
      <w:pPr>
        <w:pStyle w:val="ListBullet"/>
        <w:rPr>
          <w:highlight w:val="yellow"/>
        </w:rPr>
      </w:pPr>
      <w:r w:rsidRPr="00A11A29">
        <w:rPr>
          <w:highlight w:val="yellow"/>
        </w:rPr>
        <w:t>Built-in 2-way audio VOX and push-to-talk alarm communication</w:t>
      </w:r>
    </w:p>
    <w:p w:rsidR="00A11A29" w:rsidRPr="00A11A29" w:rsidRDefault="00A11A29" w:rsidP="00A11A29">
      <w:pPr>
        <w:pStyle w:val="ListBullet"/>
        <w:rPr>
          <w:highlight w:val="yellow"/>
        </w:rPr>
      </w:pPr>
      <w:r w:rsidRPr="00A11A29">
        <w:rPr>
          <w:highlight w:val="yellow"/>
        </w:rPr>
        <w:t>Supports 32 wireless zones and 16 wireless keys (without using a zone slot)</w:t>
      </w:r>
    </w:p>
    <w:p w:rsidR="00A11A29" w:rsidRPr="00A11A29" w:rsidRDefault="00A11A29" w:rsidP="00A11A29">
      <w:pPr>
        <w:pStyle w:val="ListBullet"/>
        <w:rPr>
          <w:highlight w:val="yellow"/>
        </w:rPr>
      </w:pPr>
      <w:r w:rsidRPr="00A11A29">
        <w:rPr>
          <w:highlight w:val="yellow"/>
        </w:rPr>
        <w:t>Full 32-character programmable phrases</w:t>
      </w:r>
    </w:p>
    <w:p w:rsidR="00A11A29" w:rsidRPr="00A11A29" w:rsidRDefault="00A11A29" w:rsidP="00A11A29">
      <w:pPr>
        <w:pStyle w:val="ListBullet"/>
        <w:rPr>
          <w:highlight w:val="yellow"/>
        </w:rPr>
      </w:pPr>
      <w:r w:rsidRPr="00A11A29">
        <w:rPr>
          <w:highlight w:val="yellow"/>
        </w:rPr>
        <w:t>Enlarged keypad buttons</w:t>
      </w:r>
    </w:p>
    <w:p w:rsidR="00A11A29" w:rsidRPr="00A11A29" w:rsidRDefault="00A11A29" w:rsidP="00A11A29">
      <w:pPr>
        <w:pStyle w:val="ListBullet"/>
        <w:rPr>
          <w:highlight w:val="yellow"/>
        </w:rPr>
      </w:pPr>
      <w:r w:rsidRPr="00A11A29">
        <w:rPr>
          <w:highlight w:val="yellow"/>
        </w:rPr>
        <w:t>5 programmable function keys</w:t>
      </w:r>
    </w:p>
    <w:p w:rsidR="00A11A29" w:rsidRPr="00A11A29" w:rsidRDefault="00A11A29" w:rsidP="00A11A29">
      <w:pPr>
        <w:pStyle w:val="ListBullet"/>
        <w:rPr>
          <w:highlight w:val="yellow"/>
        </w:rPr>
      </w:pPr>
      <w:r w:rsidRPr="00A11A29">
        <w:rPr>
          <w:highlight w:val="yellow"/>
        </w:rPr>
        <w:t>Intuitive clock programming</w:t>
      </w:r>
    </w:p>
    <w:p w:rsidR="00A11A29" w:rsidRPr="00A11A29" w:rsidRDefault="00A11A29" w:rsidP="00A11A29">
      <w:pPr>
        <w:pStyle w:val="ListBullet"/>
        <w:rPr>
          <w:highlight w:val="yellow"/>
        </w:rPr>
      </w:pPr>
      <w:proofErr w:type="spellStart"/>
      <w:r w:rsidRPr="00A11A29">
        <w:rPr>
          <w:highlight w:val="yellow"/>
        </w:rPr>
        <w:t>Input/Output</w:t>
      </w:r>
      <w:proofErr w:type="spellEnd"/>
      <w:r w:rsidRPr="00A11A29">
        <w:rPr>
          <w:highlight w:val="yellow"/>
        </w:rPr>
        <w:t xml:space="preserve"> terminals can be programmed to operate as zone inputs or programmable outputs</w:t>
      </w:r>
    </w:p>
    <w:p w:rsidR="00A11A29" w:rsidRPr="00A11A29" w:rsidRDefault="00A11A29" w:rsidP="00A11A29">
      <w:pPr>
        <w:pStyle w:val="ListBullet"/>
        <w:rPr>
          <w:highlight w:val="yellow"/>
        </w:rPr>
      </w:pPr>
      <w:r w:rsidRPr="00A11A29">
        <w:rPr>
          <w:highlight w:val="yellow"/>
        </w:rPr>
        <w:t>Individual FAP keys</w:t>
      </w:r>
    </w:p>
    <w:p w:rsidR="00A11A29" w:rsidRPr="00A11A29" w:rsidRDefault="00A11A29" w:rsidP="00A11A29">
      <w:pPr>
        <w:pStyle w:val="ListBullet"/>
        <w:rPr>
          <w:highlight w:val="yellow"/>
        </w:rPr>
      </w:pPr>
      <w:r w:rsidRPr="00A11A29">
        <w:rPr>
          <w:highlight w:val="yellow"/>
        </w:rPr>
        <w:lastRenderedPageBreak/>
        <w:t>Easy wireless device enrollment process</w:t>
      </w:r>
    </w:p>
    <w:p w:rsidR="00A11A29" w:rsidRPr="00A11A29" w:rsidRDefault="00A11A29" w:rsidP="00A11A29">
      <w:pPr>
        <w:pStyle w:val="ListBullet"/>
        <w:rPr>
          <w:highlight w:val="yellow"/>
        </w:rPr>
      </w:pPr>
      <w:r w:rsidRPr="00A11A29">
        <w:rPr>
          <w:highlight w:val="yellow"/>
        </w:rPr>
        <w:t>2 PGM outputs*</w:t>
      </w:r>
    </w:p>
    <w:p w:rsidR="00A11A29" w:rsidRPr="00A11A29" w:rsidRDefault="00A11A29" w:rsidP="00A11A29">
      <w:pPr>
        <w:pStyle w:val="ListBullet"/>
        <w:rPr>
          <w:highlight w:val="yellow"/>
        </w:rPr>
      </w:pPr>
      <w:r w:rsidRPr="00A11A29">
        <w:rPr>
          <w:highlight w:val="yellow"/>
        </w:rPr>
        <w:t>Template programming</w:t>
      </w:r>
    </w:p>
    <w:p w:rsidR="00A11A29" w:rsidRPr="00A11A29" w:rsidRDefault="00A11A29" w:rsidP="00A11A29">
      <w:pPr>
        <w:pStyle w:val="ListBullet"/>
        <w:rPr>
          <w:highlight w:val="yellow"/>
        </w:rPr>
      </w:pPr>
      <w:r w:rsidRPr="00A11A29">
        <w:rPr>
          <w:highlight w:val="yellow"/>
        </w:rPr>
        <w:t>17 user codes</w:t>
      </w:r>
    </w:p>
    <w:p w:rsidR="00A11A29" w:rsidRPr="00A11A29" w:rsidRDefault="00A11A29" w:rsidP="00A11A29">
      <w:pPr>
        <w:pStyle w:val="ListBullet"/>
        <w:rPr>
          <w:highlight w:val="yellow"/>
        </w:rPr>
      </w:pPr>
      <w:r w:rsidRPr="00A11A29">
        <w:rPr>
          <w:highlight w:val="yellow"/>
        </w:rPr>
        <w:t>128 event buffer</w:t>
      </w:r>
    </w:p>
    <w:p w:rsidR="00A11A29" w:rsidRPr="00A11A29" w:rsidRDefault="00A11A29" w:rsidP="00A11A29">
      <w:pPr>
        <w:pStyle w:val="ListBullet"/>
        <w:rPr>
          <w:highlight w:val="yellow"/>
        </w:rPr>
      </w:pPr>
      <w:r w:rsidRPr="00A11A29">
        <w:rPr>
          <w:highlight w:val="yellow"/>
        </w:rPr>
        <w:t>1 partition</w:t>
      </w:r>
    </w:p>
    <w:p w:rsidR="00A11A29" w:rsidRPr="00A11A29" w:rsidRDefault="00A11A29" w:rsidP="00A11A29">
      <w:pPr>
        <w:pStyle w:val="ListBullet"/>
        <w:rPr>
          <w:highlight w:val="yellow"/>
        </w:rPr>
      </w:pPr>
      <w:r w:rsidRPr="00A11A29">
        <w:rPr>
          <w:highlight w:val="yellow"/>
        </w:rPr>
        <w:t>CP-01 compliant</w:t>
      </w:r>
    </w:p>
    <w:p w:rsidR="00A11A29" w:rsidRPr="00A11A29" w:rsidRDefault="00A11A29" w:rsidP="00A11A29">
      <w:pPr>
        <w:pStyle w:val="ListBullet"/>
        <w:rPr>
          <w:highlight w:val="yellow"/>
        </w:rPr>
      </w:pPr>
      <w:r w:rsidRPr="00A11A29">
        <w:rPr>
          <w:highlight w:val="yellow"/>
        </w:rPr>
        <w:t xml:space="preserve">* I/0 terminals can be configured as zone inputs or PGM outputs; when configured as PGMs, outputs are 50 </w:t>
      </w:r>
      <w:proofErr w:type="spellStart"/>
      <w:r w:rsidRPr="00A11A29">
        <w:rPr>
          <w:highlight w:val="yellow"/>
        </w:rPr>
        <w:t>mA</w:t>
      </w:r>
      <w:proofErr w:type="spellEnd"/>
    </w:p>
    <w:p w:rsidR="004C0C6C" w:rsidRPr="00D81313" w:rsidRDefault="004C0C6C" w:rsidP="007066EA">
      <w:pPr>
        <w:pStyle w:val="Heading20"/>
      </w:pPr>
      <w:bookmarkStart w:id="6" w:name="_Toc271029151"/>
      <w:bookmarkStart w:id="7" w:name="_Toc305918757"/>
      <w:bookmarkStart w:id="8" w:name="_Toc310510545"/>
      <w:bookmarkStart w:id="9" w:name="_Toc23558875"/>
      <w:bookmarkStart w:id="10" w:name="_Toc67304741"/>
      <w:r w:rsidRPr="00D81313">
        <w:t>Signs and conventions in this guide</w:t>
      </w:r>
      <w:bookmarkEnd w:id="6"/>
      <w:bookmarkEnd w:id="7"/>
      <w:bookmarkEnd w:id="8"/>
    </w:p>
    <w:tbl>
      <w:tblPr>
        <w:tblW w:w="6734" w:type="dxa"/>
        <w:tblBorders>
          <w:insideH w:val="single" w:sz="4" w:space="0" w:color="auto"/>
        </w:tblBorders>
        <w:tblLayout w:type="fixed"/>
        <w:tblCellMar>
          <w:left w:w="57" w:type="dxa"/>
          <w:right w:w="57" w:type="dxa"/>
        </w:tblCellMar>
        <w:tblLook w:val="01E0"/>
      </w:tblPr>
      <w:tblGrid>
        <w:gridCol w:w="726"/>
        <w:gridCol w:w="6008"/>
      </w:tblGrid>
      <w:tr w:rsidR="004C0C6C" w:rsidRPr="00D81313" w:rsidTr="004C0C6C">
        <w:tc>
          <w:tcPr>
            <w:tcW w:w="726" w:type="dxa"/>
            <w:vAlign w:val="center"/>
          </w:tcPr>
          <w:p w:rsidR="004C0C6C" w:rsidRPr="004C0C6C" w:rsidRDefault="004C0C6C" w:rsidP="004C0C6C">
            <w:pPr>
              <w:spacing w:before="0"/>
              <w:jc w:val="center"/>
              <w:rPr>
                <w:sz w:val="24"/>
                <w:szCs w:val="24"/>
              </w:rPr>
            </w:pPr>
            <w:r w:rsidRPr="004C0C6C">
              <w:rPr>
                <w:rFonts w:ascii="Wingdings" w:hAnsi="Wingdings"/>
                <w:sz w:val="24"/>
                <w:szCs w:val="24"/>
              </w:rPr>
              <w:t></w:t>
            </w:r>
          </w:p>
        </w:tc>
        <w:tc>
          <w:tcPr>
            <w:tcW w:w="6008" w:type="dxa"/>
            <w:vAlign w:val="center"/>
          </w:tcPr>
          <w:p w:rsidR="004C0C6C" w:rsidRPr="00D81313" w:rsidRDefault="004C0C6C" w:rsidP="004C0C6C">
            <w:pPr>
              <w:spacing w:before="0"/>
            </w:pPr>
            <w:r w:rsidRPr="00D81313">
              <w:t>Press a key briefly</w:t>
            </w:r>
          </w:p>
        </w:tc>
      </w:tr>
      <w:tr w:rsidR="004C0C6C" w:rsidRPr="00D81313" w:rsidTr="004C0C6C">
        <w:tc>
          <w:tcPr>
            <w:tcW w:w="726" w:type="dxa"/>
            <w:vAlign w:val="center"/>
          </w:tcPr>
          <w:p w:rsidR="004C0C6C" w:rsidRPr="004C0C6C" w:rsidRDefault="004C0C6C" w:rsidP="004C0C6C">
            <w:pPr>
              <w:spacing w:before="0"/>
              <w:jc w:val="center"/>
              <w:rPr>
                <w:sz w:val="24"/>
                <w:szCs w:val="24"/>
              </w:rPr>
            </w:pPr>
            <w:r w:rsidRPr="004C0C6C">
              <w:rPr>
                <w:rFonts w:ascii="Wingdings" w:hAnsi="Wingdings"/>
                <w:sz w:val="24"/>
                <w:szCs w:val="24"/>
              </w:rPr>
              <w:t></w:t>
            </w:r>
          </w:p>
        </w:tc>
        <w:tc>
          <w:tcPr>
            <w:tcW w:w="6008" w:type="dxa"/>
            <w:vAlign w:val="center"/>
          </w:tcPr>
          <w:p w:rsidR="004C0C6C" w:rsidRPr="00D81313" w:rsidRDefault="004C0C6C" w:rsidP="00083917">
            <w:pPr>
              <w:spacing w:before="0"/>
            </w:pPr>
            <w:r w:rsidRPr="00D81313">
              <w:t xml:space="preserve">Press a key </w:t>
            </w:r>
            <w:r>
              <w:t xml:space="preserve">for 2 seconds, </w:t>
            </w:r>
            <w:r w:rsidRPr="00D81313">
              <w:t xml:space="preserve">until confirmation beep </w:t>
            </w:r>
            <w:r w:rsidR="00083917">
              <w:t xml:space="preserve">is </w:t>
            </w:r>
            <w:r w:rsidRPr="00D81313">
              <w:t>sound</w:t>
            </w:r>
            <w:r w:rsidR="00083917">
              <w:t>ed</w:t>
            </w:r>
          </w:p>
        </w:tc>
      </w:tr>
      <w:tr w:rsidR="004C0C6C" w:rsidRPr="00D81313" w:rsidTr="004C0C6C">
        <w:tc>
          <w:tcPr>
            <w:tcW w:w="726" w:type="dxa"/>
            <w:vAlign w:val="center"/>
          </w:tcPr>
          <w:p w:rsidR="004C0C6C" w:rsidRPr="00D81313" w:rsidRDefault="004C0C6C" w:rsidP="004C0C6C">
            <w:pPr>
              <w:spacing w:before="0"/>
            </w:pPr>
            <w:r w:rsidRPr="00D81313">
              <w:rPr>
                <w:noProof/>
                <w:lang w:eastAsia="en-US"/>
              </w:rPr>
              <w:drawing>
                <wp:inline distT="0" distB="0" distL="0" distR="0">
                  <wp:extent cx="242887" cy="242887"/>
                  <wp:effectExtent l="19050" t="0" r="4763" b="0"/>
                  <wp:docPr id="13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cstate="print"/>
                          <a:srcRect/>
                          <a:stretch>
                            <a:fillRect/>
                          </a:stretch>
                        </pic:blipFill>
                        <pic:spPr bwMode="auto">
                          <a:xfrm>
                            <a:off x="0" y="0"/>
                            <a:ext cx="239367" cy="239367"/>
                          </a:xfrm>
                          <a:prstGeom prst="rect">
                            <a:avLst/>
                          </a:prstGeom>
                          <a:noFill/>
                          <a:ln w="9525">
                            <a:noFill/>
                            <a:miter lim="800000"/>
                            <a:headEnd/>
                            <a:tailEnd/>
                          </a:ln>
                        </pic:spPr>
                      </pic:pic>
                    </a:graphicData>
                  </a:graphic>
                </wp:inline>
              </w:drawing>
            </w:r>
          </w:p>
        </w:tc>
        <w:tc>
          <w:tcPr>
            <w:tcW w:w="6008" w:type="dxa"/>
            <w:vAlign w:val="center"/>
          </w:tcPr>
          <w:p w:rsidR="004C0C6C" w:rsidRPr="00D81313" w:rsidRDefault="004C0C6C" w:rsidP="004C0C6C">
            <w:pPr>
              <w:spacing w:before="0"/>
            </w:pPr>
            <w:r w:rsidRPr="00D81313">
              <w:t>Warning</w:t>
            </w:r>
          </w:p>
        </w:tc>
      </w:tr>
      <w:tr w:rsidR="004C0C6C" w:rsidRPr="00D81313" w:rsidTr="004C0C6C">
        <w:trPr>
          <w:trHeight w:val="269"/>
        </w:trPr>
        <w:tc>
          <w:tcPr>
            <w:tcW w:w="726" w:type="dxa"/>
            <w:vAlign w:val="center"/>
          </w:tcPr>
          <w:p w:rsidR="004C0C6C" w:rsidRPr="00D81313" w:rsidRDefault="004C0C6C" w:rsidP="004C0C6C">
            <w:pPr>
              <w:spacing w:before="0"/>
            </w:pPr>
            <w:r w:rsidRPr="00D81313">
              <w:rPr>
                <w:noProof/>
                <w:lang w:eastAsia="en-US"/>
              </w:rPr>
              <w:drawing>
                <wp:inline distT="0" distB="0" distL="0" distR="0">
                  <wp:extent cx="266700" cy="210553"/>
                  <wp:effectExtent l="19050" t="0" r="0" b="0"/>
                  <wp:docPr id="13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cstate="print"/>
                          <a:srcRect l="5023" t="8009" r="3680" b="4375"/>
                          <a:stretch>
                            <a:fillRect/>
                          </a:stretch>
                        </pic:blipFill>
                        <pic:spPr bwMode="auto">
                          <a:xfrm>
                            <a:off x="0" y="0"/>
                            <a:ext cx="266700" cy="210553"/>
                          </a:xfrm>
                          <a:prstGeom prst="rect">
                            <a:avLst/>
                          </a:prstGeom>
                          <a:noFill/>
                          <a:ln w="9525">
                            <a:noFill/>
                            <a:miter lim="800000"/>
                            <a:headEnd/>
                            <a:tailEnd/>
                          </a:ln>
                        </pic:spPr>
                      </pic:pic>
                    </a:graphicData>
                  </a:graphic>
                </wp:inline>
              </w:drawing>
            </w:r>
          </w:p>
        </w:tc>
        <w:tc>
          <w:tcPr>
            <w:tcW w:w="6008" w:type="dxa"/>
            <w:vAlign w:val="center"/>
          </w:tcPr>
          <w:p w:rsidR="004C0C6C" w:rsidRPr="00D81313" w:rsidRDefault="004C0C6C" w:rsidP="004C0C6C">
            <w:pPr>
              <w:spacing w:before="0"/>
            </w:pPr>
            <w:r w:rsidRPr="00D81313">
              <w:t>Note</w:t>
            </w:r>
          </w:p>
        </w:tc>
      </w:tr>
      <w:tr w:rsidR="004C0C6C" w:rsidRPr="00D81313" w:rsidTr="004C0C6C">
        <w:trPr>
          <w:trHeight w:val="118"/>
        </w:trPr>
        <w:tc>
          <w:tcPr>
            <w:tcW w:w="726" w:type="dxa"/>
            <w:vAlign w:val="center"/>
          </w:tcPr>
          <w:p w:rsidR="004C0C6C" w:rsidRPr="00D81313" w:rsidRDefault="004C0C6C" w:rsidP="004C0C6C">
            <w:pPr>
              <w:spacing w:before="0"/>
            </w:pPr>
            <w:r w:rsidRPr="00D81313">
              <w:rPr>
                <w:noProof/>
                <w:lang w:eastAsia="en-US"/>
              </w:rPr>
              <w:drawing>
                <wp:inline distT="0" distB="0" distL="0" distR="0">
                  <wp:extent cx="356977" cy="155863"/>
                  <wp:effectExtent l="0" t="0" r="4973" b="0"/>
                  <wp:docPr id="23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preferRelativeResize="0">
                            <a:picLocks noChangeAspect="1" noChangeArrowheads="1"/>
                          </pic:cNvPicPr>
                        </pic:nvPicPr>
                        <pic:blipFill>
                          <a:blip r:embed="rId26" cstate="print"/>
                          <a:stretch>
                            <a:fillRect/>
                          </a:stretch>
                        </pic:blipFill>
                        <pic:spPr bwMode="auto">
                          <a:xfrm>
                            <a:off x="0" y="0"/>
                            <a:ext cx="360000" cy="157183"/>
                          </a:xfrm>
                          <a:prstGeom prst="rect">
                            <a:avLst/>
                          </a:prstGeom>
                          <a:noFill/>
                          <a:ln>
                            <a:noFill/>
                          </a:ln>
                        </pic:spPr>
                      </pic:pic>
                    </a:graphicData>
                  </a:graphic>
                </wp:inline>
              </w:drawing>
            </w:r>
          </w:p>
        </w:tc>
        <w:tc>
          <w:tcPr>
            <w:tcW w:w="6008" w:type="dxa"/>
            <w:vAlign w:val="center"/>
          </w:tcPr>
          <w:p w:rsidR="004C0C6C" w:rsidRPr="00D81313" w:rsidRDefault="004C0C6C" w:rsidP="004C0C6C">
            <w:pPr>
              <w:spacing w:before="0"/>
            </w:pPr>
            <w:r w:rsidRPr="00D81313">
              <w:t xml:space="preserve">In programming mode, </w:t>
            </w:r>
            <w:r>
              <w:t>move</w:t>
            </w:r>
            <w:r w:rsidRPr="00D81313">
              <w:t>s the cursor to the right.</w:t>
            </w:r>
          </w:p>
        </w:tc>
      </w:tr>
      <w:tr w:rsidR="004C0C6C" w:rsidRPr="00D81313" w:rsidTr="004C0C6C">
        <w:trPr>
          <w:trHeight w:val="179"/>
        </w:trPr>
        <w:tc>
          <w:tcPr>
            <w:tcW w:w="726" w:type="dxa"/>
            <w:vAlign w:val="center"/>
          </w:tcPr>
          <w:p w:rsidR="004C0C6C" w:rsidRPr="00D81313" w:rsidRDefault="004C0C6C" w:rsidP="004C0C6C">
            <w:pPr>
              <w:spacing w:before="0"/>
            </w:pPr>
            <w:r w:rsidRPr="00D81313">
              <w:rPr>
                <w:noProof/>
                <w:lang w:eastAsia="en-US"/>
              </w:rPr>
              <w:drawing>
                <wp:inline distT="0" distB="0" distL="0" distR="0">
                  <wp:extent cx="353784" cy="155864"/>
                  <wp:effectExtent l="0" t="0" r="8166" b="0"/>
                  <wp:docPr id="13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referRelativeResize="0">
                            <a:picLocks noChangeAspect="1" noChangeArrowheads="1"/>
                          </pic:cNvPicPr>
                        </pic:nvPicPr>
                        <pic:blipFill>
                          <a:blip r:embed="rId27" cstate="print"/>
                          <a:srcRect/>
                          <a:stretch>
                            <a:fillRect/>
                          </a:stretch>
                        </pic:blipFill>
                        <pic:spPr bwMode="auto">
                          <a:xfrm>
                            <a:off x="0" y="0"/>
                            <a:ext cx="360000" cy="158602"/>
                          </a:xfrm>
                          <a:prstGeom prst="rect">
                            <a:avLst/>
                          </a:prstGeom>
                          <a:noFill/>
                          <a:ln w="9525">
                            <a:noFill/>
                            <a:miter lim="800000"/>
                            <a:headEnd/>
                            <a:tailEnd/>
                          </a:ln>
                        </pic:spPr>
                      </pic:pic>
                    </a:graphicData>
                  </a:graphic>
                </wp:inline>
              </w:drawing>
            </w:r>
          </w:p>
        </w:tc>
        <w:tc>
          <w:tcPr>
            <w:tcW w:w="6008" w:type="dxa"/>
            <w:vAlign w:val="center"/>
          </w:tcPr>
          <w:p w:rsidR="004C0C6C" w:rsidRPr="00D81313" w:rsidRDefault="004C0C6C" w:rsidP="004C0C6C">
            <w:pPr>
              <w:spacing w:before="0"/>
            </w:pPr>
            <w:r w:rsidRPr="00D81313">
              <w:t xml:space="preserve">In programming mode, </w:t>
            </w:r>
            <w:r>
              <w:t>mov</w:t>
            </w:r>
            <w:r w:rsidRPr="00D81313">
              <w:t>es the cursor to the left.</w:t>
            </w:r>
          </w:p>
        </w:tc>
      </w:tr>
      <w:tr w:rsidR="004C0C6C" w:rsidRPr="00D81313" w:rsidTr="004C0C6C">
        <w:tc>
          <w:tcPr>
            <w:tcW w:w="726" w:type="dxa"/>
            <w:vAlign w:val="center"/>
          </w:tcPr>
          <w:p w:rsidR="004C0C6C" w:rsidRPr="00D81313" w:rsidRDefault="004C0C6C" w:rsidP="004C0C6C">
            <w:pPr>
              <w:spacing w:before="0"/>
            </w:pPr>
            <w:r w:rsidRPr="00D81313">
              <w:rPr>
                <w:noProof/>
                <w:lang w:eastAsia="en-US"/>
              </w:rPr>
              <w:drawing>
                <wp:inline distT="0" distB="0" distL="0" distR="0">
                  <wp:extent cx="358542" cy="161059"/>
                  <wp:effectExtent l="0" t="0" r="3408" b="0"/>
                  <wp:docPr id="13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8" cstate="print"/>
                          <a:srcRect/>
                          <a:stretch>
                            <a:fillRect/>
                          </a:stretch>
                        </pic:blipFill>
                        <pic:spPr bwMode="auto">
                          <a:xfrm>
                            <a:off x="0" y="0"/>
                            <a:ext cx="360000" cy="161714"/>
                          </a:xfrm>
                          <a:prstGeom prst="rect">
                            <a:avLst/>
                          </a:prstGeom>
                          <a:noFill/>
                          <a:ln w="9525">
                            <a:noFill/>
                            <a:miter lim="800000"/>
                            <a:headEnd/>
                            <a:tailEnd/>
                          </a:ln>
                        </pic:spPr>
                      </pic:pic>
                    </a:graphicData>
                  </a:graphic>
                </wp:inline>
              </w:drawing>
            </w:r>
          </w:p>
        </w:tc>
        <w:tc>
          <w:tcPr>
            <w:tcW w:w="6008" w:type="dxa"/>
            <w:vAlign w:val="center"/>
          </w:tcPr>
          <w:p w:rsidR="004C0C6C" w:rsidRPr="00D81313" w:rsidRDefault="004C0C6C" w:rsidP="004C0C6C">
            <w:pPr>
              <w:spacing w:before="0"/>
            </w:pPr>
            <w:r w:rsidRPr="00D81313">
              <w:t>Enter, Save</w:t>
            </w:r>
          </w:p>
        </w:tc>
      </w:tr>
      <w:tr w:rsidR="004C0C6C" w:rsidRPr="00D81313" w:rsidTr="004C0C6C">
        <w:tc>
          <w:tcPr>
            <w:tcW w:w="726" w:type="dxa"/>
            <w:vAlign w:val="center"/>
          </w:tcPr>
          <w:p w:rsidR="004C0C6C" w:rsidRPr="00D81313" w:rsidRDefault="004C0C6C" w:rsidP="004C0C6C">
            <w:pPr>
              <w:spacing w:before="0"/>
            </w:pPr>
            <w:r w:rsidRPr="00D81313">
              <w:rPr>
                <w:noProof/>
                <w:lang w:eastAsia="en-US"/>
              </w:rPr>
              <w:drawing>
                <wp:inline distT="0" distB="0" distL="0" distR="0">
                  <wp:extent cx="359792" cy="155864"/>
                  <wp:effectExtent l="0" t="0" r="2158" b="0"/>
                  <wp:docPr id="136"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preferRelativeResize="0">
                            <a:picLocks noChangeAspect="1" noChangeArrowheads="1"/>
                          </pic:cNvPicPr>
                        </pic:nvPicPr>
                        <pic:blipFill>
                          <a:blip r:embed="rId29" cstate="print"/>
                          <a:srcRect/>
                          <a:stretch>
                            <a:fillRect/>
                          </a:stretch>
                        </pic:blipFill>
                        <pic:spPr bwMode="auto">
                          <a:xfrm>
                            <a:off x="0" y="0"/>
                            <a:ext cx="360000" cy="155954"/>
                          </a:xfrm>
                          <a:prstGeom prst="rect">
                            <a:avLst/>
                          </a:prstGeom>
                          <a:noFill/>
                          <a:ln w="9525">
                            <a:noFill/>
                            <a:miter lim="800000"/>
                            <a:headEnd/>
                            <a:tailEnd/>
                          </a:ln>
                        </pic:spPr>
                      </pic:pic>
                    </a:graphicData>
                  </a:graphic>
                </wp:inline>
              </w:drawing>
            </w:r>
          </w:p>
        </w:tc>
        <w:tc>
          <w:tcPr>
            <w:tcW w:w="6008" w:type="dxa"/>
            <w:vAlign w:val="center"/>
          </w:tcPr>
          <w:p w:rsidR="004C0C6C" w:rsidRPr="00D81313" w:rsidRDefault="004C0C6C" w:rsidP="004C0C6C">
            <w:pPr>
              <w:spacing w:before="0"/>
            </w:pPr>
            <w:r w:rsidRPr="00D81313">
              <w:t>In programming mode, enables (‘+’) or disables (‘-‘) a parameter; erase character.</w:t>
            </w:r>
          </w:p>
        </w:tc>
      </w:tr>
      <w:tr w:rsidR="004C0C6C" w:rsidRPr="00D81313" w:rsidTr="004C0C6C">
        <w:tc>
          <w:tcPr>
            <w:tcW w:w="726" w:type="dxa"/>
          </w:tcPr>
          <w:p w:rsidR="004C0C6C" w:rsidRPr="00D81313" w:rsidRDefault="004C0C6C" w:rsidP="004C0C6C">
            <w:pPr>
              <w:spacing w:before="0"/>
              <w:jc w:val="center"/>
            </w:pPr>
            <w:r w:rsidRPr="00D81313">
              <w:rPr>
                <w:noProof/>
                <w:lang w:eastAsia="en-US"/>
              </w:rPr>
              <w:drawing>
                <wp:inline distT="0" distB="0" distL="0" distR="0">
                  <wp:extent cx="358866" cy="161060"/>
                  <wp:effectExtent l="0" t="0" r="3084" b="0"/>
                  <wp:docPr id="137"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preferRelativeResize="0">
                            <a:picLocks noChangeAspect="1" noChangeArrowheads="1"/>
                          </pic:cNvPicPr>
                        </pic:nvPicPr>
                        <pic:blipFill>
                          <a:blip r:embed="rId30" cstate="print"/>
                          <a:srcRect/>
                          <a:stretch>
                            <a:fillRect/>
                          </a:stretch>
                        </pic:blipFill>
                        <pic:spPr bwMode="auto">
                          <a:xfrm>
                            <a:off x="0" y="0"/>
                            <a:ext cx="360000" cy="161569"/>
                          </a:xfrm>
                          <a:prstGeom prst="rect">
                            <a:avLst/>
                          </a:prstGeom>
                          <a:noFill/>
                          <a:ln w="9525">
                            <a:noFill/>
                            <a:miter lim="800000"/>
                            <a:headEnd/>
                            <a:tailEnd/>
                          </a:ln>
                        </pic:spPr>
                      </pic:pic>
                    </a:graphicData>
                  </a:graphic>
                </wp:inline>
              </w:drawing>
            </w:r>
          </w:p>
        </w:tc>
        <w:tc>
          <w:tcPr>
            <w:tcW w:w="6008" w:type="dxa"/>
          </w:tcPr>
          <w:p w:rsidR="004C0C6C" w:rsidRPr="00632BA2" w:rsidRDefault="004C0C6C" w:rsidP="004C0C6C">
            <w:r w:rsidRPr="00632BA2">
              <w:rPr>
                <w:rFonts w:hint="cs"/>
              </w:rPr>
              <w:t>P</w:t>
            </w:r>
            <w:r w:rsidRPr="00632BA2">
              <w:t>ress briefly: Cancel; Return.</w:t>
            </w:r>
            <w:r w:rsidRPr="00632BA2">
              <w:br/>
              <w:t>Press for 2 seconds: S</w:t>
            </w:r>
            <w:r>
              <w:t>ilence</w:t>
            </w:r>
            <w:r w:rsidRPr="00632BA2">
              <w:t xml:space="preserve"> the keypad chime in faults.</w:t>
            </w:r>
          </w:p>
        </w:tc>
      </w:tr>
      <w:tr w:rsidR="004C0C6C" w:rsidRPr="00D81313" w:rsidTr="004C0C6C">
        <w:tc>
          <w:tcPr>
            <w:tcW w:w="726" w:type="dxa"/>
          </w:tcPr>
          <w:p w:rsidR="004C0C6C" w:rsidRPr="00D81313" w:rsidRDefault="004C0C6C" w:rsidP="004C0C6C">
            <w:pPr>
              <w:spacing w:before="0"/>
              <w:jc w:val="center"/>
              <w:rPr>
                <w:noProof/>
              </w:rPr>
            </w:pPr>
          </w:p>
        </w:tc>
        <w:tc>
          <w:tcPr>
            <w:tcW w:w="6008" w:type="dxa"/>
          </w:tcPr>
          <w:p w:rsidR="004C0C6C" w:rsidRPr="00632BA2" w:rsidRDefault="004C0C6C" w:rsidP="004C0C6C">
            <w:r w:rsidRPr="009A1147">
              <w:t>The numbers that are printed above and below the keypad</w:t>
            </w:r>
            <w:r>
              <w:t>’s</w:t>
            </w:r>
            <w:r w:rsidRPr="009A1147">
              <w:t xml:space="preserve"> screen</w:t>
            </w:r>
            <w:r>
              <w:t xml:space="preserve"> stand for </w:t>
            </w:r>
            <w:r w:rsidRPr="009A1147">
              <w:t>zone</w:t>
            </w:r>
            <w:r>
              <w:t xml:space="preserve"> number</w:t>
            </w:r>
            <w:r w:rsidRPr="009A1147">
              <w:t>s</w:t>
            </w:r>
            <w:r>
              <w:t xml:space="preserve"> and</w:t>
            </w:r>
            <w:r w:rsidRPr="009A1147">
              <w:t xml:space="preserve"> partition</w:t>
            </w:r>
            <w:r>
              <w:t xml:space="preserve"> number</w:t>
            </w:r>
            <w:r w:rsidRPr="009A1147">
              <w:t>s.</w:t>
            </w:r>
          </w:p>
        </w:tc>
      </w:tr>
    </w:tbl>
    <w:p w:rsidR="00433ED7" w:rsidRDefault="004C0C6C" w:rsidP="007066EA">
      <w:pPr>
        <w:pStyle w:val="Heading20"/>
      </w:pPr>
      <w:bookmarkStart w:id="11" w:name="_Toc310510546"/>
      <w:r>
        <w:t>Safety Instructions</w:t>
      </w:r>
      <w:bookmarkEnd w:id="11"/>
    </w:p>
    <w:p w:rsidR="00433ED7" w:rsidRDefault="00433ED7" w:rsidP="004C0C6C">
      <w:pPr>
        <w:ind w:right="-114"/>
        <w:rPr>
          <w:lang w:eastAsia="en-US"/>
        </w:rPr>
      </w:pPr>
      <w:r w:rsidRPr="00643820">
        <w:rPr>
          <w:lang w:eastAsia="en-US"/>
        </w:rPr>
        <w:t xml:space="preserve">Your </w:t>
      </w:r>
      <w:r w:rsidR="00784B49" w:rsidRPr="00643820">
        <w:rPr>
          <w:lang w:eastAsia="en-US"/>
        </w:rPr>
        <w:t>Captain 6</w:t>
      </w:r>
      <w:r w:rsidRPr="00643820">
        <w:rPr>
          <w:lang w:eastAsia="en-US"/>
        </w:rPr>
        <w:t xml:space="preserve"> alarm system has been registered in accordance with EN60950 and its rules. EN 60950 requires us to advise you the following:</w:t>
      </w:r>
    </w:p>
    <w:p w:rsidR="004C0C6C" w:rsidRPr="00432F60" w:rsidRDefault="004C0C6C" w:rsidP="004C0C6C">
      <w:pPr>
        <w:pStyle w:val="ListNumber2"/>
      </w:pPr>
      <w:r w:rsidRPr="00432F60">
        <w:t>The alarm system as well as its wiring should be placed in a hidden and safe location, protected from rain or moisture.</w:t>
      </w:r>
    </w:p>
    <w:p w:rsidR="004C0C6C" w:rsidRDefault="004C0C6C" w:rsidP="004C0C6C">
      <w:pPr>
        <w:pStyle w:val="ListNumber2"/>
      </w:pPr>
      <w:r w:rsidRPr="00432F60">
        <w:t>The alarm system may have hazards of electric shock and fire. Do not try to open the alarm system’s case: dangerous high voltages are present inside it. Refer servicing to qualified personnel only.</w:t>
      </w:r>
    </w:p>
    <w:p w:rsidR="004C0C6C" w:rsidRPr="004C0C6C" w:rsidRDefault="004C0C6C" w:rsidP="004C0C6C">
      <w:pPr>
        <w:pStyle w:val="ListNumber2"/>
        <w:rPr>
          <w:lang w:eastAsia="en-US"/>
        </w:rPr>
      </w:pPr>
      <w:r w:rsidRPr="00432F60">
        <w:t xml:space="preserve">This alarm system should be used with 230VAC </w:t>
      </w:r>
      <w:proofErr w:type="spellStart"/>
      <w:r w:rsidRPr="00432F60">
        <w:t>50Hz</w:t>
      </w:r>
      <w:proofErr w:type="spellEnd"/>
      <w:r w:rsidRPr="00432F60">
        <w:t>, protected by anti-electric shock breaker. To prevent electric shocks and fire hazards, do NOT use any other power source</w:t>
      </w:r>
    </w:p>
    <w:p w:rsidR="004A59EF" w:rsidRDefault="004C0C6C" w:rsidP="007066EA">
      <w:pPr>
        <w:pStyle w:val="Heading20"/>
      </w:pPr>
      <w:bookmarkStart w:id="12" w:name="_Toc310510547"/>
      <w:r>
        <w:lastRenderedPageBreak/>
        <w:t>System c</w:t>
      </w:r>
      <w:r w:rsidR="004A59EF">
        <w:t>odes</w:t>
      </w:r>
      <w:bookmarkEnd w:id="9"/>
      <w:bookmarkEnd w:id="10"/>
      <w:bookmarkEnd w:id="12"/>
    </w:p>
    <w:p w:rsidR="007066EA" w:rsidRPr="007066EA" w:rsidRDefault="007066EA" w:rsidP="007066EA">
      <w:pPr>
        <w:pStyle w:val="Heading3"/>
      </w:pPr>
      <w:r>
        <w:t>Master Code</w:t>
      </w:r>
    </w:p>
    <w:p w:rsidR="007066EA" w:rsidRPr="00D81313" w:rsidRDefault="007066EA" w:rsidP="007066EA">
      <w:pPr>
        <w:pStyle w:val="ListBullet"/>
        <w:keepNext/>
        <w:ind w:left="360"/>
      </w:pPr>
      <w:r w:rsidRPr="00D81313">
        <w:t>The Master code is a super user code with all the access authorizations.</w:t>
      </w:r>
    </w:p>
    <w:p w:rsidR="007066EA" w:rsidRDefault="007066EA" w:rsidP="007066EA">
      <w:pPr>
        <w:pStyle w:val="ListBullet"/>
      </w:pPr>
      <w:r>
        <w:t xml:space="preserve">It is mainly used for </w:t>
      </w:r>
      <w:r w:rsidRPr="00D81313">
        <w:t>chang</w:t>
      </w:r>
      <w:r>
        <w:t xml:space="preserve">ing </w:t>
      </w:r>
      <w:r w:rsidRPr="00135CFF">
        <w:t xml:space="preserve">the “Master Code” </w:t>
      </w:r>
      <w:r>
        <w:t>itself.</w:t>
      </w:r>
    </w:p>
    <w:p w:rsidR="004A59EF" w:rsidRDefault="004A59EF" w:rsidP="007066EA">
      <w:pPr>
        <w:pStyle w:val="ListBullet"/>
      </w:pPr>
      <w:r>
        <w:t xml:space="preserve">The default factory </w:t>
      </w:r>
      <w:r>
        <w:rPr>
          <w:bCs/>
        </w:rPr>
        <w:t>Master Code is 5555</w:t>
      </w:r>
      <w:r>
        <w:t>.</w:t>
      </w:r>
    </w:p>
    <w:tbl>
      <w:tblPr>
        <w:tblW w:w="0" w:type="auto"/>
        <w:tblLook w:val="01E0"/>
      </w:tblPr>
      <w:tblGrid>
        <w:gridCol w:w="636"/>
        <w:gridCol w:w="5987"/>
      </w:tblGrid>
      <w:tr w:rsidR="007066EA" w:rsidRPr="00D81313" w:rsidTr="007066EA">
        <w:tc>
          <w:tcPr>
            <w:tcW w:w="636" w:type="dxa"/>
            <w:vAlign w:val="center"/>
          </w:tcPr>
          <w:p w:rsidR="007066EA" w:rsidRPr="00D81313" w:rsidRDefault="007066EA" w:rsidP="00C752E2">
            <w:pPr>
              <w:spacing w:before="120" w:after="120"/>
              <w:rPr>
                <w:rFonts w:ascii="Verdana" w:hAnsi="Verdana"/>
                <w:b/>
                <w:bCs/>
                <w:sz w:val="15"/>
                <w:szCs w:val="15"/>
              </w:rPr>
            </w:pPr>
            <w:r w:rsidRPr="00D81313">
              <w:rPr>
                <w:rFonts w:ascii="Verdana" w:hAnsi="Verdana"/>
                <w:b/>
                <w:bCs/>
                <w:noProof/>
                <w:sz w:val="15"/>
                <w:szCs w:val="15"/>
                <w:lang w:eastAsia="en-US"/>
              </w:rPr>
              <w:drawing>
                <wp:inline distT="0" distB="0" distL="0" distR="0">
                  <wp:extent cx="244612" cy="253001"/>
                  <wp:effectExtent l="19050" t="0" r="3038" b="0"/>
                  <wp:docPr id="1478" name="Pictur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4" cstate="print"/>
                          <a:srcRect/>
                          <a:stretch>
                            <a:fillRect/>
                          </a:stretch>
                        </pic:blipFill>
                        <pic:spPr bwMode="auto">
                          <a:xfrm>
                            <a:off x="0" y="0"/>
                            <a:ext cx="243876" cy="252239"/>
                          </a:xfrm>
                          <a:prstGeom prst="rect">
                            <a:avLst/>
                          </a:prstGeom>
                          <a:noFill/>
                          <a:ln w="9525">
                            <a:noFill/>
                            <a:miter lim="800000"/>
                            <a:headEnd/>
                            <a:tailEnd/>
                          </a:ln>
                        </pic:spPr>
                      </pic:pic>
                    </a:graphicData>
                  </a:graphic>
                </wp:inline>
              </w:drawing>
            </w:r>
          </w:p>
        </w:tc>
        <w:tc>
          <w:tcPr>
            <w:tcW w:w="5987" w:type="dxa"/>
            <w:vAlign w:val="center"/>
          </w:tcPr>
          <w:p w:rsidR="007066EA" w:rsidRPr="00D81313" w:rsidRDefault="007066EA" w:rsidP="00C752E2">
            <w:pPr>
              <w:pStyle w:val="NoteTextBoldbullet"/>
              <w:numPr>
                <w:ilvl w:val="0"/>
                <w:numId w:val="0"/>
              </w:numPr>
              <w:spacing w:before="120" w:after="120"/>
            </w:pPr>
            <w:r>
              <w:t>Replace the default Master code immediately after installation to prevent unauthorized and illegal operations.</w:t>
            </w:r>
          </w:p>
        </w:tc>
      </w:tr>
    </w:tbl>
    <w:p w:rsidR="007066EA" w:rsidRDefault="007066EA" w:rsidP="007066EA">
      <w:pPr>
        <w:pStyle w:val="Heading3"/>
      </w:pPr>
      <w:r>
        <w:t>User c</w:t>
      </w:r>
      <w:r w:rsidRPr="0039356C">
        <w:t>ode</w:t>
      </w:r>
      <w:r>
        <w:t>s</w:t>
      </w:r>
    </w:p>
    <w:p w:rsidR="00C752E2" w:rsidRDefault="00C752E2" w:rsidP="00E17A75">
      <w:pPr>
        <w:pStyle w:val="ListBullet"/>
        <w:ind w:right="28"/>
      </w:pPr>
      <w:r>
        <w:t xml:space="preserve">The </w:t>
      </w:r>
      <w:r w:rsidRPr="00135CFF">
        <w:t>U</w:t>
      </w:r>
      <w:r>
        <w:t xml:space="preserve">ser code is the user’s ID. It includes the User details, access authorizations, disarming time frame and it is </w:t>
      </w:r>
      <w:r w:rsidR="00E17A75">
        <w:t>reported and logged together with any action the User is taking.</w:t>
      </w:r>
    </w:p>
    <w:p w:rsidR="00C752E2" w:rsidRDefault="00C752E2" w:rsidP="00071CC0">
      <w:pPr>
        <w:pStyle w:val="ListBullet"/>
        <w:ind w:right="311"/>
      </w:pPr>
      <w:r>
        <w:t>A U</w:t>
      </w:r>
      <w:r w:rsidRPr="00D81313">
        <w:t xml:space="preserve">ser </w:t>
      </w:r>
      <w:r w:rsidR="00E17A75">
        <w:t xml:space="preserve">can have access </w:t>
      </w:r>
      <w:r w:rsidRPr="00D81313">
        <w:t xml:space="preserve">to only </w:t>
      </w:r>
      <w:r w:rsidR="00E17A75">
        <w:t xml:space="preserve">some </w:t>
      </w:r>
      <w:r w:rsidRPr="00D81313">
        <w:t xml:space="preserve">parts of the user menu, i.e., </w:t>
      </w:r>
      <w:r w:rsidR="00E17A75">
        <w:t>to</w:t>
      </w:r>
      <w:r>
        <w:t xml:space="preserve"> set </w:t>
      </w:r>
      <w:r w:rsidR="00E17A75">
        <w:t>only some parameters.</w:t>
      </w:r>
    </w:p>
    <w:p w:rsidR="00E17A75" w:rsidRPr="00C752E2" w:rsidRDefault="00E17A75" w:rsidP="00E17A75">
      <w:pPr>
        <w:pStyle w:val="ListBullet"/>
      </w:pPr>
      <w:r w:rsidRPr="00E17A75">
        <w:t xml:space="preserve">A User code is made of 4-6 digits. Up to </w:t>
      </w:r>
      <w:r>
        <w:t>8</w:t>
      </w:r>
      <w:r w:rsidRPr="00E17A75">
        <w:t xml:space="preserve"> User </w:t>
      </w:r>
      <w:r>
        <w:t>c</w:t>
      </w:r>
      <w:r w:rsidRPr="00E17A75">
        <w:t>odes can be programmed</w:t>
      </w:r>
      <w:r>
        <w:t>.</w:t>
      </w:r>
    </w:p>
    <w:p w:rsidR="004A59EF" w:rsidRDefault="00E17A75" w:rsidP="00E17A75">
      <w:pPr>
        <w:pStyle w:val="Heading3"/>
      </w:pPr>
      <w:r>
        <w:t>Short Code</w:t>
      </w:r>
    </w:p>
    <w:p w:rsidR="004A59EF" w:rsidRDefault="004A59EF" w:rsidP="00E17A75">
      <w:pPr>
        <w:pStyle w:val="ListBullet"/>
      </w:pPr>
      <w:r>
        <w:t xml:space="preserve">A convenient, </w:t>
      </w:r>
      <w:r w:rsidR="00E17A75">
        <w:t>2</w:t>
      </w:r>
      <w:r>
        <w:t>-digit code</w:t>
      </w:r>
      <w:r w:rsidR="00071CC0">
        <w:t>,</w:t>
      </w:r>
      <w:r>
        <w:t xml:space="preserve"> used only </w:t>
      </w:r>
      <w:r w:rsidR="00E17A75">
        <w:t>f</w:t>
      </w:r>
      <w:r>
        <w:t>o</w:t>
      </w:r>
      <w:r w:rsidR="00E17A75">
        <w:t>r</w:t>
      </w:r>
      <w:r>
        <w:t xml:space="preserve"> arm</w:t>
      </w:r>
      <w:r w:rsidR="00E17A75">
        <w:t>ing</w:t>
      </w:r>
      <w:r>
        <w:t xml:space="preserve"> the system.</w:t>
      </w:r>
    </w:p>
    <w:p w:rsidR="00E17A75" w:rsidRPr="00E17A75" w:rsidRDefault="00E17A75" w:rsidP="00E17A75">
      <w:pPr>
        <w:pStyle w:val="Heading3"/>
        <w:rPr>
          <w:rFonts w:ascii="Tahoma" w:hAnsi="Tahoma"/>
        </w:rPr>
      </w:pPr>
      <w:r>
        <w:t>Duress Code</w:t>
      </w:r>
    </w:p>
    <w:p w:rsidR="00E17A75" w:rsidRDefault="00E17A75" w:rsidP="00E17A75">
      <w:pPr>
        <w:pStyle w:val="Bullets"/>
      </w:pPr>
      <w:r>
        <w:t>A code for using in distress situations.</w:t>
      </w:r>
    </w:p>
    <w:p w:rsidR="00E17A75" w:rsidRDefault="00E17A75" w:rsidP="00E17A75">
      <w:pPr>
        <w:pStyle w:val="Bullets"/>
      </w:pPr>
      <w:r>
        <w:t>Entering the code disarms the system when armed and generates a silent alarm to the Monitoring Station (if one is a subscriber) and to your phone.</w:t>
      </w:r>
    </w:p>
    <w:p w:rsidR="004A59EF" w:rsidRDefault="00E17A75" w:rsidP="00E17A75">
      <w:pPr>
        <w:pStyle w:val="Bullets"/>
      </w:pPr>
      <w:r>
        <w:t>The code is a</w:t>
      </w:r>
      <w:r w:rsidR="004A59EF">
        <w:t xml:space="preserve"> 4-6 digit code.</w:t>
      </w:r>
    </w:p>
    <w:p w:rsidR="00E17A75" w:rsidRDefault="00E17A75" w:rsidP="00E17A75">
      <w:pPr>
        <w:pStyle w:val="Heading20"/>
        <w:rPr>
          <w:sz w:val="16"/>
        </w:rPr>
      </w:pPr>
      <w:bookmarkStart w:id="13" w:name="_Toc305918762"/>
      <w:bookmarkStart w:id="14" w:name="_Toc310510548"/>
      <w:r w:rsidRPr="00A42119">
        <w:t>The LCD Keypad</w:t>
      </w:r>
      <w:bookmarkEnd w:id="13"/>
      <w:r w:rsidR="005B3AF9">
        <w:t>s</w:t>
      </w:r>
      <w:bookmarkEnd w:id="14"/>
    </w:p>
    <w:p w:rsidR="005B3AF9" w:rsidRPr="005B3AF9" w:rsidRDefault="005B3AF9" w:rsidP="005B3AF9">
      <w:pPr>
        <w:pStyle w:val="Heading3"/>
      </w:pPr>
      <w:r>
        <w:t>Models</w:t>
      </w:r>
    </w:p>
    <w:p w:rsidR="00BD3BA5" w:rsidRDefault="00E17A75" w:rsidP="00E17A75">
      <w:pPr>
        <w:pStyle w:val="ListBullet"/>
        <w:keepLines w:val="0"/>
        <w:ind w:left="360"/>
      </w:pPr>
      <w:r w:rsidRPr="00A42119">
        <w:t>RXN-400, RXN-410 and RXN-4</w:t>
      </w:r>
      <w:r w:rsidR="00BD3BA5">
        <w:t>10 RFID are PIMA’s LCD keypads.</w:t>
      </w:r>
    </w:p>
    <w:p w:rsidR="00BD3BA5" w:rsidRDefault="00E17A75" w:rsidP="00BD3BA5">
      <w:pPr>
        <w:pStyle w:val="ListBullet"/>
        <w:keepLines w:val="0"/>
        <w:ind w:left="360"/>
      </w:pPr>
      <w:r w:rsidRPr="00A42119">
        <w:t xml:space="preserve">They are designed for maximum simplicity and durability and present decorative </w:t>
      </w:r>
      <w:r w:rsidR="00BD3BA5">
        <w:t xml:space="preserve">and pleasant </w:t>
      </w:r>
      <w:r w:rsidRPr="00A42119">
        <w:t>design.</w:t>
      </w:r>
    </w:p>
    <w:p w:rsidR="00E17A75" w:rsidRPr="00A42119" w:rsidRDefault="00E17A75" w:rsidP="00BD3BA5">
      <w:pPr>
        <w:pStyle w:val="ListBullet"/>
        <w:keepLines w:val="0"/>
        <w:ind w:left="360" w:right="28"/>
      </w:pPr>
      <w:r w:rsidRPr="00A42119">
        <w:t>The RXN-400 &amp; RXN-410 are identical, except for their screen size:</w:t>
      </w:r>
      <w:r w:rsidR="00BD3BA5">
        <w:t xml:space="preserve"> the</w:t>
      </w:r>
      <w:r w:rsidRPr="00A42119">
        <w:t xml:space="preserve"> 410</w:t>
      </w:r>
      <w:r w:rsidR="00BD3BA5">
        <w:t xml:space="preserve"> has a </w:t>
      </w:r>
      <w:r w:rsidRPr="00A42119">
        <w:t>larger</w:t>
      </w:r>
      <w:r w:rsidR="00BD3BA5">
        <w:t xml:space="preserve"> screen</w:t>
      </w:r>
      <w:r w:rsidRPr="00A42119">
        <w:t>.</w:t>
      </w:r>
    </w:p>
    <w:tbl>
      <w:tblPr>
        <w:tblW w:w="6913" w:type="dxa"/>
        <w:tblLook w:val="01E0"/>
      </w:tblPr>
      <w:tblGrid>
        <w:gridCol w:w="678"/>
        <w:gridCol w:w="6235"/>
      </w:tblGrid>
      <w:tr w:rsidR="00E17A75" w:rsidRPr="00D81313" w:rsidTr="002A0E6B">
        <w:tc>
          <w:tcPr>
            <w:tcW w:w="678" w:type="dxa"/>
            <w:vAlign w:val="center"/>
          </w:tcPr>
          <w:p w:rsidR="00E17A75" w:rsidRPr="00D81313" w:rsidRDefault="00E17A75" w:rsidP="002F02CA">
            <w:pPr>
              <w:keepNext/>
              <w:spacing w:before="120" w:after="120"/>
              <w:rPr>
                <w:rFonts w:ascii="Verdana" w:hAnsi="Verdana"/>
                <w:sz w:val="15"/>
                <w:szCs w:val="15"/>
              </w:rPr>
            </w:pPr>
            <w:r w:rsidRPr="00D81313">
              <w:rPr>
                <w:rFonts w:ascii="Verdana" w:hAnsi="Verdana"/>
                <w:noProof/>
                <w:sz w:val="15"/>
                <w:szCs w:val="15"/>
                <w:lang w:eastAsia="en-US"/>
              </w:rPr>
              <w:drawing>
                <wp:inline distT="0" distB="0" distL="0" distR="0">
                  <wp:extent cx="273050" cy="254000"/>
                  <wp:effectExtent l="19050" t="0" r="0" b="0"/>
                  <wp:docPr id="138"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5" cstate="print"/>
                          <a:srcRect l="5023" t="8009" r="3680" b="4375"/>
                          <a:stretch>
                            <a:fillRect/>
                          </a:stretch>
                        </pic:blipFill>
                        <pic:spPr bwMode="auto">
                          <a:xfrm>
                            <a:off x="0" y="0"/>
                            <a:ext cx="273844" cy="254739"/>
                          </a:xfrm>
                          <a:prstGeom prst="rect">
                            <a:avLst/>
                          </a:prstGeom>
                          <a:noFill/>
                          <a:ln w="9525">
                            <a:noFill/>
                            <a:miter lim="800000"/>
                            <a:headEnd/>
                            <a:tailEnd/>
                          </a:ln>
                        </pic:spPr>
                      </pic:pic>
                    </a:graphicData>
                  </a:graphic>
                </wp:inline>
              </w:drawing>
            </w:r>
          </w:p>
        </w:tc>
        <w:tc>
          <w:tcPr>
            <w:tcW w:w="6235" w:type="dxa"/>
            <w:vAlign w:val="center"/>
          </w:tcPr>
          <w:p w:rsidR="00E17A75" w:rsidRPr="00D81313" w:rsidRDefault="00E17A75" w:rsidP="002A0E6B">
            <w:pPr>
              <w:pStyle w:val="NoteBullet"/>
              <w:keepLines w:val="0"/>
              <w:spacing w:before="120"/>
              <w:ind w:right="-397"/>
            </w:pPr>
            <w:r w:rsidRPr="00D81313">
              <w:t>Up to 8 supervised keypads can be connected to the system simultaneously.</w:t>
            </w:r>
          </w:p>
          <w:p w:rsidR="00E17A75" w:rsidRPr="00D81313" w:rsidRDefault="00E17A75" w:rsidP="002F02CA">
            <w:pPr>
              <w:pStyle w:val="NoteBullet"/>
              <w:keepLines w:val="0"/>
              <w:spacing w:after="120"/>
            </w:pPr>
            <w:r w:rsidRPr="00D81313">
              <w:t>The message “Other Keypad in Use” is displayed when another keypad is in use, or when the system is remotely controlled.</w:t>
            </w:r>
          </w:p>
        </w:tc>
      </w:tr>
    </w:tbl>
    <w:p w:rsidR="00E17A75" w:rsidRPr="00E17A75" w:rsidRDefault="00E17A75" w:rsidP="00E17A75">
      <w:pPr>
        <w:rPr>
          <w:lang w:eastAsia="en-US"/>
        </w:rPr>
      </w:pPr>
    </w:p>
    <w:tbl>
      <w:tblPr>
        <w:tblW w:w="0" w:type="auto"/>
        <w:tblLook w:val="0000"/>
      </w:tblPr>
      <w:tblGrid>
        <w:gridCol w:w="3266"/>
        <w:gridCol w:w="3277"/>
      </w:tblGrid>
      <w:tr w:rsidR="004A59EF" w:rsidTr="00A32F16">
        <w:tc>
          <w:tcPr>
            <w:tcW w:w="3266" w:type="dxa"/>
            <w:tcMar>
              <w:left w:w="28" w:type="dxa"/>
              <w:right w:w="28" w:type="dxa"/>
            </w:tcMar>
          </w:tcPr>
          <w:p w:rsidR="004A59EF" w:rsidRPr="00A32F16" w:rsidRDefault="00AB10DA" w:rsidP="00A32F16">
            <w:pPr>
              <w:pStyle w:val="FooterFirst"/>
              <w:keepLines w:val="0"/>
              <w:tabs>
                <w:tab w:val="clear" w:pos="4320"/>
              </w:tabs>
              <w:rPr>
                <w:rFonts w:ascii="Opulent" w:hAnsi="Opulent" w:cs="Tahoma"/>
                <w:lang w:eastAsia="en-US"/>
              </w:rPr>
            </w:pPr>
            <w:r>
              <w:rPr>
                <w:rFonts w:ascii="Opulent" w:hAnsi="Opulent"/>
                <w:noProof/>
                <w:lang w:eastAsia="en-US"/>
              </w:rPr>
              <w:lastRenderedPageBreak/>
              <w:drawing>
                <wp:inline distT="0" distB="0" distL="0" distR="0">
                  <wp:extent cx="969177" cy="914400"/>
                  <wp:effectExtent l="19050" t="0" r="2373" b="0"/>
                  <wp:docPr id="271" name="Picture 1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2"/>
                          <pic:cNvPicPr>
                            <a:picLocks noChangeAspect="1" noChangeArrowheads="1"/>
                          </pic:cNvPicPr>
                        </pic:nvPicPr>
                        <pic:blipFill>
                          <a:blip r:embed="rId31" cstate="print"/>
                          <a:srcRect/>
                          <a:stretch>
                            <a:fillRect/>
                          </a:stretch>
                        </pic:blipFill>
                        <pic:spPr bwMode="auto">
                          <a:xfrm>
                            <a:off x="0" y="0"/>
                            <a:ext cx="972481" cy="917518"/>
                          </a:xfrm>
                          <a:prstGeom prst="rect">
                            <a:avLst/>
                          </a:prstGeom>
                          <a:noFill/>
                          <a:ln w="9525">
                            <a:noFill/>
                            <a:miter lim="800000"/>
                            <a:headEnd/>
                            <a:tailEnd/>
                          </a:ln>
                        </pic:spPr>
                      </pic:pic>
                    </a:graphicData>
                  </a:graphic>
                </wp:inline>
              </w:drawing>
            </w:r>
          </w:p>
          <w:p w:rsidR="004A59EF" w:rsidRDefault="00A32F16" w:rsidP="00A32F16">
            <w:pPr>
              <w:pStyle w:val="Figures"/>
              <w:ind w:right="516"/>
            </w:pPr>
            <w:r w:rsidRPr="00A32F16">
              <w:t>RXN-400</w:t>
            </w:r>
            <w:r>
              <w:t>. S</w:t>
            </w:r>
            <w:r w:rsidR="004A59EF">
              <w:t>creen</w:t>
            </w:r>
            <w:r>
              <w:t xml:space="preserve"> size: </w:t>
            </w:r>
            <w:proofErr w:type="spellStart"/>
            <w:r>
              <w:t>15</w:t>
            </w:r>
            <w:r w:rsidR="004A59EF">
              <w:t>x60</w:t>
            </w:r>
            <w:proofErr w:type="spellEnd"/>
            <w:r w:rsidR="004A59EF">
              <w:t xml:space="preserve"> mm</w:t>
            </w:r>
          </w:p>
        </w:tc>
        <w:tc>
          <w:tcPr>
            <w:tcW w:w="3277" w:type="dxa"/>
          </w:tcPr>
          <w:p w:rsidR="004A59EF" w:rsidRPr="00A32F16" w:rsidRDefault="002A0E6B" w:rsidP="00A32F16">
            <w:pPr>
              <w:pStyle w:val="FooterFirst"/>
              <w:keepLines w:val="0"/>
              <w:tabs>
                <w:tab w:val="clear" w:pos="4320"/>
              </w:tabs>
              <w:rPr>
                <w:rFonts w:ascii="Opulent" w:hAnsi="Opulent" w:cs="Tahoma"/>
                <w:lang w:eastAsia="en-US"/>
              </w:rPr>
            </w:pPr>
            <w:r>
              <w:rPr>
                <w:rFonts w:ascii="Opulent" w:hAnsi="Opulent"/>
                <w:noProof/>
                <w:lang w:eastAsia="en-US"/>
              </w:rPr>
              <w:drawing>
                <wp:inline distT="0" distB="0" distL="0" distR="0">
                  <wp:extent cx="920733" cy="914400"/>
                  <wp:effectExtent l="19050" t="0" r="0" b="0"/>
                  <wp:docPr id="270" name="Picture 1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9"/>
                          <pic:cNvPicPr>
                            <a:picLocks noChangeAspect="1" noChangeArrowheads="1"/>
                          </pic:cNvPicPr>
                        </pic:nvPicPr>
                        <pic:blipFill>
                          <a:blip r:embed="rId32" cstate="print"/>
                          <a:srcRect/>
                          <a:stretch>
                            <a:fillRect/>
                          </a:stretch>
                        </pic:blipFill>
                        <pic:spPr bwMode="auto">
                          <a:xfrm>
                            <a:off x="0" y="0"/>
                            <a:ext cx="921013" cy="914678"/>
                          </a:xfrm>
                          <a:prstGeom prst="rect">
                            <a:avLst/>
                          </a:prstGeom>
                          <a:noFill/>
                          <a:ln w="9525">
                            <a:noFill/>
                            <a:miter lim="800000"/>
                            <a:headEnd/>
                            <a:tailEnd/>
                          </a:ln>
                        </pic:spPr>
                      </pic:pic>
                    </a:graphicData>
                  </a:graphic>
                </wp:inline>
              </w:drawing>
            </w:r>
          </w:p>
          <w:p w:rsidR="004A59EF" w:rsidRDefault="00A32F16" w:rsidP="00A32F16">
            <w:pPr>
              <w:pStyle w:val="Figures"/>
            </w:pPr>
            <w:r w:rsidRPr="00A32F16">
              <w:t>RXN-410</w:t>
            </w:r>
            <w:r>
              <w:t xml:space="preserve">. Screen size: </w:t>
            </w:r>
            <w:proofErr w:type="spellStart"/>
            <w:r w:rsidR="004A59EF">
              <w:t>23x</w:t>
            </w:r>
            <w:smartTag w:uri="urn:schemas-microsoft-com:office:smarttags" w:element="metricconverter">
              <w:smartTagPr>
                <w:attr w:name="ProductID" w:val="97 mm"/>
              </w:smartTagPr>
              <w:r w:rsidR="004A59EF">
                <w:t>97</w:t>
              </w:r>
              <w:proofErr w:type="spellEnd"/>
              <w:r w:rsidR="004A59EF">
                <w:t xml:space="preserve"> mm</w:t>
              </w:r>
            </w:smartTag>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59"/>
        <w:gridCol w:w="5664"/>
      </w:tblGrid>
      <w:tr w:rsidR="00B2655F" w:rsidRPr="00A32F16" w:rsidTr="00B2655F">
        <w:tc>
          <w:tcPr>
            <w:tcW w:w="959" w:type="dxa"/>
            <w:vAlign w:val="center"/>
          </w:tcPr>
          <w:p w:rsidR="00B2655F" w:rsidRPr="00A32F16" w:rsidRDefault="008D71F8" w:rsidP="00B2655F">
            <w:pPr>
              <w:pStyle w:val="Header"/>
              <w:tabs>
                <w:tab w:val="clear" w:pos="4320"/>
                <w:tab w:val="clear" w:pos="8640"/>
              </w:tabs>
              <w:spacing w:before="120" w:after="120"/>
              <w:rPr>
                <w:rFonts w:ascii="Verdana" w:hAnsi="Verdana"/>
                <w:b/>
                <w:bCs/>
                <w:sz w:val="15"/>
                <w:szCs w:val="15"/>
              </w:rPr>
            </w:pPr>
            <w:r w:rsidRPr="00A32F16">
              <w:rPr>
                <w:rFonts w:ascii="Verdana" w:hAnsi="Verdana"/>
                <w:b/>
                <w:bCs/>
                <w:noProof/>
                <w:sz w:val="15"/>
                <w:szCs w:val="15"/>
                <w:lang w:eastAsia="en-US"/>
              </w:rPr>
              <w:drawing>
                <wp:inline distT="0" distB="0" distL="0" distR="0">
                  <wp:extent cx="276225" cy="276225"/>
                  <wp:effectExtent l="19050" t="0" r="9525" b="0"/>
                  <wp:docPr id="7" name="Picture 7"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arning"/>
                          <pic:cNvPicPr>
                            <a:picLocks noChangeAspect="1" noChangeArrowheads="1"/>
                          </pic:cNvPicPr>
                        </pic:nvPicPr>
                        <pic:blipFill>
                          <a:blip r:embed="rId33" cstate="print"/>
                          <a:srcRect/>
                          <a:stretch>
                            <a:fillRect/>
                          </a:stretch>
                        </pic:blipFill>
                        <pic:spPr bwMode="auto">
                          <a:xfrm>
                            <a:off x="0" y="0"/>
                            <a:ext cx="276225" cy="276225"/>
                          </a:xfrm>
                          <a:prstGeom prst="rect">
                            <a:avLst/>
                          </a:prstGeom>
                          <a:noFill/>
                          <a:ln w="9525">
                            <a:noFill/>
                            <a:miter lim="800000"/>
                            <a:headEnd/>
                            <a:tailEnd/>
                          </a:ln>
                        </pic:spPr>
                      </pic:pic>
                    </a:graphicData>
                  </a:graphic>
                </wp:inline>
              </w:drawing>
            </w:r>
          </w:p>
        </w:tc>
        <w:tc>
          <w:tcPr>
            <w:tcW w:w="5664" w:type="dxa"/>
            <w:vAlign w:val="center"/>
          </w:tcPr>
          <w:p w:rsidR="00B2655F" w:rsidRPr="00A32F16" w:rsidRDefault="00B2655F" w:rsidP="008F0597">
            <w:pPr>
              <w:spacing w:before="120" w:after="120"/>
              <w:rPr>
                <w:rFonts w:ascii="Verdana" w:hAnsi="Verdana"/>
                <w:b/>
                <w:bCs/>
                <w:sz w:val="15"/>
                <w:szCs w:val="15"/>
              </w:rPr>
            </w:pPr>
            <w:r w:rsidRPr="00A32F16">
              <w:rPr>
                <w:rFonts w:ascii="Verdana" w:hAnsi="Verdana"/>
                <w:b/>
                <w:bCs/>
                <w:sz w:val="15"/>
                <w:szCs w:val="15"/>
              </w:rPr>
              <w:t xml:space="preserve">Both keypads </w:t>
            </w:r>
            <w:r w:rsidR="002518F6" w:rsidRPr="00A32F16">
              <w:rPr>
                <w:rFonts w:ascii="Verdana" w:hAnsi="Verdana"/>
                <w:b/>
                <w:bCs/>
                <w:sz w:val="15"/>
                <w:szCs w:val="15"/>
              </w:rPr>
              <w:t>must</w:t>
            </w:r>
            <w:r w:rsidRPr="00A32F16">
              <w:rPr>
                <w:rFonts w:ascii="Verdana" w:hAnsi="Verdana"/>
                <w:b/>
                <w:bCs/>
                <w:sz w:val="15"/>
                <w:szCs w:val="15"/>
              </w:rPr>
              <w:t xml:space="preserve"> be powered by nominal 12VDC (9-13.8VDC) from </w:t>
            </w:r>
            <w:r w:rsidR="00A32F16">
              <w:rPr>
                <w:rFonts w:ascii="Verdana" w:hAnsi="Verdana"/>
                <w:b/>
                <w:bCs/>
                <w:sz w:val="15"/>
                <w:szCs w:val="15"/>
              </w:rPr>
              <w:t>l</w:t>
            </w:r>
            <w:r w:rsidRPr="00A32F16">
              <w:rPr>
                <w:rFonts w:ascii="Verdana" w:hAnsi="Verdana"/>
                <w:b/>
                <w:bCs/>
                <w:sz w:val="15"/>
                <w:szCs w:val="15"/>
              </w:rPr>
              <w:t xml:space="preserve">imited </w:t>
            </w:r>
            <w:r w:rsidR="00A32F16">
              <w:rPr>
                <w:rFonts w:ascii="Verdana" w:hAnsi="Verdana"/>
                <w:b/>
                <w:bCs/>
                <w:sz w:val="15"/>
                <w:szCs w:val="15"/>
              </w:rPr>
              <w:t>p</w:t>
            </w:r>
            <w:r w:rsidRPr="00A32F16">
              <w:rPr>
                <w:rFonts w:ascii="Verdana" w:hAnsi="Verdana"/>
                <w:b/>
                <w:bCs/>
                <w:sz w:val="15"/>
                <w:szCs w:val="15"/>
              </w:rPr>
              <w:t xml:space="preserve">ower </w:t>
            </w:r>
            <w:r w:rsidR="00A32F16">
              <w:rPr>
                <w:rFonts w:ascii="Verdana" w:hAnsi="Verdana"/>
                <w:b/>
                <w:bCs/>
                <w:sz w:val="15"/>
                <w:szCs w:val="15"/>
              </w:rPr>
              <w:t>s</w:t>
            </w:r>
            <w:r w:rsidRPr="00A32F16">
              <w:rPr>
                <w:rFonts w:ascii="Verdana" w:hAnsi="Verdana"/>
                <w:b/>
                <w:bCs/>
                <w:sz w:val="15"/>
                <w:szCs w:val="15"/>
              </w:rPr>
              <w:t>ource power supply. Compliant with Clause 2.5 of EN 60950-1:2006 Standard.</w:t>
            </w:r>
          </w:p>
        </w:tc>
      </w:tr>
    </w:tbl>
    <w:p w:rsidR="004A59EF" w:rsidRDefault="005B3AF9" w:rsidP="005B3AF9">
      <w:pPr>
        <w:pStyle w:val="Heading20"/>
      </w:pPr>
      <w:bookmarkStart w:id="15" w:name="_Toc310510549"/>
      <w:r>
        <w:t>The k</w:t>
      </w:r>
      <w:r w:rsidR="004A59EF">
        <w:t xml:space="preserve">eypad </w:t>
      </w:r>
      <w:r>
        <w:t>d</w:t>
      </w:r>
      <w:r w:rsidR="004A59EF">
        <w:t>escription</w:t>
      </w:r>
      <w:bookmarkEnd w:id="15"/>
    </w:p>
    <w:p w:rsidR="004A59EF" w:rsidRDefault="00E5548E" w:rsidP="005256B6">
      <w:pPr>
        <w:keepNext/>
        <w:jc w:val="center"/>
        <w:rPr>
          <w:lang w:bidi="ar-SA"/>
        </w:rPr>
      </w:pPr>
      <w:r>
        <w:rPr>
          <w:noProof/>
          <w:lang w:eastAsia="en-US"/>
        </w:rPr>
        <w:drawing>
          <wp:inline distT="0" distB="0" distL="0" distR="0">
            <wp:extent cx="2268131" cy="1295867"/>
            <wp:effectExtent l="19050" t="0" r="0" b="0"/>
            <wp:docPr id="273" name="Picture 1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8"/>
                    <pic:cNvPicPr>
                      <a:picLocks noChangeAspect="1" noChangeArrowheads="1"/>
                    </pic:cNvPicPr>
                  </pic:nvPicPr>
                  <pic:blipFill>
                    <a:blip r:embed="rId34" cstate="print"/>
                    <a:srcRect/>
                    <a:stretch>
                      <a:fillRect/>
                    </a:stretch>
                  </pic:blipFill>
                  <pic:spPr bwMode="auto">
                    <a:xfrm>
                      <a:off x="0" y="0"/>
                      <a:ext cx="2272699" cy="1298477"/>
                    </a:xfrm>
                    <a:prstGeom prst="rect">
                      <a:avLst/>
                    </a:prstGeom>
                    <a:noFill/>
                    <a:ln w="9525">
                      <a:noFill/>
                      <a:miter lim="800000"/>
                      <a:headEnd/>
                      <a:tailEnd/>
                    </a:ln>
                  </pic:spPr>
                </pic:pic>
              </a:graphicData>
            </a:graphic>
          </wp:inline>
        </w:drawing>
      </w:r>
    </w:p>
    <w:p w:rsidR="005256B6" w:rsidRDefault="005256B6" w:rsidP="005256B6">
      <w:pPr>
        <w:pStyle w:val="Figures"/>
        <w:ind w:right="516"/>
        <w:rPr>
          <w:lang w:bidi="ar-SA"/>
        </w:rPr>
      </w:pPr>
      <w:r>
        <w:rPr>
          <w:lang w:bidi="ar-SA"/>
        </w:rPr>
        <w:t>LCD screen</w:t>
      </w:r>
    </w:p>
    <w:p w:rsidR="005B3AF9" w:rsidRPr="00A86DB3" w:rsidRDefault="005B3AF9" w:rsidP="00C10A65">
      <w:pPr>
        <w:pStyle w:val="ListBullet"/>
        <w:keepLines w:val="0"/>
        <w:ind w:left="360"/>
      </w:pPr>
      <w:r w:rsidRPr="00A86DB3">
        <w:t>The information</w:t>
      </w:r>
      <w:r w:rsidR="00A86DB3" w:rsidRPr="00A86DB3">
        <w:t xml:space="preserve"> onscreen</w:t>
      </w:r>
      <w:r w:rsidRPr="00A86DB3">
        <w:t xml:space="preserve"> is displayed in 2 lines</w:t>
      </w:r>
      <w:r w:rsidR="00A86DB3">
        <w:t>:</w:t>
      </w:r>
      <w:r w:rsidRPr="00A86DB3">
        <w:t xml:space="preserve"> </w:t>
      </w:r>
      <w:r w:rsidR="00A86DB3">
        <w:t>t</w:t>
      </w:r>
      <w:r w:rsidRPr="00A86DB3">
        <w:t xml:space="preserve">he upper line </w:t>
      </w:r>
      <w:r w:rsidR="00A86DB3" w:rsidRPr="00A86DB3">
        <w:t>display</w:t>
      </w:r>
      <w:r w:rsidRPr="00A86DB3">
        <w:t>s the time and date</w:t>
      </w:r>
      <w:r w:rsidR="00C10A65">
        <w:t>, faults and system actions;</w:t>
      </w:r>
      <w:r w:rsidRPr="00A86DB3">
        <w:t xml:space="preserve"> </w:t>
      </w:r>
      <w:r w:rsidR="00C10A65">
        <w:t>the lower</w:t>
      </w:r>
      <w:r w:rsidRPr="00A86DB3">
        <w:t xml:space="preserve"> line display</w:t>
      </w:r>
      <w:r w:rsidR="00C10A65">
        <w:t>s</w:t>
      </w:r>
      <w:r w:rsidRPr="00A86DB3">
        <w:t xml:space="preserve"> </w:t>
      </w:r>
      <w:r w:rsidR="00C10A65">
        <w:t>the</w:t>
      </w:r>
      <w:r w:rsidRPr="00A86DB3">
        <w:t xml:space="preserve"> zone</w:t>
      </w:r>
      <w:r w:rsidR="00C10A65">
        <w:t>s</w:t>
      </w:r>
      <w:r w:rsidRPr="00A86DB3">
        <w:t xml:space="preserve"> status. </w:t>
      </w:r>
    </w:p>
    <w:p w:rsidR="004A59EF" w:rsidRPr="00C10A65" w:rsidRDefault="004A59EF" w:rsidP="00C10A65">
      <w:pPr>
        <w:pStyle w:val="ListBullet"/>
        <w:rPr>
          <w:highlight w:val="yellow"/>
        </w:rPr>
      </w:pPr>
      <w:r w:rsidRPr="00C10A65">
        <w:rPr>
          <w:b/>
          <w:bCs/>
          <w:highlight w:val="yellow"/>
          <w:u w:val="single"/>
        </w:rPr>
        <w:t xml:space="preserve">System </w:t>
      </w:r>
      <w:r w:rsidR="00C10A65">
        <w:rPr>
          <w:b/>
          <w:bCs/>
          <w:highlight w:val="yellow"/>
          <w:u w:val="single"/>
        </w:rPr>
        <w:t>s</w:t>
      </w:r>
      <w:r w:rsidRPr="00C10A65">
        <w:rPr>
          <w:b/>
          <w:bCs/>
          <w:highlight w:val="yellow"/>
          <w:u w:val="single"/>
        </w:rPr>
        <w:t>tatus</w:t>
      </w:r>
      <w:r w:rsidR="00C10A65">
        <w:rPr>
          <w:b/>
          <w:bCs/>
          <w:highlight w:val="yellow"/>
          <w:u w:val="single"/>
        </w:rPr>
        <w:t xml:space="preserve"> </w:t>
      </w:r>
      <w:proofErr w:type="spellStart"/>
      <w:r w:rsidR="00C10A65">
        <w:rPr>
          <w:b/>
          <w:bCs/>
          <w:highlight w:val="yellow"/>
          <w:u w:val="single"/>
        </w:rPr>
        <w:t>indicatores</w:t>
      </w:r>
      <w:proofErr w:type="spellEnd"/>
      <w:proofErr w:type="gramStart"/>
      <w:r w:rsidRPr="00C10A65">
        <w:rPr>
          <w:highlight w:val="yellow"/>
        </w:rPr>
        <w:t>:</w:t>
      </w:r>
      <w:proofErr w:type="gramEnd"/>
      <w:r w:rsidRPr="00C10A65">
        <w:rPr>
          <w:highlight w:val="yellow"/>
        </w:rPr>
        <w:br/>
        <w:t>P</w:t>
      </w:r>
      <w:r w:rsidR="00C44DC6" w:rsidRPr="00C10A65">
        <w:rPr>
          <w:highlight w:val="yellow"/>
        </w:rPr>
        <w:t>:</w:t>
      </w:r>
      <w:r w:rsidRPr="00C10A65">
        <w:rPr>
          <w:highlight w:val="yellow"/>
        </w:rPr>
        <w:tab/>
      </w:r>
      <w:r w:rsidR="00C44DC6" w:rsidRPr="00C10A65">
        <w:rPr>
          <w:highlight w:val="yellow"/>
        </w:rPr>
        <w:t xml:space="preserve"> The s</w:t>
      </w:r>
      <w:r w:rsidRPr="00C10A65">
        <w:rPr>
          <w:highlight w:val="yellow"/>
        </w:rPr>
        <w:t xml:space="preserve">ystem </w:t>
      </w:r>
      <w:r w:rsidR="00C44DC6" w:rsidRPr="00C10A65">
        <w:rPr>
          <w:highlight w:val="yellow"/>
        </w:rPr>
        <w:t xml:space="preserve">is </w:t>
      </w:r>
      <w:r w:rsidRPr="00C10A65">
        <w:rPr>
          <w:highlight w:val="yellow"/>
        </w:rPr>
        <w:t xml:space="preserve">communicating or testing </w:t>
      </w:r>
      <w:r w:rsidR="00C44DC6" w:rsidRPr="00C10A65">
        <w:rPr>
          <w:highlight w:val="yellow"/>
        </w:rPr>
        <w:t>the phone</w:t>
      </w:r>
      <w:r w:rsidRPr="00C10A65">
        <w:rPr>
          <w:highlight w:val="yellow"/>
        </w:rPr>
        <w:t xml:space="preserve"> line</w:t>
      </w:r>
      <w:r w:rsidR="00C44DC6" w:rsidRPr="00C10A65">
        <w:rPr>
          <w:highlight w:val="yellow"/>
        </w:rPr>
        <w:t>.</w:t>
      </w:r>
      <w:r w:rsidRPr="00C10A65">
        <w:rPr>
          <w:highlight w:val="yellow"/>
        </w:rPr>
        <w:br/>
        <w:t>T</w:t>
      </w:r>
      <w:r w:rsidR="00C44DC6" w:rsidRPr="00C10A65">
        <w:rPr>
          <w:highlight w:val="yellow"/>
        </w:rPr>
        <w:t>: The system is</w:t>
      </w:r>
      <w:r w:rsidRPr="00C10A65">
        <w:rPr>
          <w:highlight w:val="yellow"/>
        </w:rPr>
        <w:t xml:space="preserve"> reporting to </w:t>
      </w:r>
      <w:r w:rsidR="00C44DC6" w:rsidRPr="00C10A65">
        <w:rPr>
          <w:highlight w:val="yellow"/>
        </w:rPr>
        <w:t>via radio.</w:t>
      </w:r>
    </w:p>
    <w:p w:rsidR="004A59EF" w:rsidRPr="00C10A65" w:rsidRDefault="00C10A65" w:rsidP="00C10A65">
      <w:pPr>
        <w:pStyle w:val="Bullets"/>
        <w:rPr>
          <w:highlight w:val="yellow"/>
        </w:rPr>
      </w:pPr>
      <w:r w:rsidRPr="00C10A65">
        <w:rPr>
          <w:highlight w:val="yellow"/>
        </w:rPr>
        <w:t>Zone indicators:</w:t>
      </w:r>
      <w:r w:rsidR="004A59EF" w:rsidRPr="00C10A65">
        <w:rPr>
          <w:highlight w:val="yellow"/>
        </w:rPr>
        <w:br/>
      </w:r>
      <w:r w:rsidR="004A59EF" w:rsidRPr="00C10A65">
        <w:rPr>
          <w:rFonts w:ascii="LCD Display Grid" w:hAnsi="LCD Display Grid" w:cs="LCD Display Grid"/>
          <w:b/>
          <w:bCs/>
          <w:highlight w:val="yellow"/>
        </w:rPr>
        <w:t>-</w:t>
      </w:r>
      <w:r w:rsidR="004A59EF" w:rsidRPr="00C10A65">
        <w:rPr>
          <w:highlight w:val="yellow"/>
        </w:rPr>
        <w:tab/>
        <w:t>Closed zone</w:t>
      </w:r>
      <w:r w:rsidR="004A59EF" w:rsidRPr="00C10A65">
        <w:rPr>
          <w:highlight w:val="yellow"/>
        </w:rPr>
        <w:br/>
      </w:r>
      <w:r w:rsidR="004A59EF" w:rsidRPr="00C10A65">
        <w:rPr>
          <w:rFonts w:ascii="LCD Display Grid 2" w:hAnsi="LCD Display Grid 2" w:cs="LCD Display Grid"/>
          <w:b/>
          <w:bCs/>
          <w:highlight w:val="yellow"/>
        </w:rPr>
        <w:t>_</w:t>
      </w:r>
      <w:r w:rsidR="004A59EF" w:rsidRPr="00C10A65">
        <w:rPr>
          <w:rFonts w:ascii="LCD Display Grid 2" w:hAnsi="LCD Display Grid 2" w:cs="LCD Display Grid"/>
          <w:highlight w:val="yellow"/>
        </w:rPr>
        <w:tab/>
      </w:r>
      <w:r w:rsidR="004A59EF" w:rsidRPr="00C10A65">
        <w:rPr>
          <w:highlight w:val="yellow"/>
        </w:rPr>
        <w:t>Open zone</w:t>
      </w:r>
      <w:r w:rsidR="004A59EF" w:rsidRPr="00C10A65">
        <w:rPr>
          <w:highlight w:val="yellow"/>
        </w:rPr>
        <w:br/>
        <w:t>B</w:t>
      </w:r>
      <w:r w:rsidR="004A59EF" w:rsidRPr="00C10A65">
        <w:rPr>
          <w:highlight w:val="yellow"/>
        </w:rPr>
        <w:tab/>
        <w:t>Bypassed zone</w:t>
      </w:r>
      <w:r w:rsidR="004A59EF" w:rsidRPr="00C10A65">
        <w:rPr>
          <w:highlight w:val="yellow"/>
        </w:rPr>
        <w:br/>
        <w:t>A</w:t>
      </w:r>
      <w:r w:rsidR="004A59EF" w:rsidRPr="00C10A65">
        <w:rPr>
          <w:highlight w:val="yellow"/>
        </w:rPr>
        <w:tab/>
        <w:t>Alarm zone (zone triggering alarm)</w:t>
      </w:r>
      <w:r w:rsidR="004A59EF" w:rsidRPr="00C10A65">
        <w:rPr>
          <w:highlight w:val="yellow"/>
        </w:rPr>
        <w:br/>
        <w:t>C</w:t>
      </w:r>
      <w:r w:rsidR="004A59EF" w:rsidRPr="00C10A65">
        <w:rPr>
          <w:highlight w:val="yellow"/>
        </w:rPr>
        <w:tab/>
        <w:t>Chime zone</w:t>
      </w:r>
      <w:r w:rsidR="004A59EF" w:rsidRPr="00C10A65">
        <w:rPr>
          <w:highlight w:val="yellow"/>
        </w:rPr>
        <w:br/>
        <w:t>F</w:t>
      </w:r>
      <w:r w:rsidR="004A59EF" w:rsidRPr="00C10A65">
        <w:rPr>
          <w:highlight w:val="yellow"/>
        </w:rPr>
        <w:tab/>
        <w:t>Failed zone (disconnected or shorten)</w:t>
      </w:r>
    </w:p>
    <w:p w:rsidR="004A59EF" w:rsidRDefault="005B3AF9" w:rsidP="00C10A65">
      <w:pPr>
        <w:pStyle w:val="Heading1"/>
        <w:keepLines w:val="0"/>
        <w:pageBreakBefore/>
      </w:pPr>
      <w:bookmarkStart w:id="16" w:name="_Toc310510550"/>
      <w:r>
        <w:lastRenderedPageBreak/>
        <w:t>ARming &amp; DISARming the system (</w:t>
      </w:r>
      <w:r w:rsidRPr="00D81313">
        <w:t xml:space="preserve">Key </w:t>
      </w:r>
      <w:r>
        <w:t>#</w:t>
      </w:r>
      <w:r w:rsidRPr="00D81313">
        <w:t>1</w:t>
      </w:r>
      <w:r>
        <w:t>)</w:t>
      </w:r>
      <w:bookmarkEnd w:id="16"/>
    </w:p>
    <w:p w:rsidR="005B3AF9" w:rsidRPr="00D81313" w:rsidRDefault="005B3AF9" w:rsidP="005B3AF9">
      <w:pPr>
        <w:pStyle w:val="ListBullet"/>
      </w:pPr>
      <w:r w:rsidRPr="00D81313">
        <w:t xml:space="preserve">The system can be armed in one of </w:t>
      </w:r>
      <w:r>
        <w:t>3</w:t>
      </w:r>
      <w:r w:rsidRPr="00D81313">
        <w:t xml:space="preserve"> ways:</w:t>
      </w:r>
    </w:p>
    <w:p w:rsidR="005B3AF9" w:rsidRPr="00D81313" w:rsidRDefault="005B3AF9" w:rsidP="005B3AF9">
      <w:pPr>
        <w:pStyle w:val="ListNumber2"/>
        <w:numPr>
          <w:ilvl w:val="0"/>
          <w:numId w:val="34"/>
        </w:numPr>
      </w:pPr>
      <w:r>
        <w:t>Via</w:t>
      </w:r>
      <w:r w:rsidRPr="00D81313">
        <w:t xml:space="preserve"> the keypad;</w:t>
      </w:r>
    </w:p>
    <w:p w:rsidR="005B3AF9" w:rsidRPr="00D81313" w:rsidRDefault="005B3AF9" w:rsidP="005B3AF9">
      <w:pPr>
        <w:pStyle w:val="ListNumber2"/>
      </w:pPr>
      <w:r w:rsidRPr="00D81313">
        <w:t>Automatically;</w:t>
      </w:r>
    </w:p>
    <w:p w:rsidR="005B3AF9" w:rsidRDefault="005B3AF9" w:rsidP="005B3AF9">
      <w:pPr>
        <w:pStyle w:val="ListNumber2"/>
      </w:pPr>
      <w:r>
        <w:t>Using a k</w:t>
      </w:r>
      <w:r w:rsidRPr="00D81313">
        <w:t>ey fob</w:t>
      </w:r>
      <w:r>
        <w:t>,</w:t>
      </w:r>
      <w:r w:rsidRPr="00D81313">
        <w:t xml:space="preserve"> key switch</w:t>
      </w:r>
      <w:r>
        <w:t xml:space="preserve"> and RFID tag/keychain</w:t>
      </w:r>
      <w:r w:rsidRPr="00D81313">
        <w:t>;</w:t>
      </w:r>
    </w:p>
    <w:p w:rsidR="005B3AF9" w:rsidRPr="00D81313" w:rsidRDefault="005B3AF9" w:rsidP="005B3AF9">
      <w:pPr>
        <w:pStyle w:val="ListBullet"/>
        <w:ind w:right="-256"/>
      </w:pPr>
      <w:r w:rsidRPr="00D81313">
        <w:t>As a rule, arming should be carried out only when all the zones are closed</w:t>
      </w:r>
      <w:r w:rsidR="00963A5E">
        <w:t xml:space="preserve"> - </w:t>
      </w:r>
      <w:r w:rsidR="00963A5E" w:rsidRPr="00D81313">
        <w:t>no zone is indicated with a rectangle</w:t>
      </w:r>
      <w:r w:rsidR="00963A5E" w:rsidRPr="00963A5E">
        <w:rPr>
          <w:szCs w:val="20"/>
        </w:rPr>
        <w:t xml:space="preserve"> </w:t>
      </w:r>
      <w:r w:rsidR="00963A5E" w:rsidRPr="00963A5E">
        <w:rPr>
          <w:rFonts w:ascii="LCD Display Grid 2" w:hAnsi="LCD Display Grid 2" w:cs="LCD Display Grid 2"/>
          <w:szCs w:val="20"/>
        </w:rPr>
        <w:t>_</w:t>
      </w:r>
      <w:r w:rsidR="00963A5E" w:rsidRPr="00963A5E">
        <w:rPr>
          <w:szCs w:val="20"/>
        </w:rPr>
        <w:t xml:space="preserve">  </w:t>
      </w:r>
      <w:r w:rsidR="00963A5E">
        <w:t xml:space="preserve"> - except</w:t>
      </w:r>
      <w:r w:rsidRPr="00D81313">
        <w:t xml:space="preserve"> those on the exit route, and there are no alarms (e.g., fire, panic) </w:t>
      </w:r>
      <w:r>
        <w:t>or</w:t>
      </w:r>
      <w:r w:rsidRPr="00D81313">
        <w:t xml:space="preserve"> faults (e.g., low battery).</w:t>
      </w:r>
    </w:p>
    <w:p w:rsidR="005B3AF9" w:rsidRDefault="005B3AF9" w:rsidP="00963A5E">
      <w:pPr>
        <w:pStyle w:val="ListBullet"/>
        <w:ind w:right="-142"/>
      </w:pPr>
      <w:r>
        <w:t>Z</w:t>
      </w:r>
      <w:r w:rsidRPr="00D81313">
        <w:t xml:space="preserve">ones </w:t>
      </w:r>
      <w:r>
        <w:t>like</w:t>
      </w:r>
      <w:r w:rsidRPr="00D81313">
        <w:t xml:space="preserve"> exit door</w:t>
      </w:r>
      <w:r>
        <w:t>s and areas near the keypad</w:t>
      </w:r>
      <w:r w:rsidRPr="00D81313">
        <w:t xml:space="preserve"> are delayed on the exit and the entry</w:t>
      </w:r>
      <w:r>
        <w:t xml:space="preserve">, </w:t>
      </w:r>
      <w:r w:rsidRPr="00D81313">
        <w:t>so whoever arm</w:t>
      </w:r>
      <w:r>
        <w:t>s</w:t>
      </w:r>
      <w:r w:rsidRPr="00D81313">
        <w:t xml:space="preserve"> (or disarm</w:t>
      </w:r>
      <w:r>
        <w:t>s</w:t>
      </w:r>
      <w:r w:rsidRPr="00D81313">
        <w:t>) the system will have enough time to walk from the keypad</w:t>
      </w:r>
      <w:r w:rsidR="00963A5E">
        <w:t xml:space="preserve"> to the door, (or the other way</w:t>
      </w:r>
      <w:r w:rsidRPr="00D81313">
        <w:t xml:space="preserve">) without triggering </w:t>
      </w:r>
      <w:r>
        <w:t>any detector</w:t>
      </w:r>
      <w:r w:rsidRPr="00D81313">
        <w:t>.</w:t>
      </w:r>
    </w:p>
    <w:p w:rsidR="005B3AF9" w:rsidRDefault="005B3AF9" w:rsidP="00963A5E">
      <w:pPr>
        <w:pStyle w:val="ListBullet"/>
        <w:ind w:right="-142"/>
      </w:pPr>
      <w:r w:rsidRPr="00D81313">
        <w:t>The Exit &amp; Entry delays are separate and programmed by the Installer. The Installer can also program two different Entry delays to different zones</w:t>
      </w:r>
      <w:r w:rsidR="00963A5E">
        <w:t>.</w:t>
      </w:r>
    </w:p>
    <w:p w:rsidR="00963A5E" w:rsidRPr="005B3AF9" w:rsidRDefault="00963A5E" w:rsidP="00963A5E">
      <w:pPr>
        <w:pStyle w:val="Heading20"/>
      </w:pPr>
      <w:bookmarkStart w:id="17" w:name="_Ref310267545"/>
      <w:bookmarkStart w:id="18" w:name="_Toc310510551"/>
      <w:r>
        <w:t>Arming</w:t>
      </w:r>
      <w:r w:rsidR="002A65C8">
        <w:t xml:space="preserve"> to full mode</w:t>
      </w:r>
      <w:bookmarkEnd w:id="17"/>
      <w:bookmarkEnd w:id="18"/>
    </w:p>
    <w:p w:rsidR="00BA4200" w:rsidRDefault="004A59EF" w:rsidP="00BA4200">
      <w:pPr>
        <w:ind w:right="-397"/>
      </w:pPr>
      <w:r w:rsidRPr="00BA4200">
        <w:t xml:space="preserve">To </w:t>
      </w:r>
      <w:r w:rsidR="00B44B3B" w:rsidRPr="00BA4200">
        <w:t>fully arm the alarm system</w:t>
      </w:r>
      <w:r w:rsidR="00DA5E50">
        <w:rPr>
          <w:rStyle w:val="FootnoteReference"/>
        </w:rPr>
        <w:footnoteReference w:id="1"/>
      </w:r>
      <w:r w:rsidR="00B44B3B" w:rsidRPr="00BA4200">
        <w:t>:</w:t>
      </w:r>
    </w:p>
    <w:p w:rsidR="00BA4200" w:rsidRDefault="00B44B3B" w:rsidP="003A270A">
      <w:pPr>
        <w:pStyle w:val="ListBullet"/>
        <w:ind w:right="-539"/>
        <w:rPr>
          <w:sz w:val="28"/>
          <w:szCs w:val="28"/>
        </w:rPr>
      </w:pPr>
      <w:r w:rsidRPr="00963A5E">
        <w:rPr>
          <w:sz w:val="28"/>
          <w:szCs w:val="28"/>
        </w:rPr>
        <w:sym w:font="FFDingbests" w:char="F05B"/>
      </w:r>
      <w:r>
        <w:t xml:space="preserve"> </w:t>
      </w:r>
      <w:r>
        <w:rPr>
          <w:bdr w:val="single" w:sz="4" w:space="0" w:color="auto"/>
        </w:rPr>
        <w:t>User c</w:t>
      </w:r>
      <w:r w:rsidR="004A59EF" w:rsidRPr="00B44B3B">
        <w:rPr>
          <w:bdr w:val="single" w:sz="4" w:space="0" w:color="auto"/>
        </w:rPr>
        <w:t>ode</w:t>
      </w:r>
      <w:r w:rsidRPr="00B44B3B">
        <w:t xml:space="preserve"> </w:t>
      </w:r>
      <w:r w:rsidR="003A270A" w:rsidRPr="003A270A">
        <w:rPr>
          <w:b/>
          <w:bCs/>
        </w:rPr>
        <w:t>-OR-</w:t>
      </w:r>
      <w:r w:rsidR="003A270A">
        <w:rPr>
          <w:b/>
          <w:bCs/>
        </w:rPr>
        <w:t xml:space="preserve"> </w:t>
      </w:r>
      <w:r w:rsidR="003A270A" w:rsidRPr="00B44B3B">
        <w:rPr>
          <w:rFonts w:cs="Opulent"/>
          <w:szCs w:val="22"/>
          <w:bdr w:val="single" w:sz="4" w:space="0" w:color="auto"/>
        </w:rPr>
        <w:t>Short code</w:t>
      </w:r>
      <w:r w:rsidR="003A270A">
        <w:t xml:space="preserve"> (arming only code)</w:t>
      </w:r>
      <w:r>
        <w:rPr>
          <w:b/>
          <w:bCs/>
        </w:rPr>
        <w:t xml:space="preserve"> </w:t>
      </w:r>
      <w:r w:rsidR="00BA4200">
        <w:object w:dxaOrig="4297" w:dyaOrig="12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25pt;height:26.65pt" o:ole="">
            <v:imagedata r:id="rId35" o:title=""/>
          </v:shape>
          <o:OLEObject Type="Embed" ProgID="Visio.Drawing.11" ShapeID="_x0000_i1025" DrawAspect="Content" ObjectID="_1385986883" r:id="rId36"/>
        </w:object>
      </w:r>
      <w:r>
        <w:rPr>
          <w:b/>
          <w:bCs/>
        </w:rPr>
        <w:t xml:space="preserve"> </w:t>
      </w:r>
      <w:r w:rsidR="00DA5E50" w:rsidRPr="00DA5E50">
        <w:rPr>
          <w:bdr w:val="single" w:sz="4" w:space="0" w:color="auto"/>
        </w:rPr>
        <w:t>Exit delay</w:t>
      </w:r>
      <w:r w:rsidR="003A270A">
        <w:rPr>
          <w:bdr w:val="single" w:sz="4" w:space="0" w:color="auto"/>
        </w:rPr>
        <w:t>...</w:t>
      </w:r>
      <w:r>
        <w:rPr>
          <w:b/>
          <w:bCs/>
        </w:rPr>
        <w:t xml:space="preserve"> </w:t>
      </w:r>
      <w:r w:rsidR="00BA4200">
        <w:rPr>
          <w:b/>
          <w:bCs/>
        </w:rPr>
        <w:t xml:space="preserve">  </w:t>
      </w:r>
      <w:r>
        <w:rPr>
          <w:b/>
          <w:bCs/>
        </w:rPr>
        <w:t>-</w:t>
      </w:r>
      <w:r w:rsidRPr="00B44B3B">
        <w:rPr>
          <w:b/>
          <w:bCs/>
        </w:rPr>
        <w:t>OR</w:t>
      </w:r>
      <w:r>
        <w:rPr>
          <w:b/>
          <w:bCs/>
        </w:rPr>
        <w:t>-</w:t>
      </w:r>
    </w:p>
    <w:p w:rsidR="00BA4200" w:rsidRDefault="00B44B3B" w:rsidP="003A270A">
      <w:pPr>
        <w:pStyle w:val="ListBullet"/>
        <w:ind w:right="-539"/>
        <w:rPr>
          <w:rFonts w:cs="Opulent"/>
          <w:b/>
          <w:bCs/>
          <w:szCs w:val="22"/>
        </w:rPr>
      </w:pPr>
      <w:r w:rsidRPr="00963A5E">
        <w:rPr>
          <w:sz w:val="28"/>
          <w:szCs w:val="28"/>
        </w:rPr>
        <w:sym w:font="FFDingbests" w:char="F05B"/>
      </w:r>
      <w:r>
        <w:t xml:space="preserve"> </w:t>
      </w:r>
      <w:r w:rsidR="00BA4200">
        <w:rPr>
          <w:bdr w:val="single" w:sz="4" w:space="0" w:color="auto"/>
        </w:rPr>
        <w:t>Master c</w:t>
      </w:r>
      <w:r w:rsidRPr="00B44B3B">
        <w:rPr>
          <w:bdr w:val="single" w:sz="4" w:space="0" w:color="auto"/>
        </w:rPr>
        <w:t>ode</w:t>
      </w:r>
      <w:r>
        <w:rPr>
          <w:i/>
          <w:iCs/>
        </w:rPr>
        <w:t xml:space="preserve"> </w:t>
      </w:r>
      <w:r>
        <w:t xml:space="preserve"> </w:t>
      </w:r>
      <w:r w:rsidR="00BA4200">
        <w:object w:dxaOrig="4297" w:dyaOrig="1236">
          <v:shape id="_x0000_i1026" type="#_x0000_t75" style="width:90.25pt;height:26.65pt" o:ole="">
            <v:imagedata r:id="rId37" o:title=""/>
          </v:shape>
          <o:OLEObject Type="Embed" ProgID="Visio.Drawing.11" ShapeID="_x0000_i1026" DrawAspect="Content" ObjectID="_1385986884" r:id="rId38"/>
        </w:object>
      </w:r>
      <w:r>
        <w:t xml:space="preserve"> </w:t>
      </w:r>
      <w:r w:rsidRPr="00963A5E">
        <w:rPr>
          <w:sz w:val="28"/>
          <w:szCs w:val="28"/>
        </w:rPr>
        <w:sym w:font="FFDingbests" w:char="F05B"/>
      </w:r>
      <w:r>
        <w:t xml:space="preserve"> </w:t>
      </w:r>
      <w:r w:rsidR="00BA4200" w:rsidRPr="00BA4200">
        <w:rPr>
          <w:noProof/>
          <w:lang w:bidi="he-IL"/>
        </w:rPr>
        <w:drawing>
          <wp:inline distT="0" distB="0" distL="0" distR="0">
            <wp:extent cx="422695" cy="258901"/>
            <wp:effectExtent l="0" t="0" r="0" b="0"/>
            <wp:docPr id="2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428439" cy="262419"/>
                    </a:xfrm>
                    <a:prstGeom prst="rect">
                      <a:avLst/>
                    </a:prstGeom>
                    <a:noFill/>
                    <a:ln w="9525">
                      <a:noFill/>
                      <a:miter lim="800000"/>
                      <a:headEnd/>
                      <a:tailEnd/>
                    </a:ln>
                  </pic:spPr>
                </pic:pic>
              </a:graphicData>
            </a:graphic>
          </wp:inline>
        </w:drawing>
      </w:r>
      <w:r>
        <w:t xml:space="preserve"> </w:t>
      </w:r>
      <w:r w:rsidR="00BA4200">
        <w:object w:dxaOrig="4297" w:dyaOrig="1236">
          <v:shape id="_x0000_i1027" type="#_x0000_t75" style="width:90.25pt;height:26.65pt" o:ole="">
            <v:imagedata r:id="rId35" o:title=""/>
          </v:shape>
          <o:OLEObject Type="Embed" ProgID="Visio.Drawing.11" ShapeID="_x0000_i1027" DrawAspect="Content" ObjectID="_1385986885" r:id="rId39"/>
        </w:object>
      </w:r>
      <w:r>
        <w:t xml:space="preserve"> </w:t>
      </w:r>
    </w:p>
    <w:p w:rsidR="002A65C8" w:rsidRDefault="002A65C8" w:rsidP="00DA5E50">
      <w:pPr>
        <w:pStyle w:val="Heading20"/>
        <w:rPr>
          <w:rFonts w:cs="Opulent"/>
          <w:szCs w:val="22"/>
        </w:rPr>
      </w:pPr>
      <w:bookmarkStart w:id="19" w:name="_Toc310510552"/>
      <w:r w:rsidRPr="002A65C8">
        <w:rPr>
          <w:rFonts w:cs="Opulent"/>
          <w:szCs w:val="22"/>
        </w:rPr>
        <w:t xml:space="preserve">Arming to </w:t>
      </w:r>
      <w:r w:rsidR="003A270A">
        <w:rPr>
          <w:rFonts w:cs="Opulent"/>
          <w:szCs w:val="22"/>
        </w:rPr>
        <w:t xml:space="preserve">the </w:t>
      </w:r>
      <w:r w:rsidRPr="002A65C8">
        <w:rPr>
          <w:rFonts w:cs="Opulent"/>
          <w:szCs w:val="22"/>
        </w:rPr>
        <w:t>Home mode</w:t>
      </w:r>
      <w:r w:rsidR="005175BC">
        <w:rPr>
          <w:rFonts w:cs="Opulent"/>
          <w:szCs w:val="22"/>
        </w:rPr>
        <w:t xml:space="preserve"> (Key #4)</w:t>
      </w:r>
      <w:bookmarkEnd w:id="19"/>
    </w:p>
    <w:p w:rsidR="00027813" w:rsidRDefault="00027813" w:rsidP="00027813">
      <w:pPr>
        <w:pStyle w:val="ListBullet"/>
      </w:pPr>
      <w:r>
        <w:t>“HOME”</w:t>
      </w:r>
      <w:r w:rsidRPr="00D81313">
        <w:t xml:space="preserve"> </w:t>
      </w:r>
      <w:r>
        <w:t>is an</w:t>
      </w:r>
      <w:r w:rsidRPr="00D81313">
        <w:t xml:space="preserve"> arming mode</w:t>
      </w:r>
      <w:r>
        <w:t>,</w:t>
      </w:r>
      <w:r w:rsidRPr="00D81313">
        <w:t xml:space="preserve"> in which only some zones </w:t>
      </w:r>
      <w:r>
        <w:t>are armed, while others are not:</w:t>
      </w:r>
      <w:r w:rsidRPr="00D81313">
        <w:t xml:space="preserve"> </w:t>
      </w:r>
      <w:r>
        <w:t>while the armed zones sound the alarm if violated, the disarmed zones can be occupied at the same time.</w:t>
      </w:r>
    </w:p>
    <w:p w:rsidR="00027813" w:rsidRPr="00D81313" w:rsidRDefault="00027813" w:rsidP="00027813">
      <w:pPr>
        <w:pStyle w:val="ListBullet"/>
        <w:ind w:right="-256"/>
      </w:pPr>
      <w:r>
        <w:t>Common applications for the Home mode are perimeter detectors and n</w:t>
      </w:r>
      <w:r w:rsidRPr="00D81313">
        <w:t xml:space="preserve">ighttime </w:t>
      </w:r>
      <w:r>
        <w:t>zones</w:t>
      </w:r>
      <w:r w:rsidRPr="00D81313">
        <w:t xml:space="preserve">. </w:t>
      </w:r>
    </w:p>
    <w:p w:rsidR="00027813" w:rsidRDefault="00027813" w:rsidP="00027813">
      <w:pPr>
        <w:pStyle w:val="ListBullet"/>
        <w:ind w:right="283"/>
      </w:pPr>
      <w:r>
        <w:t>The zones that are part of the Home mode are set by the Installer and require no hardware installation.</w:t>
      </w:r>
    </w:p>
    <w:p w:rsidR="00937D02" w:rsidRDefault="004A59EF" w:rsidP="005175BC">
      <w:pPr>
        <w:pStyle w:val="ListBullet"/>
      </w:pPr>
      <w:r w:rsidRPr="00937D02">
        <w:t xml:space="preserve">To arm the alarm system </w:t>
      </w:r>
      <w:r w:rsidR="00B93E41" w:rsidRPr="00937D02">
        <w:t>to</w:t>
      </w:r>
      <w:r w:rsidR="00027813">
        <w:t xml:space="preserve"> the </w:t>
      </w:r>
      <w:r w:rsidRPr="00937D02">
        <w:t>HOME</w:t>
      </w:r>
      <w:r w:rsidR="00B93E41" w:rsidRPr="00937D02">
        <w:t xml:space="preserve"> mode</w:t>
      </w:r>
      <w:r w:rsidRPr="00937D02">
        <w:t>:</w:t>
      </w:r>
    </w:p>
    <w:p w:rsidR="002A65C8" w:rsidRDefault="00937D02" w:rsidP="005175BC">
      <w:pPr>
        <w:pStyle w:val="ListBullet"/>
        <w:keepLines w:val="0"/>
        <w:widowControl w:val="0"/>
      </w:pPr>
      <w:r w:rsidRPr="00937D02">
        <w:rPr>
          <w:rFonts w:ascii="Wingdings" w:hAnsi="Wingdings"/>
          <w:sz w:val="28"/>
          <w:szCs w:val="28"/>
        </w:rPr>
        <w:t></w:t>
      </w:r>
      <w:r w:rsidR="00CE6C2F" w:rsidRPr="00CE6C2F">
        <w:rPr>
          <w:noProof/>
          <w:lang w:bidi="he-IL"/>
        </w:rPr>
        <w:drawing>
          <wp:inline distT="0" distB="0" distL="0" distR="0">
            <wp:extent cx="395986" cy="272135"/>
            <wp:effectExtent l="19050" t="0" r="4064" b="0"/>
            <wp:docPr id="22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398633" cy="273954"/>
                    </a:xfrm>
                    <a:prstGeom prst="rect">
                      <a:avLst/>
                    </a:prstGeom>
                    <a:noFill/>
                    <a:ln w="9525">
                      <a:noFill/>
                      <a:miter lim="800000"/>
                      <a:headEnd/>
                      <a:tailEnd/>
                    </a:ln>
                  </pic:spPr>
                </pic:pic>
              </a:graphicData>
            </a:graphic>
          </wp:inline>
        </w:drawing>
      </w:r>
      <w:r w:rsidR="00027813" w:rsidRPr="00027813">
        <w:t xml:space="preserve"> </w:t>
      </w:r>
      <w:r w:rsidR="003A270A">
        <w:rPr>
          <w:bdr w:val="single" w:sz="4" w:space="0" w:color="auto"/>
        </w:rPr>
        <w:t xml:space="preserve">until the </w:t>
      </w:r>
      <w:r w:rsidR="003A270A" w:rsidRPr="00027813">
        <w:rPr>
          <w:bdr w:val="single" w:sz="4" w:space="0" w:color="auto"/>
        </w:rPr>
        <w:t>keypad</w:t>
      </w:r>
      <w:r w:rsidR="00027813" w:rsidRPr="00027813">
        <w:rPr>
          <w:bdr w:val="single" w:sz="4" w:space="0" w:color="auto"/>
        </w:rPr>
        <w:t xml:space="preserve"> </w:t>
      </w:r>
      <w:r w:rsidR="003A270A">
        <w:rPr>
          <w:bdr w:val="single" w:sz="4" w:space="0" w:color="auto"/>
        </w:rPr>
        <w:t xml:space="preserve">sounds </w:t>
      </w:r>
      <w:r w:rsidR="00027813">
        <w:rPr>
          <w:bdr w:val="single" w:sz="4" w:space="0" w:color="auto"/>
        </w:rPr>
        <w:t xml:space="preserve">a </w:t>
      </w:r>
      <w:r w:rsidR="003A270A">
        <w:rPr>
          <w:bdr w:val="single" w:sz="4" w:space="0" w:color="auto"/>
        </w:rPr>
        <w:t xml:space="preserve">long </w:t>
      </w:r>
      <w:r w:rsidR="00027813" w:rsidRPr="00027813">
        <w:rPr>
          <w:bdr w:val="single" w:sz="4" w:space="0" w:color="auto"/>
        </w:rPr>
        <w:t>confirmation tone</w:t>
      </w:r>
      <w:r w:rsidR="003A270A">
        <w:rPr>
          <w:sz w:val="24"/>
          <w:szCs w:val="24"/>
        </w:rPr>
        <w:t xml:space="preserve"> </w:t>
      </w:r>
      <w:r w:rsidR="004A59EF" w:rsidRPr="00CE6C2F">
        <w:rPr>
          <w:sz w:val="24"/>
          <w:szCs w:val="24"/>
        </w:rPr>
        <w:sym w:font="FFDingbests" w:char="F05B"/>
      </w:r>
      <w:r w:rsidR="004A59EF" w:rsidRPr="00937D02">
        <w:t xml:space="preserve"> </w:t>
      </w:r>
      <w:r w:rsidR="00CE6C2F">
        <w:rPr>
          <w:bdr w:val="single" w:sz="4" w:space="0" w:color="auto"/>
        </w:rPr>
        <w:t>User c</w:t>
      </w:r>
      <w:r w:rsidR="00CE6C2F" w:rsidRPr="00B44B3B">
        <w:rPr>
          <w:bdr w:val="single" w:sz="4" w:space="0" w:color="auto"/>
        </w:rPr>
        <w:t>ode</w:t>
      </w:r>
      <w:r w:rsidR="004A59EF" w:rsidRPr="00937D02">
        <w:t xml:space="preserve"> </w:t>
      </w:r>
      <w:r w:rsidR="00CE6C2F">
        <w:rPr>
          <w:b/>
          <w:bCs/>
        </w:rPr>
        <w:t>-</w:t>
      </w:r>
      <w:r w:rsidR="004A59EF" w:rsidRPr="00CE6C2F">
        <w:rPr>
          <w:b/>
          <w:bCs/>
        </w:rPr>
        <w:t>OR</w:t>
      </w:r>
      <w:r w:rsidR="00CE6C2F">
        <w:rPr>
          <w:b/>
          <w:bCs/>
        </w:rPr>
        <w:t>-</w:t>
      </w:r>
      <w:r w:rsidR="004A59EF" w:rsidRPr="00937D02">
        <w:t xml:space="preserve">  </w:t>
      </w:r>
      <w:r w:rsidR="00CE6C2F" w:rsidRPr="00B44B3B">
        <w:rPr>
          <w:rFonts w:cs="Opulent"/>
          <w:szCs w:val="22"/>
          <w:bdr w:val="single" w:sz="4" w:space="0" w:color="auto"/>
        </w:rPr>
        <w:lastRenderedPageBreak/>
        <w:t>Short code</w:t>
      </w:r>
      <w:r w:rsidR="00CE6C2F">
        <w:t xml:space="preserve"> </w:t>
      </w:r>
      <w:r w:rsidR="00027813">
        <w:t xml:space="preserve"> </w:t>
      </w:r>
      <w:r w:rsidR="00027813">
        <w:object w:dxaOrig="4297" w:dyaOrig="1236">
          <v:shape id="_x0000_i1028" type="#_x0000_t75" style="width:90.25pt;height:26.65pt" o:ole="">
            <v:imagedata r:id="rId35" o:title=""/>
          </v:shape>
          <o:OLEObject Type="Embed" ProgID="Visio.Drawing.11" ShapeID="_x0000_i1028" DrawAspect="Content" ObjectID="_1385986886" r:id="rId40"/>
        </w:object>
      </w:r>
      <w:r w:rsidR="003A270A">
        <w:t xml:space="preserve">  </w:t>
      </w:r>
      <w:r w:rsidR="003A270A">
        <w:rPr>
          <w:b/>
          <w:bCs/>
        </w:rPr>
        <w:t>-OR-</w:t>
      </w:r>
    </w:p>
    <w:p w:rsidR="003A270A" w:rsidRPr="003A270A" w:rsidRDefault="003A270A" w:rsidP="003A270A">
      <w:pPr>
        <w:pStyle w:val="ListBullet"/>
      </w:pPr>
      <w:r w:rsidRPr="00963A5E">
        <w:rPr>
          <w:sz w:val="28"/>
          <w:szCs w:val="28"/>
        </w:rPr>
        <w:sym w:font="FFDingbests" w:char="F05B"/>
      </w:r>
      <w:r>
        <w:t xml:space="preserve"> </w:t>
      </w:r>
      <w:r>
        <w:rPr>
          <w:bdr w:val="single" w:sz="4" w:space="0" w:color="auto"/>
        </w:rPr>
        <w:t>Master c</w:t>
      </w:r>
      <w:r w:rsidRPr="00B44B3B">
        <w:rPr>
          <w:bdr w:val="single" w:sz="4" w:space="0" w:color="auto"/>
        </w:rPr>
        <w:t>ode</w:t>
      </w:r>
      <w:r>
        <w:rPr>
          <w:i/>
          <w:iCs/>
        </w:rPr>
        <w:t xml:space="preserve"> </w:t>
      </w:r>
      <w:r>
        <w:t xml:space="preserve"> </w:t>
      </w:r>
      <w:r>
        <w:object w:dxaOrig="4297" w:dyaOrig="1236">
          <v:shape id="_x0000_i1029" type="#_x0000_t75" style="width:90.25pt;height:26.65pt" o:ole="">
            <v:imagedata r:id="rId37" o:title=""/>
          </v:shape>
          <o:OLEObject Type="Embed" ProgID="Visio.Drawing.11" ShapeID="_x0000_i1029" DrawAspect="Content" ObjectID="_1385986887" r:id="rId41"/>
        </w:object>
      </w:r>
      <w:r>
        <w:t xml:space="preserve"> </w:t>
      </w:r>
      <w:r w:rsidRPr="00963A5E">
        <w:rPr>
          <w:sz w:val="28"/>
          <w:szCs w:val="28"/>
        </w:rPr>
        <w:sym w:font="FFDingbests" w:char="F05B"/>
      </w:r>
      <w:r>
        <w:t xml:space="preserve"> </w:t>
      </w:r>
      <w:r w:rsidRPr="00CE6C2F">
        <w:rPr>
          <w:noProof/>
          <w:lang w:bidi="he-IL"/>
        </w:rPr>
        <w:drawing>
          <wp:inline distT="0" distB="0" distL="0" distR="0">
            <wp:extent cx="395986" cy="272135"/>
            <wp:effectExtent l="19050" t="0" r="4064" b="0"/>
            <wp:docPr id="2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398633" cy="273954"/>
                    </a:xfrm>
                    <a:prstGeom prst="rect">
                      <a:avLst/>
                    </a:prstGeom>
                    <a:noFill/>
                    <a:ln w="9525">
                      <a:noFill/>
                      <a:miter lim="800000"/>
                      <a:headEnd/>
                      <a:tailEnd/>
                    </a:ln>
                  </pic:spPr>
                </pic:pic>
              </a:graphicData>
            </a:graphic>
          </wp:inline>
        </w:drawing>
      </w:r>
      <w:r>
        <w:t xml:space="preserve"> </w:t>
      </w:r>
      <w:r>
        <w:object w:dxaOrig="4297" w:dyaOrig="1236">
          <v:shape id="_x0000_i1030" type="#_x0000_t75" style="width:90.25pt;height:26.65pt" o:ole="">
            <v:imagedata r:id="rId35" o:title=""/>
          </v:shape>
          <o:OLEObject Type="Embed" ProgID="Visio.Drawing.11" ShapeID="_x0000_i1030" DrawAspect="Content" ObjectID="_1385986888" r:id="rId42"/>
        </w:object>
      </w:r>
      <w:r w:rsidRPr="003A270A">
        <w:t xml:space="preserve"> </w:t>
      </w:r>
      <w:r w:rsidR="005175BC">
        <w:rPr>
          <w:bdr w:val="single" w:sz="4" w:space="0" w:color="auto"/>
        </w:rPr>
        <w:t xml:space="preserve">the </w:t>
      </w:r>
      <w:r w:rsidRPr="003A270A">
        <w:rPr>
          <w:bdr w:val="single" w:sz="4" w:space="0" w:color="auto"/>
        </w:rPr>
        <w:t>Exit delay</w:t>
      </w:r>
      <w:r w:rsidR="005175BC">
        <w:rPr>
          <w:bdr w:val="single" w:sz="4" w:space="0" w:color="auto"/>
        </w:rPr>
        <w:t xml:space="preserve"> countdown is running</w:t>
      </w:r>
      <w:r w:rsidRPr="003A270A">
        <w:rPr>
          <w:bdr w:val="single" w:sz="4" w:space="0" w:color="auto"/>
        </w:rPr>
        <w:t>...</w:t>
      </w:r>
      <w:r w:rsidRPr="003A270A">
        <w:t xml:space="preserve"> </w:t>
      </w:r>
      <w:r>
        <w:object w:dxaOrig="4297" w:dyaOrig="1236">
          <v:shape id="_x0000_i1031" type="#_x0000_t75" style="width:90.25pt;height:26.65pt" o:ole="">
            <v:imagedata r:id="rId35" o:title=""/>
          </v:shape>
          <o:OLEObject Type="Embed" ProgID="Visio.Drawing.11" ShapeID="_x0000_i1031" DrawAspect="Content" ObjectID="_1385986889" r:id="rId43"/>
        </w:object>
      </w:r>
    </w:p>
    <w:p w:rsidR="004A59EF" w:rsidRDefault="00DA5E50" w:rsidP="00DA5E50">
      <w:pPr>
        <w:pStyle w:val="Heading20"/>
        <w:rPr>
          <w:rFonts w:cs="Opulent"/>
          <w:i/>
          <w:iCs/>
          <w:szCs w:val="22"/>
        </w:rPr>
      </w:pPr>
      <w:bookmarkStart w:id="20" w:name="_Toc310510553"/>
      <w:r>
        <w:t>Disarming</w:t>
      </w:r>
      <w:bookmarkEnd w:id="20"/>
    </w:p>
    <w:p w:rsidR="003A270A" w:rsidRPr="003A270A" w:rsidRDefault="00DA5E50" w:rsidP="003A270A">
      <w:pPr>
        <w:pStyle w:val="ListBullet"/>
        <w:rPr>
          <w:rFonts w:cs="Opulent"/>
          <w:i/>
          <w:iCs/>
          <w:szCs w:val="22"/>
        </w:rPr>
      </w:pPr>
      <w:r>
        <w:object w:dxaOrig="4297" w:dyaOrig="1236">
          <v:shape id="_x0000_i1032" type="#_x0000_t75" style="width:90.25pt;height:26.65pt" o:ole="">
            <v:imagedata r:id="rId35" o:title=""/>
          </v:shape>
          <o:OLEObject Type="Embed" ProgID="Visio.Drawing.11" ShapeID="_x0000_i1032" DrawAspect="Content" ObjectID="_1385986890" r:id="rId44"/>
        </w:object>
      </w:r>
      <w:r w:rsidRPr="00DA5E50">
        <w:t xml:space="preserve"> </w:t>
      </w:r>
      <w:r w:rsidRPr="00963A5E">
        <w:rPr>
          <w:sz w:val="28"/>
          <w:szCs w:val="28"/>
        </w:rPr>
        <w:sym w:font="FFDingbests" w:char="F05B"/>
      </w:r>
      <w:r>
        <w:t xml:space="preserve">  </w:t>
      </w:r>
      <w:r>
        <w:rPr>
          <w:bdr w:val="single" w:sz="4" w:space="0" w:color="auto"/>
        </w:rPr>
        <w:t>User c</w:t>
      </w:r>
      <w:r w:rsidRPr="00B44B3B">
        <w:rPr>
          <w:bdr w:val="single" w:sz="4" w:space="0" w:color="auto"/>
        </w:rPr>
        <w:t>ode</w:t>
      </w:r>
      <w:r w:rsidRPr="00B44B3B">
        <w:t xml:space="preserve"> </w:t>
      </w:r>
      <w:r>
        <w:t xml:space="preserve"> </w:t>
      </w:r>
      <w:r>
        <w:object w:dxaOrig="4297" w:dyaOrig="1236">
          <v:shape id="_x0000_i1033" type="#_x0000_t75" style="width:90.25pt;height:26.65pt" o:ole="">
            <v:imagedata r:id="rId45" o:title=""/>
          </v:shape>
          <o:OLEObject Type="Embed" ProgID="Visio.Drawing.11" ShapeID="_x0000_i1033" DrawAspect="Content" ObjectID="_1385986891" r:id="rId46"/>
        </w:object>
      </w:r>
      <w:r>
        <w:rPr>
          <w:b/>
          <w:bCs/>
        </w:rPr>
        <w:t xml:space="preserve">  -</w:t>
      </w:r>
      <w:r w:rsidRPr="00B44B3B">
        <w:rPr>
          <w:b/>
          <w:bCs/>
        </w:rPr>
        <w:t>OR</w:t>
      </w:r>
      <w:r>
        <w:rPr>
          <w:b/>
          <w:bCs/>
        </w:rPr>
        <w:t>-</w:t>
      </w:r>
    </w:p>
    <w:p w:rsidR="004A59EF" w:rsidRPr="003A270A" w:rsidRDefault="00DA5E50" w:rsidP="003A270A">
      <w:pPr>
        <w:pStyle w:val="ListBullet"/>
        <w:rPr>
          <w:rFonts w:cs="Opulent"/>
          <w:i/>
          <w:iCs/>
          <w:szCs w:val="22"/>
        </w:rPr>
      </w:pPr>
      <w:r w:rsidRPr="00963A5E">
        <w:rPr>
          <w:sz w:val="28"/>
          <w:szCs w:val="28"/>
        </w:rPr>
        <w:sym w:font="FFDingbests" w:char="F05B"/>
      </w:r>
      <w:r>
        <w:t xml:space="preserve"> </w:t>
      </w:r>
      <w:r>
        <w:rPr>
          <w:bdr w:val="single" w:sz="4" w:space="0" w:color="auto"/>
        </w:rPr>
        <w:t>Master c</w:t>
      </w:r>
      <w:r w:rsidRPr="00B44B3B">
        <w:rPr>
          <w:bdr w:val="single" w:sz="4" w:space="0" w:color="auto"/>
        </w:rPr>
        <w:t>ode</w:t>
      </w:r>
      <w:r w:rsidR="004A59EF">
        <w:rPr>
          <w:i/>
          <w:iCs/>
        </w:rPr>
        <w:t xml:space="preserve"> </w:t>
      </w:r>
      <w:r w:rsidR="004A59EF">
        <w:t xml:space="preserve"> </w:t>
      </w:r>
      <w:r>
        <w:object w:dxaOrig="4297" w:dyaOrig="1236">
          <v:shape id="_x0000_i1034" type="#_x0000_t75" style="width:90.25pt;height:26.65pt" o:ole="">
            <v:imagedata r:id="rId37" o:title=""/>
          </v:shape>
          <o:OLEObject Type="Embed" ProgID="Visio.Drawing.11" ShapeID="_x0000_i1034" DrawAspect="Content" ObjectID="_1385986892" r:id="rId47"/>
        </w:object>
      </w:r>
      <w:r w:rsidRPr="00DA5E50">
        <w:t xml:space="preserve"> </w:t>
      </w:r>
      <w:r w:rsidR="004A59EF" w:rsidRPr="00963A5E">
        <w:rPr>
          <w:sz w:val="28"/>
          <w:szCs w:val="28"/>
        </w:rPr>
        <w:sym w:font="FFDingbests" w:char="F05B"/>
      </w:r>
      <w:r w:rsidR="004A59EF">
        <w:t xml:space="preserve"> </w:t>
      </w:r>
      <w:r w:rsidR="00BA4200" w:rsidRPr="00BA4200">
        <w:rPr>
          <w:noProof/>
          <w:lang w:bidi="he-IL"/>
        </w:rPr>
        <w:drawing>
          <wp:inline distT="0" distB="0" distL="0" distR="0">
            <wp:extent cx="422695" cy="258901"/>
            <wp:effectExtent l="0" t="0" r="0" b="0"/>
            <wp:docPr id="2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428439" cy="262419"/>
                    </a:xfrm>
                    <a:prstGeom prst="rect">
                      <a:avLst/>
                    </a:prstGeom>
                    <a:noFill/>
                    <a:ln w="9525">
                      <a:noFill/>
                      <a:miter lim="800000"/>
                      <a:headEnd/>
                      <a:tailEnd/>
                    </a:ln>
                  </pic:spPr>
                </pic:pic>
              </a:graphicData>
            </a:graphic>
          </wp:inline>
        </w:drawing>
      </w:r>
      <w:r w:rsidRPr="00DA5E50">
        <w:rPr>
          <w:rFonts w:cs="Opulent"/>
          <w:szCs w:val="22"/>
        </w:rPr>
        <w:t xml:space="preserve"> </w:t>
      </w:r>
      <w:r>
        <w:object w:dxaOrig="4297" w:dyaOrig="1236">
          <v:shape id="_x0000_i1035" type="#_x0000_t75" style="width:90.25pt;height:26.65pt" o:ole="">
            <v:imagedata r:id="rId45" o:title=""/>
          </v:shape>
          <o:OLEObject Type="Embed" ProgID="Visio.Drawing.11" ShapeID="_x0000_i1035" DrawAspect="Content" ObjectID="_1385986893" r:id="rId48"/>
        </w:object>
      </w:r>
    </w:p>
    <w:p w:rsidR="004A59EF" w:rsidRDefault="003A270A" w:rsidP="005175BC">
      <w:pPr>
        <w:pStyle w:val="ListBullet"/>
        <w:spacing w:before="120"/>
        <w:rPr>
          <w:rFonts w:cs="Opulent"/>
          <w:i/>
          <w:iCs/>
          <w:szCs w:val="22"/>
        </w:rPr>
      </w:pPr>
      <w:r>
        <w:t xml:space="preserve">Note that </w:t>
      </w:r>
      <w:r w:rsidR="001521CE">
        <w:t>arming with</w:t>
      </w:r>
      <w:r>
        <w:t xml:space="preserve"> the Master </w:t>
      </w:r>
      <w:r w:rsidR="001521CE">
        <w:t>c</w:t>
      </w:r>
      <w:r>
        <w:t xml:space="preserve">ode when one of the partitions is </w:t>
      </w:r>
      <w:r w:rsidR="001521CE">
        <w:t xml:space="preserve">already </w:t>
      </w:r>
      <w:r>
        <w:t>armed</w:t>
      </w:r>
      <w:r w:rsidR="005175BC">
        <w:t>,</w:t>
      </w:r>
      <w:r>
        <w:t xml:space="preserve"> will arm the </w:t>
      </w:r>
      <w:r w:rsidR="001521CE">
        <w:t>second</w:t>
      </w:r>
      <w:r>
        <w:t xml:space="preserve"> partition as well</w:t>
      </w:r>
      <w:r w:rsidR="001521CE">
        <w:t>;</w:t>
      </w:r>
      <w:r w:rsidRPr="003A270A">
        <w:t xml:space="preserve"> </w:t>
      </w:r>
      <w:r>
        <w:t xml:space="preserve">entering the </w:t>
      </w:r>
      <w:r w:rsidR="001521CE">
        <w:t>c</w:t>
      </w:r>
      <w:r>
        <w:t>ode when both partitions are armed will disarm the entire system</w:t>
      </w:r>
      <w:r>
        <w:rPr>
          <w:rFonts w:cs="Opulent"/>
          <w:i/>
          <w:iCs/>
          <w:szCs w:val="22"/>
        </w:rPr>
        <w:t>.</w:t>
      </w:r>
    </w:p>
    <w:p w:rsidR="001521CE" w:rsidRDefault="001521CE" w:rsidP="001521CE">
      <w:pPr>
        <w:pStyle w:val="Heading20"/>
      </w:pPr>
      <w:bookmarkStart w:id="21" w:name="_Toc310510554"/>
      <w:r>
        <w:t>Arming/disarming per partition</w:t>
      </w:r>
      <w:bookmarkEnd w:id="21"/>
    </w:p>
    <w:p w:rsidR="001521CE" w:rsidRDefault="001521CE" w:rsidP="002F02CA">
      <w:pPr>
        <w:pStyle w:val="ListBullet"/>
      </w:pPr>
      <w:r>
        <w:t xml:space="preserve">The users are allocated to partition #1 or #2 or both, by the technician. Allocating a user to a partition </w:t>
      </w:r>
      <w:r w:rsidR="002F02CA">
        <w:t>gives the user authorization to arm and disarm that partition only.</w:t>
      </w:r>
    </w:p>
    <w:p w:rsidR="002F02CA" w:rsidRDefault="002F02CA" w:rsidP="001521CE">
      <w:pPr>
        <w:pStyle w:val="ListBullet"/>
      </w:pPr>
      <w:r>
        <w:t xml:space="preserve">Arming a partition is done the same as arming to full mode. See section </w:t>
      </w:r>
      <w:r w:rsidR="00B475FB">
        <w:fldChar w:fldCharType="begin"/>
      </w:r>
      <w:r>
        <w:instrText xml:space="preserve"> REF _Ref310267545 \r \h </w:instrText>
      </w:r>
      <w:r w:rsidR="00B475FB">
        <w:fldChar w:fldCharType="separate"/>
      </w:r>
      <w:r>
        <w:rPr>
          <w:cs/>
        </w:rPr>
        <w:t>‎</w:t>
      </w:r>
      <w:r>
        <w:t>2.1</w:t>
      </w:r>
      <w:r w:rsidR="00B475FB">
        <w:fldChar w:fldCharType="end"/>
      </w:r>
      <w:r>
        <w:t>.</w:t>
      </w:r>
    </w:p>
    <w:tbl>
      <w:tblPr>
        <w:tblW w:w="7054" w:type="dxa"/>
        <w:tblLook w:val="01E0"/>
      </w:tblPr>
      <w:tblGrid>
        <w:gridCol w:w="678"/>
        <w:gridCol w:w="6376"/>
      </w:tblGrid>
      <w:tr w:rsidR="002F02CA" w:rsidRPr="00067833" w:rsidTr="001137C2">
        <w:tc>
          <w:tcPr>
            <w:tcW w:w="678" w:type="dxa"/>
            <w:vAlign w:val="center"/>
          </w:tcPr>
          <w:p w:rsidR="002F02CA" w:rsidRPr="00D81313" w:rsidRDefault="002F02CA" w:rsidP="002F02CA">
            <w:pPr>
              <w:spacing w:before="120" w:after="120"/>
              <w:rPr>
                <w:rFonts w:ascii="Verdana" w:hAnsi="Verdana"/>
                <w:sz w:val="15"/>
                <w:szCs w:val="15"/>
              </w:rPr>
            </w:pPr>
            <w:r w:rsidRPr="00D81313">
              <w:rPr>
                <w:rFonts w:ascii="Verdana" w:hAnsi="Verdana"/>
                <w:noProof/>
                <w:sz w:val="15"/>
                <w:szCs w:val="15"/>
                <w:lang w:eastAsia="en-US"/>
              </w:rPr>
              <w:drawing>
                <wp:inline distT="0" distB="0" distL="0" distR="0">
                  <wp:extent cx="273050" cy="254000"/>
                  <wp:effectExtent l="19050" t="0" r="0" b="0"/>
                  <wp:docPr id="232"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5" cstate="print"/>
                          <a:srcRect l="5023" t="8009" r="3680" b="4375"/>
                          <a:stretch>
                            <a:fillRect/>
                          </a:stretch>
                        </pic:blipFill>
                        <pic:spPr bwMode="auto">
                          <a:xfrm>
                            <a:off x="0" y="0"/>
                            <a:ext cx="273844" cy="254739"/>
                          </a:xfrm>
                          <a:prstGeom prst="rect">
                            <a:avLst/>
                          </a:prstGeom>
                          <a:noFill/>
                          <a:ln w="9525">
                            <a:noFill/>
                            <a:miter lim="800000"/>
                            <a:headEnd/>
                            <a:tailEnd/>
                          </a:ln>
                        </pic:spPr>
                      </pic:pic>
                    </a:graphicData>
                  </a:graphic>
                </wp:inline>
              </w:drawing>
            </w:r>
          </w:p>
        </w:tc>
        <w:tc>
          <w:tcPr>
            <w:tcW w:w="6376" w:type="dxa"/>
            <w:vAlign w:val="center"/>
          </w:tcPr>
          <w:p w:rsidR="002F02CA" w:rsidRPr="00067833" w:rsidRDefault="002F02CA" w:rsidP="001137C2">
            <w:pPr>
              <w:pStyle w:val="NoteBullet"/>
              <w:spacing w:before="120"/>
            </w:pPr>
            <w:r w:rsidRPr="00067833">
              <w:t>All keypads connected to the system share the same display.</w:t>
            </w:r>
          </w:p>
          <w:p w:rsidR="002F02CA" w:rsidRPr="00067833" w:rsidRDefault="001137C2" w:rsidP="001137C2">
            <w:pPr>
              <w:pStyle w:val="NoteBullet"/>
              <w:spacing w:after="120"/>
            </w:pPr>
            <w:r>
              <w:t>T</w:t>
            </w:r>
            <w:r w:rsidR="002F02CA" w:rsidRPr="00067833">
              <w:t xml:space="preserve">he installer </w:t>
            </w:r>
            <w:r>
              <w:t>can program the system, so arming with a fault will be disabled</w:t>
            </w:r>
            <w:r w:rsidR="002F02CA" w:rsidRPr="00067833">
              <w:t>.</w:t>
            </w:r>
          </w:p>
        </w:tc>
      </w:tr>
    </w:tbl>
    <w:p w:rsidR="005175BC" w:rsidRDefault="005175BC" w:rsidP="005175BC">
      <w:pPr>
        <w:pStyle w:val="Heading1"/>
      </w:pPr>
      <w:bookmarkStart w:id="22" w:name="_Toc310510555"/>
      <w:r>
        <w:t>The MEmory (KEY #2)</w:t>
      </w:r>
      <w:bookmarkEnd w:id="22"/>
    </w:p>
    <w:p w:rsidR="005175BC" w:rsidRPr="00335EF2" w:rsidRDefault="005175BC" w:rsidP="005175BC">
      <w:pPr>
        <w:ind w:right="-681"/>
        <w:rPr>
          <w:lang w:eastAsia="en-US"/>
        </w:rPr>
      </w:pPr>
      <w:r w:rsidRPr="00963A5E">
        <w:rPr>
          <w:sz w:val="28"/>
          <w:szCs w:val="28"/>
        </w:rPr>
        <w:sym w:font="FFDingbests" w:char="F05B"/>
      </w:r>
      <w:r>
        <w:t xml:space="preserve"> </w:t>
      </w:r>
      <w:r>
        <w:rPr>
          <w:bdr w:val="single" w:sz="4" w:space="0" w:color="auto"/>
        </w:rPr>
        <w:t>Master c</w:t>
      </w:r>
      <w:r w:rsidRPr="00B44B3B">
        <w:rPr>
          <w:bdr w:val="single" w:sz="4" w:space="0" w:color="auto"/>
        </w:rPr>
        <w:t>ode</w:t>
      </w:r>
      <w:r>
        <w:rPr>
          <w:i/>
          <w:iCs/>
        </w:rPr>
        <w:t xml:space="preserve"> </w:t>
      </w:r>
      <w:r>
        <w:t xml:space="preserve"> </w:t>
      </w:r>
      <w:r>
        <w:object w:dxaOrig="4297" w:dyaOrig="1236">
          <v:shape id="_x0000_i1036" type="#_x0000_t75" style="width:90.25pt;height:26.65pt" o:ole="">
            <v:imagedata r:id="rId37" o:title=""/>
          </v:shape>
          <o:OLEObject Type="Embed" ProgID="Visio.Drawing.11" ShapeID="_x0000_i1036" DrawAspect="Content" ObjectID="_1385986894" r:id="rId49"/>
        </w:object>
      </w:r>
      <w:r>
        <w:t xml:space="preserve"> </w:t>
      </w:r>
      <w:r w:rsidRPr="00963A5E">
        <w:rPr>
          <w:sz w:val="28"/>
          <w:szCs w:val="28"/>
        </w:rPr>
        <w:sym w:font="FFDingbests" w:char="F05B"/>
      </w:r>
      <w:r w:rsidRPr="00335EF2">
        <w:rPr>
          <w:noProof/>
          <w:lang w:eastAsia="en-US"/>
        </w:rPr>
        <w:drawing>
          <wp:inline distT="0" distB="0" distL="0" distR="0">
            <wp:extent cx="390602" cy="233393"/>
            <wp:effectExtent l="19050" t="0" r="9448" b="0"/>
            <wp:docPr id="2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396623" cy="236991"/>
                    </a:xfrm>
                    <a:prstGeom prst="rect">
                      <a:avLst/>
                    </a:prstGeom>
                    <a:noFill/>
                    <a:ln w="9525">
                      <a:noFill/>
                      <a:miter lim="800000"/>
                      <a:headEnd/>
                      <a:tailEnd/>
                    </a:ln>
                  </pic:spPr>
                </pic:pic>
              </a:graphicData>
            </a:graphic>
          </wp:inline>
        </w:drawing>
      </w:r>
      <w:r>
        <w:rPr>
          <w:lang w:eastAsia="en-US"/>
        </w:rPr>
        <w:t xml:space="preserve"> </w:t>
      </w:r>
      <w:r>
        <w:object w:dxaOrig="6849" w:dyaOrig="2483">
          <v:shape id="_x0000_i1037" type="#_x0000_t75" style="width:2in;height:53.3pt" o:ole="">
            <v:imagedata r:id="rId50" o:title=""/>
          </v:shape>
          <o:OLEObject Type="Embed" ProgID="Visio.Drawing.11" ShapeID="_x0000_i1037" DrawAspect="Content" ObjectID="_1385986895" r:id="rId51"/>
        </w:object>
      </w:r>
    </w:p>
    <w:p w:rsidR="005175BC" w:rsidRDefault="005175BC" w:rsidP="005175BC">
      <w:pPr>
        <w:pStyle w:val="ListBullet"/>
      </w:pPr>
      <w:r>
        <w:t xml:space="preserve">To scroll the log, </w:t>
      </w:r>
      <w:r w:rsidRPr="00963A5E">
        <w:rPr>
          <w:sz w:val="28"/>
          <w:szCs w:val="28"/>
        </w:rPr>
        <w:sym w:font="FFDingbests" w:char="F05B"/>
      </w:r>
      <w:r w:rsidRPr="00335EF2">
        <w:rPr>
          <w:noProof/>
          <w:lang w:bidi="he-IL"/>
        </w:rPr>
        <w:drawing>
          <wp:inline distT="0" distB="0" distL="0" distR="0">
            <wp:extent cx="361341" cy="248326"/>
            <wp:effectExtent l="19050" t="0" r="609" b="0"/>
            <wp:docPr id="25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srcRect/>
                    <a:stretch>
                      <a:fillRect/>
                    </a:stretch>
                  </pic:blipFill>
                  <pic:spPr bwMode="auto">
                    <a:xfrm>
                      <a:off x="0" y="0"/>
                      <a:ext cx="363755" cy="249985"/>
                    </a:xfrm>
                    <a:prstGeom prst="rect">
                      <a:avLst/>
                    </a:prstGeom>
                    <a:noFill/>
                    <a:ln w="9525">
                      <a:noFill/>
                      <a:miter lim="800000"/>
                      <a:headEnd/>
                      <a:tailEnd/>
                    </a:ln>
                  </pic:spPr>
                </pic:pic>
              </a:graphicData>
            </a:graphic>
          </wp:inline>
        </w:drawing>
      </w:r>
      <w:r w:rsidRPr="00335EF2">
        <w:t xml:space="preserve"> &amp; </w:t>
      </w:r>
      <w:r w:rsidRPr="00335EF2">
        <w:rPr>
          <w:noProof/>
          <w:lang w:bidi="he-IL"/>
        </w:rPr>
        <w:drawing>
          <wp:inline distT="0" distB="0" distL="0" distR="0">
            <wp:extent cx="361341" cy="213794"/>
            <wp:effectExtent l="19050" t="0" r="609" b="0"/>
            <wp:docPr id="25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cstate="print"/>
                    <a:srcRect/>
                    <a:stretch>
                      <a:fillRect/>
                    </a:stretch>
                  </pic:blipFill>
                  <pic:spPr bwMode="auto">
                    <a:xfrm>
                      <a:off x="0" y="0"/>
                      <a:ext cx="363705" cy="215193"/>
                    </a:xfrm>
                    <a:prstGeom prst="rect">
                      <a:avLst/>
                    </a:prstGeom>
                    <a:noFill/>
                    <a:ln w="9525">
                      <a:noFill/>
                      <a:miter lim="800000"/>
                      <a:headEnd/>
                      <a:tailEnd/>
                    </a:ln>
                  </pic:spPr>
                </pic:pic>
              </a:graphicData>
            </a:graphic>
          </wp:inline>
        </w:drawing>
      </w:r>
    </w:p>
    <w:p w:rsidR="005175BC" w:rsidRDefault="005175BC" w:rsidP="005175BC">
      <w:pPr>
        <w:pStyle w:val="ListBullet"/>
      </w:pPr>
      <w:r>
        <w:t xml:space="preserve">To auto-scroll the log, </w:t>
      </w:r>
      <w:r w:rsidRPr="00937D02">
        <w:rPr>
          <w:rFonts w:ascii="Wingdings" w:hAnsi="Wingdings"/>
          <w:sz w:val="28"/>
          <w:szCs w:val="28"/>
        </w:rPr>
        <w:t></w:t>
      </w:r>
      <w:r>
        <w:t xml:space="preserve"> </w:t>
      </w:r>
      <w:r w:rsidRPr="00335EF2">
        <w:rPr>
          <w:noProof/>
          <w:lang w:bidi="he-IL"/>
        </w:rPr>
        <w:drawing>
          <wp:inline distT="0" distB="0" distL="0" distR="0">
            <wp:extent cx="390602" cy="233393"/>
            <wp:effectExtent l="19050" t="0" r="9448" b="0"/>
            <wp:docPr id="2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396623" cy="236991"/>
                    </a:xfrm>
                    <a:prstGeom prst="rect">
                      <a:avLst/>
                    </a:prstGeom>
                    <a:noFill/>
                    <a:ln w="9525">
                      <a:noFill/>
                      <a:miter lim="800000"/>
                      <a:headEnd/>
                      <a:tailEnd/>
                    </a:ln>
                  </pic:spPr>
                </pic:pic>
              </a:graphicData>
            </a:graphic>
          </wp:inline>
        </w:drawing>
      </w:r>
      <w:r>
        <w:t xml:space="preserve"> in the main screen.</w:t>
      </w:r>
    </w:p>
    <w:p w:rsidR="005175BC" w:rsidRPr="00335EF2" w:rsidRDefault="005175BC" w:rsidP="005175BC">
      <w:pPr>
        <w:pStyle w:val="ListBullet"/>
      </w:pPr>
      <w:r>
        <w:t xml:space="preserve">To exit </w:t>
      </w:r>
      <w:r w:rsidRPr="00963A5E">
        <w:rPr>
          <w:sz w:val="28"/>
          <w:szCs w:val="28"/>
        </w:rPr>
        <w:sym w:font="FFDingbests" w:char="F05B"/>
      </w:r>
      <w:r w:rsidRPr="00335EF2">
        <w:rPr>
          <w:noProof/>
          <w:lang w:bidi="he-IL"/>
        </w:rPr>
        <w:drawing>
          <wp:inline distT="0" distB="0" distL="0" distR="0">
            <wp:extent cx="388992" cy="170822"/>
            <wp:effectExtent l="19050" t="0" r="0" b="0"/>
            <wp:docPr id="255"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srcRect/>
                    <a:stretch>
                      <a:fillRect/>
                    </a:stretch>
                  </pic:blipFill>
                  <pic:spPr bwMode="auto">
                    <a:xfrm>
                      <a:off x="0" y="0"/>
                      <a:ext cx="392564" cy="172391"/>
                    </a:xfrm>
                    <a:prstGeom prst="rect">
                      <a:avLst/>
                    </a:prstGeom>
                    <a:noFill/>
                    <a:ln w="9525">
                      <a:noFill/>
                      <a:miter lim="800000"/>
                      <a:headEnd/>
                      <a:tailEnd/>
                    </a:ln>
                  </pic:spPr>
                </pic:pic>
              </a:graphicData>
            </a:graphic>
          </wp:inline>
        </w:drawing>
      </w:r>
    </w:p>
    <w:p w:rsidR="001137C2" w:rsidRDefault="00C411DC" w:rsidP="00271763">
      <w:pPr>
        <w:pStyle w:val="Heading1"/>
      </w:pPr>
      <w:bookmarkStart w:id="23" w:name="_Toc310510556"/>
      <w:r>
        <w:lastRenderedPageBreak/>
        <w:t xml:space="preserve">Temporarily </w:t>
      </w:r>
      <w:r w:rsidR="001137C2" w:rsidRPr="001137C2">
        <w:t>Bypassing zones</w:t>
      </w:r>
      <w:r w:rsidR="005175BC">
        <w:t xml:space="preserve"> (KEY #3)</w:t>
      </w:r>
      <w:bookmarkEnd w:id="23"/>
    </w:p>
    <w:tbl>
      <w:tblPr>
        <w:tblW w:w="0" w:type="auto"/>
        <w:tblLook w:val="01E0"/>
      </w:tblPr>
      <w:tblGrid>
        <w:gridCol w:w="786"/>
        <w:gridCol w:w="5837"/>
      </w:tblGrid>
      <w:tr w:rsidR="00A57146" w:rsidRPr="00D81313" w:rsidTr="00B93F6E">
        <w:tc>
          <w:tcPr>
            <w:tcW w:w="636" w:type="dxa"/>
            <w:vAlign w:val="center"/>
          </w:tcPr>
          <w:p w:rsidR="00A57146" w:rsidRPr="00D81313" w:rsidRDefault="00A57146" w:rsidP="00A57146">
            <w:pPr>
              <w:spacing w:before="120" w:after="120"/>
              <w:rPr>
                <w:rFonts w:ascii="Verdana" w:hAnsi="Verdana"/>
                <w:b/>
                <w:bCs/>
                <w:sz w:val="15"/>
                <w:szCs w:val="15"/>
              </w:rPr>
            </w:pPr>
            <w:r w:rsidRPr="00D81313">
              <w:rPr>
                <w:rFonts w:ascii="Verdana" w:hAnsi="Verdana"/>
                <w:b/>
                <w:bCs/>
                <w:noProof/>
                <w:sz w:val="15"/>
                <w:szCs w:val="15"/>
                <w:lang w:eastAsia="en-US"/>
              </w:rPr>
              <w:drawing>
                <wp:inline distT="0" distB="0" distL="0" distR="0">
                  <wp:extent cx="333959" cy="345411"/>
                  <wp:effectExtent l="19050" t="0" r="8941" b="0"/>
                  <wp:docPr id="9" name="Pictur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4" cstate="print"/>
                          <a:srcRect/>
                          <a:stretch>
                            <a:fillRect/>
                          </a:stretch>
                        </pic:blipFill>
                        <pic:spPr bwMode="auto">
                          <a:xfrm>
                            <a:off x="0" y="0"/>
                            <a:ext cx="336886" cy="348439"/>
                          </a:xfrm>
                          <a:prstGeom prst="rect">
                            <a:avLst/>
                          </a:prstGeom>
                          <a:noFill/>
                          <a:ln w="9525">
                            <a:noFill/>
                            <a:miter lim="800000"/>
                            <a:headEnd/>
                            <a:tailEnd/>
                          </a:ln>
                        </pic:spPr>
                      </pic:pic>
                    </a:graphicData>
                  </a:graphic>
                </wp:inline>
              </w:drawing>
            </w:r>
          </w:p>
        </w:tc>
        <w:tc>
          <w:tcPr>
            <w:tcW w:w="5987" w:type="dxa"/>
            <w:vAlign w:val="center"/>
          </w:tcPr>
          <w:p w:rsidR="00A57146" w:rsidRDefault="00A57146" w:rsidP="00A57146">
            <w:pPr>
              <w:pStyle w:val="NoteTextBoldbullet"/>
              <w:spacing w:before="120"/>
            </w:pPr>
            <w:r w:rsidRPr="00D81313">
              <w:t>Bypassing zones reduces the safety of your protected premises</w:t>
            </w:r>
            <w:r w:rsidR="00B93F6E">
              <w:t>: a</w:t>
            </w:r>
            <w:r w:rsidR="00B93F6E" w:rsidRPr="00D81313">
              <w:t xml:space="preserve"> bypassed zone does not sound the alarm</w:t>
            </w:r>
            <w:r w:rsidR="00B93F6E">
              <w:t xml:space="preserve"> when violated</w:t>
            </w:r>
            <w:r w:rsidR="00B93F6E" w:rsidRPr="00D81313">
              <w:t xml:space="preserve">, nor does </w:t>
            </w:r>
            <w:r w:rsidR="00B93F6E">
              <w:t>it report the Monitoring Center</w:t>
            </w:r>
            <w:r w:rsidRPr="00D81313">
              <w:t xml:space="preserve">! </w:t>
            </w:r>
          </w:p>
          <w:p w:rsidR="00A57146" w:rsidRPr="00D81313" w:rsidRDefault="00A57146" w:rsidP="00A57146">
            <w:pPr>
              <w:pStyle w:val="NoteTextBoldbullet"/>
            </w:pPr>
            <w:r w:rsidRPr="00D81313">
              <w:t>It should be used carefully</w:t>
            </w:r>
            <w:r>
              <w:t xml:space="preserve">, </w:t>
            </w:r>
            <w:r w:rsidRPr="00D81313">
              <w:t>only if there is no alternative and only for the shortest possible time.</w:t>
            </w:r>
          </w:p>
          <w:p w:rsidR="00A57146" w:rsidRPr="00D81313" w:rsidRDefault="00A57146" w:rsidP="00A57146">
            <w:pPr>
              <w:pStyle w:val="NoteTextBoldbullet"/>
              <w:ind w:right="425"/>
            </w:pPr>
            <w:r w:rsidRPr="00D81313">
              <w:t>If you bypass a zone due to a fault, a service technician should be called;</w:t>
            </w:r>
          </w:p>
          <w:p w:rsidR="00A57146" w:rsidRDefault="00A57146" w:rsidP="00A57146">
            <w:pPr>
              <w:pStyle w:val="NoteTextBoldbullet"/>
            </w:pPr>
            <w:r w:rsidRPr="00B9553E">
              <w:t>Beware not to bypass zones unintentionally;</w:t>
            </w:r>
          </w:p>
          <w:p w:rsidR="00A52131" w:rsidRPr="00B9553E" w:rsidRDefault="00A52131" w:rsidP="00A57146">
            <w:pPr>
              <w:pStyle w:val="NoteTextBoldbullet"/>
            </w:pPr>
            <w:r>
              <w:t>Bypassing zones is logged by the system;</w:t>
            </w:r>
          </w:p>
          <w:p w:rsidR="00A57146" w:rsidRDefault="00A57146" w:rsidP="00C10A65">
            <w:pPr>
              <w:pStyle w:val="NoteTextBoldbullet"/>
            </w:pPr>
            <w:r w:rsidRPr="00D81313">
              <w:t>Zones can be bypassed only when the system is disarmed</w:t>
            </w:r>
            <w:r>
              <w:t>: in advance or while arming</w:t>
            </w:r>
            <w:r w:rsidRPr="00D81313">
              <w:t>;</w:t>
            </w:r>
          </w:p>
          <w:p w:rsidR="00415E86" w:rsidRPr="00D81313" w:rsidRDefault="00415E86" w:rsidP="00A57146">
            <w:pPr>
              <w:pStyle w:val="NoteTextBoldbullet"/>
              <w:spacing w:after="120"/>
            </w:pPr>
            <w:r>
              <w:t>All manually bypassed zones are automatically reinstated the next time the system is disarmed.</w:t>
            </w:r>
          </w:p>
        </w:tc>
      </w:tr>
    </w:tbl>
    <w:p w:rsidR="00A52131" w:rsidRPr="00A52131" w:rsidRDefault="00A52131" w:rsidP="00A52131">
      <w:pPr>
        <w:pStyle w:val="Heading20"/>
      </w:pPr>
      <w:bookmarkStart w:id="24" w:name="_Toc310510557"/>
      <w:r>
        <w:t>Using the Master code</w:t>
      </w:r>
      <w:bookmarkEnd w:id="24"/>
    </w:p>
    <w:p w:rsidR="00B93F6E" w:rsidRDefault="00B93F6E" w:rsidP="00B87B6E">
      <w:pPr>
        <w:pStyle w:val="ListBullet"/>
        <w:numPr>
          <w:ilvl w:val="0"/>
          <w:numId w:val="0"/>
        </w:numPr>
        <w:ind w:left="357" w:right="28" w:hanging="357"/>
      </w:pPr>
      <w:r w:rsidRPr="00963A5E">
        <w:rPr>
          <w:sz w:val="28"/>
          <w:szCs w:val="28"/>
        </w:rPr>
        <w:sym w:font="FFDingbests" w:char="F05B"/>
      </w:r>
      <w:r>
        <w:t xml:space="preserve"> </w:t>
      </w:r>
      <w:r>
        <w:rPr>
          <w:bdr w:val="single" w:sz="4" w:space="0" w:color="auto"/>
        </w:rPr>
        <w:t>Master c</w:t>
      </w:r>
      <w:r w:rsidRPr="00B44B3B">
        <w:rPr>
          <w:bdr w:val="single" w:sz="4" w:space="0" w:color="auto"/>
        </w:rPr>
        <w:t>ode</w:t>
      </w:r>
      <w:r>
        <w:rPr>
          <w:i/>
          <w:iCs/>
        </w:rPr>
        <w:t xml:space="preserve"> </w:t>
      </w:r>
      <w:r>
        <w:t xml:space="preserve"> </w:t>
      </w:r>
      <w:r>
        <w:object w:dxaOrig="4297" w:dyaOrig="1236">
          <v:shape id="_x0000_i1038" type="#_x0000_t75" style="width:90.25pt;height:26.65pt" o:ole="">
            <v:imagedata r:id="rId37" o:title=""/>
          </v:shape>
          <o:OLEObject Type="Embed" ProgID="Visio.Drawing.11" ShapeID="_x0000_i1038" DrawAspect="Content" ObjectID="_1385986896" r:id="rId52"/>
        </w:object>
      </w:r>
      <w:r>
        <w:t xml:space="preserve"> </w:t>
      </w:r>
      <w:r w:rsidRPr="00963A5E">
        <w:rPr>
          <w:sz w:val="28"/>
          <w:szCs w:val="28"/>
        </w:rPr>
        <w:sym w:font="FFDingbests" w:char="F05B"/>
      </w:r>
      <w:r>
        <w:t xml:space="preserve"> </w:t>
      </w:r>
      <w:r w:rsidRPr="00B93F6E">
        <w:rPr>
          <w:noProof/>
          <w:lang w:bidi="he-IL"/>
        </w:rPr>
        <w:drawing>
          <wp:inline distT="0" distB="0" distL="0" distR="0">
            <wp:extent cx="405232" cy="241451"/>
            <wp:effectExtent l="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t="7143" b="5102"/>
                    <a:stretch>
                      <a:fillRect/>
                    </a:stretch>
                  </pic:blipFill>
                  <pic:spPr bwMode="auto">
                    <a:xfrm>
                      <a:off x="0" y="0"/>
                      <a:ext cx="407883" cy="243031"/>
                    </a:xfrm>
                    <a:prstGeom prst="rect">
                      <a:avLst/>
                    </a:prstGeom>
                    <a:noFill/>
                    <a:ln w="9525">
                      <a:noFill/>
                      <a:miter lim="800000"/>
                      <a:headEnd/>
                      <a:tailEnd/>
                    </a:ln>
                  </pic:spPr>
                </pic:pic>
              </a:graphicData>
            </a:graphic>
          </wp:inline>
        </w:drawing>
      </w:r>
      <w:r>
        <w:t xml:space="preserve"> </w:t>
      </w:r>
      <w:r>
        <w:object w:dxaOrig="4297" w:dyaOrig="1236">
          <v:shape id="_x0000_i1039" type="#_x0000_t75" style="width:90.25pt;height:26.65pt" o:ole="">
            <v:imagedata r:id="rId53" o:title=""/>
          </v:shape>
          <o:OLEObject Type="Embed" ProgID="Visio.Drawing.11" ShapeID="_x0000_i1039" DrawAspect="Content" ObjectID="_1385986897" r:id="rId54"/>
        </w:object>
      </w:r>
      <w:r w:rsidR="00A52131">
        <w:t xml:space="preserve"> </w:t>
      </w:r>
      <w:r w:rsidRPr="00963A5E">
        <w:rPr>
          <w:sz w:val="28"/>
          <w:szCs w:val="28"/>
        </w:rPr>
        <w:sym w:font="FFDingbests" w:char="F05B"/>
      </w:r>
      <w:r>
        <w:rPr>
          <w:rFonts w:cs="Opulent"/>
          <w:szCs w:val="22"/>
        </w:rPr>
        <w:t xml:space="preserve"> </w:t>
      </w:r>
      <w:r w:rsidRPr="00B93F6E">
        <w:rPr>
          <w:bdr w:val="single" w:sz="4" w:space="0" w:color="auto"/>
        </w:rPr>
        <w:t>zone number</w:t>
      </w:r>
      <w:r>
        <w:t xml:space="preserve">  </w:t>
      </w:r>
      <w:r>
        <w:object w:dxaOrig="5885" w:dyaOrig="1463">
          <v:shape id="_x0000_i1040" type="#_x0000_t75" style="width:123.9pt;height:31.3pt" o:ole="">
            <v:imagedata r:id="rId55" o:title=""/>
          </v:shape>
          <o:OLEObject Type="Embed" ProgID="Visio.Drawing.11" ShapeID="_x0000_i1040" DrawAspect="Content" ObjectID="_1385986898" r:id="rId56"/>
        </w:object>
      </w:r>
      <w:r>
        <w:t xml:space="preserve"> the bypassed zone (</w:t>
      </w:r>
      <w:r w:rsidR="00A52131">
        <w:t>#</w:t>
      </w:r>
      <w:r>
        <w:t xml:space="preserve">4 in this example) is </w:t>
      </w:r>
      <w:r w:rsidR="00B87B6E">
        <w:t>indicated</w:t>
      </w:r>
      <w:r>
        <w:t xml:space="preserve"> with “B” (bypassed)</w:t>
      </w:r>
      <w:r w:rsidR="00B87B6E" w:rsidRPr="00B87B6E">
        <w:t xml:space="preserve"> </w:t>
      </w:r>
      <w:r w:rsidR="00B87B6E">
        <w:t>in the “Select” screen</w:t>
      </w:r>
      <w:r w:rsidR="00A52131">
        <w:t xml:space="preserve"> </w:t>
      </w:r>
      <w:r w:rsidR="00A52131" w:rsidRPr="00963A5E">
        <w:rPr>
          <w:sz w:val="28"/>
          <w:szCs w:val="28"/>
        </w:rPr>
        <w:sym w:font="FFDingbests" w:char="F05B"/>
      </w:r>
      <w:r w:rsidR="00A52131">
        <w:t xml:space="preserve"> </w:t>
      </w:r>
      <w:r w:rsidR="00A52131" w:rsidRPr="00A52131">
        <w:rPr>
          <w:bdr w:val="single" w:sz="4" w:space="0" w:color="auto"/>
        </w:rPr>
        <w:t>bypass another zone</w:t>
      </w:r>
      <w:r w:rsidR="00A52131">
        <w:t xml:space="preserve"> or </w:t>
      </w:r>
      <w:r w:rsidR="00A52131" w:rsidRPr="00963A5E">
        <w:rPr>
          <w:sz w:val="28"/>
          <w:szCs w:val="28"/>
        </w:rPr>
        <w:sym w:font="FFDingbests" w:char="F05B"/>
      </w:r>
      <w:r w:rsidR="00A52131">
        <w:t xml:space="preserve"> </w:t>
      </w:r>
      <w:r w:rsidR="00A52131" w:rsidRPr="00A52131">
        <w:rPr>
          <w:noProof/>
          <w:lang w:bidi="he-IL"/>
        </w:rPr>
        <w:drawing>
          <wp:inline distT="0" distB="0" distL="0" distR="0">
            <wp:extent cx="383286" cy="167779"/>
            <wp:effectExtent l="19050" t="0" r="0" b="0"/>
            <wp:docPr id="13"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srcRect/>
                    <a:stretch>
                      <a:fillRect/>
                    </a:stretch>
                  </pic:blipFill>
                  <pic:spPr bwMode="auto">
                    <a:xfrm>
                      <a:off x="0" y="0"/>
                      <a:ext cx="387327" cy="169548"/>
                    </a:xfrm>
                    <a:prstGeom prst="rect">
                      <a:avLst/>
                    </a:prstGeom>
                    <a:noFill/>
                    <a:ln w="9525">
                      <a:noFill/>
                      <a:miter lim="800000"/>
                      <a:headEnd/>
                      <a:tailEnd/>
                    </a:ln>
                  </pic:spPr>
                </pic:pic>
              </a:graphicData>
            </a:graphic>
          </wp:inline>
        </w:drawing>
      </w:r>
    </w:p>
    <w:p w:rsidR="00A52131" w:rsidRPr="00D81313" w:rsidRDefault="00415E86" w:rsidP="00415E86">
      <w:pPr>
        <w:pStyle w:val="ListBullet"/>
        <w:spacing w:before="120"/>
        <w:ind w:right="-397"/>
      </w:pPr>
      <w:r>
        <w:rPr>
          <w:lang w:val="en-GB"/>
        </w:rPr>
        <w:t xml:space="preserve">To </w:t>
      </w:r>
      <w:r>
        <w:t xml:space="preserve">manually reinstate </w:t>
      </w:r>
      <w:r>
        <w:rPr>
          <w:lang w:val="en-GB"/>
        </w:rPr>
        <w:t xml:space="preserve">a zone (cancel bypassing), repeat the </w:t>
      </w:r>
      <w:r>
        <w:t>process</w:t>
      </w:r>
      <w:r w:rsidR="00A52131">
        <w:t>.</w:t>
      </w:r>
    </w:p>
    <w:p w:rsidR="00A52131" w:rsidRDefault="00A52131" w:rsidP="00A52131">
      <w:pPr>
        <w:pStyle w:val="ListBullet"/>
      </w:pPr>
      <w:r w:rsidRPr="00D81313">
        <w:t>A service technician can permanently bypass a zone, such in the case of a zone that no longer needs to be protected</w:t>
      </w:r>
      <w:r>
        <w:t>.</w:t>
      </w:r>
    </w:p>
    <w:p w:rsidR="00A52131" w:rsidRPr="00D81313" w:rsidRDefault="00A52131" w:rsidP="00163FAD">
      <w:pPr>
        <w:pStyle w:val="Heading20"/>
      </w:pPr>
      <w:bookmarkStart w:id="25" w:name="_Toc310510558"/>
      <w:r>
        <w:t>Using a User code</w:t>
      </w:r>
      <w:bookmarkEnd w:id="25"/>
    </w:p>
    <w:p w:rsidR="004A59EF" w:rsidRDefault="00A52131" w:rsidP="005C106C">
      <w:pPr>
        <w:ind w:right="-256"/>
      </w:pPr>
      <w:r w:rsidRPr="00937D02">
        <w:rPr>
          <w:rFonts w:ascii="Wingdings" w:hAnsi="Wingdings"/>
          <w:sz w:val="28"/>
          <w:szCs w:val="28"/>
        </w:rPr>
        <w:t></w:t>
      </w:r>
      <w:r>
        <w:t xml:space="preserve"> </w:t>
      </w:r>
      <w:r w:rsidRPr="00B93F6E">
        <w:rPr>
          <w:noProof/>
          <w:lang w:eastAsia="en-US"/>
        </w:rPr>
        <w:drawing>
          <wp:inline distT="0" distB="0" distL="0" distR="0">
            <wp:extent cx="405232" cy="241451"/>
            <wp:effectExtent l="0" t="0" r="0" b="0"/>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t="7143" b="5102"/>
                    <a:stretch>
                      <a:fillRect/>
                    </a:stretch>
                  </pic:blipFill>
                  <pic:spPr bwMode="auto">
                    <a:xfrm>
                      <a:off x="0" y="0"/>
                      <a:ext cx="407883" cy="243031"/>
                    </a:xfrm>
                    <a:prstGeom prst="rect">
                      <a:avLst/>
                    </a:prstGeom>
                    <a:noFill/>
                    <a:ln w="9525">
                      <a:noFill/>
                      <a:miter lim="800000"/>
                      <a:headEnd/>
                      <a:tailEnd/>
                    </a:ln>
                  </pic:spPr>
                </pic:pic>
              </a:graphicData>
            </a:graphic>
          </wp:inline>
        </w:drawing>
      </w:r>
      <w:r>
        <w:t xml:space="preserve"> </w:t>
      </w:r>
      <w:r>
        <w:object w:dxaOrig="4297" w:dyaOrig="1236">
          <v:shape id="_x0000_i1041" type="#_x0000_t75" style="width:90.25pt;height:26.65pt" o:ole="">
            <v:imagedata r:id="rId57" o:title=""/>
          </v:shape>
          <o:OLEObject Type="Embed" ProgID="Visio.Drawing.11" ShapeID="_x0000_i1041" DrawAspect="Content" ObjectID="_1385986899" r:id="rId58"/>
        </w:object>
      </w:r>
      <w:r>
        <w:t xml:space="preserve"> </w:t>
      </w:r>
      <w:r w:rsidRPr="00963A5E">
        <w:rPr>
          <w:sz w:val="28"/>
          <w:szCs w:val="28"/>
        </w:rPr>
        <w:sym w:font="FFDingbests" w:char="F05B"/>
      </w:r>
      <w:r>
        <w:t xml:space="preserve"> </w:t>
      </w:r>
      <w:r w:rsidRPr="00A52131">
        <w:rPr>
          <w:bdr w:val="single" w:sz="4" w:space="0" w:color="auto"/>
        </w:rPr>
        <w:t>User code</w:t>
      </w:r>
      <w:r>
        <w:t xml:space="preserve"> </w:t>
      </w:r>
      <w:r>
        <w:object w:dxaOrig="4297" w:dyaOrig="1236">
          <v:shape id="_x0000_i1042" type="#_x0000_t75" style="width:90.25pt;height:26.65pt" o:ole="">
            <v:imagedata r:id="rId53" o:title=""/>
          </v:shape>
          <o:OLEObject Type="Embed" ProgID="Visio.Drawing.11" ShapeID="_x0000_i1042" DrawAspect="Content" ObjectID="_1385986900" r:id="rId59"/>
        </w:object>
      </w:r>
      <w:r>
        <w:t xml:space="preserve"> and proceed as in the “Using the Master code” section.</w:t>
      </w:r>
    </w:p>
    <w:p w:rsidR="005175BC" w:rsidRPr="00C56F1A" w:rsidRDefault="005175BC" w:rsidP="00C10A65">
      <w:pPr>
        <w:pStyle w:val="Heading1"/>
        <w:ind w:right="-397"/>
      </w:pPr>
      <w:bookmarkStart w:id="26" w:name="_Toc310510559"/>
      <w:r>
        <w:lastRenderedPageBreak/>
        <w:t>Programming the phone numbers (key #6)</w:t>
      </w:r>
      <w:bookmarkEnd w:id="26"/>
    </w:p>
    <w:p w:rsidR="005175BC" w:rsidRDefault="005175BC" w:rsidP="005175BC">
      <w:pPr>
        <w:ind w:right="-256"/>
        <w:rPr>
          <w:lang w:eastAsia="en-US"/>
        </w:rPr>
      </w:pPr>
      <w:r w:rsidRPr="00963A5E">
        <w:rPr>
          <w:sz w:val="28"/>
          <w:szCs w:val="28"/>
        </w:rPr>
        <w:sym w:font="FFDingbests" w:char="F05B"/>
      </w:r>
      <w:r>
        <w:t xml:space="preserve"> </w:t>
      </w:r>
      <w:r>
        <w:rPr>
          <w:bdr w:val="single" w:sz="4" w:space="0" w:color="auto"/>
        </w:rPr>
        <w:t>Master c</w:t>
      </w:r>
      <w:r w:rsidRPr="00B44B3B">
        <w:rPr>
          <w:bdr w:val="single" w:sz="4" w:space="0" w:color="auto"/>
        </w:rPr>
        <w:t>ode</w:t>
      </w:r>
      <w:r>
        <w:rPr>
          <w:i/>
          <w:iCs/>
        </w:rPr>
        <w:t xml:space="preserve"> </w:t>
      </w:r>
      <w:r>
        <w:t xml:space="preserve"> </w:t>
      </w:r>
      <w:r>
        <w:object w:dxaOrig="4297" w:dyaOrig="1236">
          <v:shape id="_x0000_i1043" type="#_x0000_t75" style="width:90.25pt;height:26.65pt" o:ole="">
            <v:imagedata r:id="rId37" o:title=""/>
          </v:shape>
          <o:OLEObject Type="Embed" ProgID="Visio.Drawing.11" ShapeID="_x0000_i1043" DrawAspect="Content" ObjectID="_1385986901" r:id="rId60"/>
        </w:object>
      </w:r>
      <w:r>
        <w:t xml:space="preserve"> </w:t>
      </w:r>
      <w:r w:rsidRPr="00963A5E">
        <w:rPr>
          <w:sz w:val="28"/>
          <w:szCs w:val="28"/>
        </w:rPr>
        <w:sym w:font="FFDingbests" w:char="F05B"/>
      </w:r>
      <w:r>
        <w:rPr>
          <w:lang w:eastAsia="en-US"/>
        </w:rPr>
        <w:t xml:space="preserve"> </w:t>
      </w:r>
      <w:r w:rsidRPr="00BB7543">
        <w:rPr>
          <w:noProof/>
          <w:lang w:eastAsia="en-US"/>
        </w:rPr>
        <w:drawing>
          <wp:inline distT="0" distB="0" distL="0" distR="0">
            <wp:extent cx="375313" cy="247401"/>
            <wp:effectExtent l="19050" t="0" r="5687" b="0"/>
            <wp:docPr id="3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srcRect/>
                    <a:stretch>
                      <a:fillRect/>
                    </a:stretch>
                  </pic:blipFill>
                  <pic:spPr bwMode="auto">
                    <a:xfrm>
                      <a:off x="0" y="0"/>
                      <a:ext cx="378542" cy="249529"/>
                    </a:xfrm>
                    <a:prstGeom prst="rect">
                      <a:avLst/>
                    </a:prstGeom>
                    <a:noFill/>
                    <a:ln w="9525">
                      <a:noFill/>
                      <a:miter lim="800000"/>
                      <a:headEnd/>
                      <a:tailEnd/>
                    </a:ln>
                  </pic:spPr>
                </pic:pic>
              </a:graphicData>
            </a:graphic>
          </wp:inline>
        </w:drawing>
      </w:r>
      <w:r>
        <w:rPr>
          <w:lang w:eastAsia="en-US"/>
        </w:rPr>
        <w:t xml:space="preserve"> </w:t>
      </w:r>
      <w:r>
        <w:object w:dxaOrig="4297" w:dyaOrig="1236">
          <v:shape id="_x0000_i1044" type="#_x0000_t75" style="width:90.25pt;height:26.65pt" o:ole="">
            <v:imagedata r:id="rId61" o:title=""/>
          </v:shape>
          <o:OLEObject Type="Embed" ProgID="Visio.Drawing.11" ShapeID="_x0000_i1044" DrawAspect="Content" ObjectID="_1385986902" r:id="rId62"/>
        </w:object>
      </w:r>
      <w:r>
        <w:rPr>
          <w:lang w:eastAsia="en-US"/>
        </w:rPr>
        <w:t xml:space="preserve"> </w:t>
      </w:r>
      <w:r w:rsidRPr="00963A5E">
        <w:rPr>
          <w:sz w:val="28"/>
          <w:szCs w:val="28"/>
        </w:rPr>
        <w:sym w:font="FFDingbests" w:char="F05B"/>
      </w:r>
      <w:r>
        <w:rPr>
          <w:lang w:eastAsia="en-US"/>
        </w:rPr>
        <w:t xml:space="preserve"> </w:t>
      </w:r>
      <w:r>
        <w:rPr>
          <w:bdr w:val="single" w:sz="4" w:space="0" w:color="auto"/>
          <w:lang w:eastAsia="en-US"/>
        </w:rPr>
        <w:t>enter the first number</w:t>
      </w:r>
      <w:r w:rsidRPr="0059329A">
        <w:t xml:space="preserve"> </w:t>
      </w:r>
      <w:r w:rsidRPr="00963A5E">
        <w:rPr>
          <w:sz w:val="28"/>
          <w:szCs w:val="28"/>
        </w:rPr>
        <w:sym w:font="FFDingbests" w:char="F05B"/>
      </w:r>
      <w:r>
        <w:rPr>
          <w:lang w:eastAsia="en-US"/>
        </w:rPr>
        <w:t xml:space="preserve"> </w:t>
      </w:r>
      <w:r w:rsidRPr="007C7997">
        <w:rPr>
          <w:noProof/>
          <w:lang w:eastAsia="en-US"/>
        </w:rPr>
        <w:drawing>
          <wp:inline distT="0" distB="0" distL="0" distR="0">
            <wp:extent cx="413222" cy="166919"/>
            <wp:effectExtent l="0" t="0" r="5878" b="0"/>
            <wp:docPr id="3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srcRect/>
                    <a:stretch>
                      <a:fillRect/>
                    </a:stretch>
                  </pic:blipFill>
                  <pic:spPr bwMode="auto">
                    <a:xfrm>
                      <a:off x="0" y="0"/>
                      <a:ext cx="419512" cy="169460"/>
                    </a:xfrm>
                    <a:prstGeom prst="rect">
                      <a:avLst/>
                    </a:prstGeom>
                    <a:noFill/>
                    <a:ln w="9525">
                      <a:noFill/>
                      <a:miter lim="800000"/>
                      <a:headEnd/>
                      <a:tailEnd/>
                    </a:ln>
                  </pic:spPr>
                </pic:pic>
              </a:graphicData>
            </a:graphic>
          </wp:inline>
        </w:drawing>
      </w:r>
      <w:r>
        <w:rPr>
          <w:lang w:eastAsia="en-US"/>
        </w:rPr>
        <w:t xml:space="preserve"> </w:t>
      </w:r>
      <w:r>
        <w:object w:dxaOrig="4297" w:dyaOrig="1236">
          <v:shape id="_x0000_i1045" type="#_x0000_t75" style="width:90.25pt;height:26.65pt" o:ole="">
            <v:imagedata r:id="rId63" o:title=""/>
          </v:shape>
          <o:OLEObject Type="Embed" ProgID="Visio.Drawing.11" ShapeID="_x0000_i1045" DrawAspect="Content" ObjectID="_1385986903" r:id="rId64"/>
        </w:object>
      </w:r>
      <w:r>
        <w:rPr>
          <w:lang w:eastAsia="en-US"/>
        </w:rPr>
        <w:t xml:space="preserve"> </w:t>
      </w:r>
      <w:r w:rsidRPr="00963A5E">
        <w:rPr>
          <w:sz w:val="28"/>
          <w:szCs w:val="28"/>
        </w:rPr>
        <w:sym w:font="FFDingbests" w:char="F05B"/>
      </w:r>
      <w:r>
        <w:rPr>
          <w:lang w:eastAsia="en-US"/>
        </w:rPr>
        <w:t xml:space="preserve"> </w:t>
      </w:r>
      <w:r>
        <w:rPr>
          <w:bdr w:val="single" w:sz="4" w:space="0" w:color="auto"/>
          <w:lang w:eastAsia="en-US"/>
        </w:rPr>
        <w:t>enter the second and third numbers</w:t>
      </w:r>
      <w:r>
        <w:rPr>
          <w:lang w:eastAsia="en-US"/>
        </w:rPr>
        <w:t xml:space="preserve"> OR </w:t>
      </w:r>
      <w:r w:rsidRPr="00963A5E">
        <w:rPr>
          <w:sz w:val="28"/>
          <w:szCs w:val="28"/>
        </w:rPr>
        <w:sym w:font="FFDingbests" w:char="F05B"/>
      </w:r>
      <w:r w:rsidRPr="00335EF2">
        <w:rPr>
          <w:noProof/>
          <w:lang w:eastAsia="en-US"/>
        </w:rPr>
        <w:drawing>
          <wp:inline distT="0" distB="0" distL="0" distR="0">
            <wp:extent cx="388992" cy="170822"/>
            <wp:effectExtent l="19050" t="0" r="0" b="0"/>
            <wp:docPr id="34"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srcRect/>
                    <a:stretch>
                      <a:fillRect/>
                    </a:stretch>
                  </pic:blipFill>
                  <pic:spPr bwMode="auto">
                    <a:xfrm>
                      <a:off x="0" y="0"/>
                      <a:ext cx="392564" cy="172391"/>
                    </a:xfrm>
                    <a:prstGeom prst="rect">
                      <a:avLst/>
                    </a:prstGeom>
                    <a:noFill/>
                    <a:ln w="9525">
                      <a:noFill/>
                      <a:miter lim="800000"/>
                      <a:headEnd/>
                      <a:tailEnd/>
                    </a:ln>
                  </pic:spPr>
                </pic:pic>
              </a:graphicData>
            </a:graphic>
          </wp:inline>
        </w:drawing>
      </w:r>
    </w:p>
    <w:p w:rsidR="005175BC" w:rsidRDefault="005175BC" w:rsidP="005175BC">
      <w:pPr>
        <w:pStyle w:val="ListBullet"/>
        <w:spacing w:before="120"/>
      </w:pPr>
      <w:r>
        <w:t>Up to three telephone numbers can be programmed.</w:t>
      </w:r>
    </w:p>
    <w:p w:rsidR="005175BC" w:rsidRDefault="005175BC" w:rsidP="005175BC">
      <w:pPr>
        <w:pStyle w:val="ListBullet"/>
        <w:spacing w:before="0"/>
      </w:pPr>
      <w:r>
        <w:t xml:space="preserve">To delete a number repeat the steps and  </w:t>
      </w:r>
      <w:r w:rsidRPr="00963A5E">
        <w:rPr>
          <w:sz w:val="28"/>
          <w:szCs w:val="28"/>
        </w:rPr>
        <w:sym w:font="FFDingbests" w:char="F05B"/>
      </w:r>
      <w:r>
        <w:t xml:space="preserve"> </w:t>
      </w:r>
      <w:r w:rsidRPr="004726E1">
        <w:rPr>
          <w:noProof/>
          <w:sz w:val="28"/>
          <w:szCs w:val="28"/>
          <w:lang w:bidi="he-IL"/>
        </w:rPr>
        <w:drawing>
          <wp:inline distT="0" distB="0" distL="0" distR="0">
            <wp:extent cx="397629" cy="245660"/>
            <wp:effectExtent l="19050" t="0" r="2421" b="0"/>
            <wp:docPr id="3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srcRect/>
                    <a:stretch>
                      <a:fillRect/>
                    </a:stretch>
                  </pic:blipFill>
                  <pic:spPr bwMode="auto">
                    <a:xfrm>
                      <a:off x="0" y="0"/>
                      <a:ext cx="397959" cy="245864"/>
                    </a:xfrm>
                    <a:prstGeom prst="rect">
                      <a:avLst/>
                    </a:prstGeom>
                    <a:noFill/>
                    <a:ln w="9525">
                      <a:noFill/>
                      <a:miter lim="800000"/>
                      <a:headEnd/>
                      <a:tailEnd/>
                    </a:ln>
                  </pic:spPr>
                </pic:pic>
              </a:graphicData>
            </a:graphic>
          </wp:inline>
        </w:drawing>
      </w:r>
      <w:r>
        <w:t xml:space="preserve"> in the number screen.</w:t>
      </w:r>
    </w:p>
    <w:p w:rsidR="005175BC" w:rsidRDefault="005175BC" w:rsidP="005175BC">
      <w:pPr>
        <w:pStyle w:val="ListBullet"/>
        <w:ind w:right="-397"/>
      </w:pPr>
      <w:r>
        <w:t>When an alarm is set off, the system calls each number twice and sounds an alarm tone.</w:t>
      </w:r>
    </w:p>
    <w:p w:rsidR="005175BC" w:rsidRDefault="005175BC" w:rsidP="005175BC">
      <w:pPr>
        <w:pStyle w:val="ListBullet"/>
      </w:pPr>
      <w:r>
        <w:t>If the system’s phone line is connected behind a PBX or phone system, type an asterisk between the prefix digit and the number, e.g. 9*5555555.</w:t>
      </w:r>
    </w:p>
    <w:p w:rsidR="005175BC" w:rsidRDefault="005175BC" w:rsidP="005175BC">
      <w:pPr>
        <w:pStyle w:val="ListBullet"/>
        <w:ind w:right="-256"/>
      </w:pPr>
      <w:r>
        <w:t xml:space="preserve">An alternative to the alarm tone, the system can play a pre-recorded message using </w:t>
      </w:r>
      <w:r>
        <w:br/>
        <w:t>the VU-20U message module, which can be purchased separately.</w:t>
      </w:r>
      <w:r w:rsidRPr="00145D87">
        <w:t xml:space="preserve"> </w:t>
      </w:r>
      <w:r>
        <w:t>Consult your installer.</w:t>
      </w:r>
    </w:p>
    <w:p w:rsidR="005175BC" w:rsidRPr="004726E1" w:rsidRDefault="005175BC" w:rsidP="005175BC">
      <w:pPr>
        <w:pStyle w:val="ListBullet"/>
        <w:ind w:right="-114"/>
      </w:pPr>
      <w:r>
        <w:t xml:space="preserve">A microphone (MIC-200. Must be purchased separately) can also be used for listen-in. </w:t>
      </w:r>
    </w:p>
    <w:p w:rsidR="005175BC" w:rsidRDefault="005175BC" w:rsidP="005175BC">
      <w:pPr>
        <w:pStyle w:val="Heading1"/>
        <w:ind w:right="-539"/>
      </w:pPr>
      <w:bookmarkStart w:id="27" w:name="_Ref310501901"/>
      <w:bookmarkStart w:id="28" w:name="_Toc310510560"/>
      <w:r>
        <w:t>Programming time &amp; date</w:t>
      </w:r>
      <w:bookmarkEnd w:id="27"/>
      <w:r>
        <w:t xml:space="preserve"> (key #8)</w:t>
      </w:r>
      <w:bookmarkEnd w:id="28"/>
    </w:p>
    <w:p w:rsidR="005175BC" w:rsidRDefault="005175BC" w:rsidP="005175BC">
      <w:pPr>
        <w:rPr>
          <w:lang w:eastAsia="en-US"/>
        </w:rPr>
      </w:pPr>
      <w:r w:rsidRPr="00963A5E">
        <w:rPr>
          <w:sz w:val="28"/>
          <w:szCs w:val="28"/>
        </w:rPr>
        <w:sym w:font="FFDingbests" w:char="F05B"/>
      </w:r>
      <w:r>
        <w:t xml:space="preserve"> </w:t>
      </w:r>
      <w:r>
        <w:rPr>
          <w:bdr w:val="single" w:sz="4" w:space="0" w:color="auto"/>
        </w:rPr>
        <w:t>Master c</w:t>
      </w:r>
      <w:r w:rsidRPr="00B44B3B">
        <w:rPr>
          <w:bdr w:val="single" w:sz="4" w:space="0" w:color="auto"/>
        </w:rPr>
        <w:t>ode</w:t>
      </w:r>
      <w:r>
        <w:rPr>
          <w:i/>
          <w:iCs/>
        </w:rPr>
        <w:t xml:space="preserve"> </w:t>
      </w:r>
      <w:r>
        <w:t xml:space="preserve"> </w:t>
      </w:r>
      <w:r>
        <w:object w:dxaOrig="4297" w:dyaOrig="1236">
          <v:shape id="_x0000_i1046" type="#_x0000_t75" style="width:90.25pt;height:26.65pt" o:ole="">
            <v:imagedata r:id="rId37" o:title=""/>
          </v:shape>
          <o:OLEObject Type="Embed" ProgID="Visio.Drawing.11" ShapeID="_x0000_i1046" DrawAspect="Content" ObjectID="_1385986904" r:id="rId65"/>
        </w:object>
      </w:r>
      <w:r>
        <w:t xml:space="preserve"> </w:t>
      </w:r>
      <w:r w:rsidRPr="00963A5E">
        <w:rPr>
          <w:sz w:val="28"/>
          <w:szCs w:val="28"/>
        </w:rPr>
        <w:sym w:font="FFDingbests" w:char="F05B"/>
      </w:r>
      <w:r>
        <w:rPr>
          <w:lang w:eastAsia="en-US"/>
        </w:rPr>
        <w:t xml:space="preserve"> </w:t>
      </w:r>
      <w:r w:rsidRPr="00271763">
        <w:rPr>
          <w:noProof/>
          <w:lang w:eastAsia="en-US"/>
        </w:rPr>
        <w:drawing>
          <wp:inline distT="0" distB="0" distL="0" distR="0">
            <wp:extent cx="385160" cy="244413"/>
            <wp:effectExtent l="19050" t="0" r="0" b="0"/>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srcRect/>
                    <a:stretch>
                      <a:fillRect/>
                    </a:stretch>
                  </pic:blipFill>
                  <pic:spPr bwMode="auto">
                    <a:xfrm>
                      <a:off x="0" y="0"/>
                      <a:ext cx="389042" cy="246876"/>
                    </a:xfrm>
                    <a:prstGeom prst="rect">
                      <a:avLst/>
                    </a:prstGeom>
                    <a:noFill/>
                    <a:ln w="9525">
                      <a:noFill/>
                      <a:miter lim="800000"/>
                      <a:headEnd/>
                      <a:tailEnd/>
                    </a:ln>
                  </pic:spPr>
                </pic:pic>
              </a:graphicData>
            </a:graphic>
          </wp:inline>
        </w:drawing>
      </w:r>
      <w:r>
        <w:rPr>
          <w:lang w:eastAsia="en-US"/>
        </w:rPr>
        <w:t xml:space="preserve"> </w:t>
      </w:r>
      <w:r>
        <w:object w:dxaOrig="4297" w:dyaOrig="1236">
          <v:shape id="_x0000_i1047" type="#_x0000_t75" style="width:90.25pt;height:26.65pt" o:ole="">
            <v:imagedata r:id="rId66" o:title=""/>
          </v:shape>
          <o:OLEObject Type="Embed" ProgID="Visio.Drawing.11" ShapeID="_x0000_i1047" DrawAspect="Content" ObjectID="_1385986905" r:id="rId67"/>
        </w:object>
      </w:r>
      <w:r>
        <w:rPr>
          <w:lang w:eastAsia="en-US"/>
        </w:rPr>
        <w:t xml:space="preserve"> </w:t>
      </w:r>
      <w:r w:rsidRPr="00963A5E">
        <w:rPr>
          <w:sz w:val="28"/>
          <w:szCs w:val="28"/>
        </w:rPr>
        <w:sym w:font="FFDingbests" w:char="F05B"/>
      </w:r>
      <w:r>
        <w:rPr>
          <w:lang w:eastAsia="en-US"/>
        </w:rPr>
        <w:t xml:space="preserve">  </w:t>
      </w:r>
      <w:r w:rsidRPr="00271763">
        <w:rPr>
          <w:bdr w:val="single" w:sz="4" w:space="0" w:color="auto"/>
          <w:lang w:eastAsia="en-US"/>
        </w:rPr>
        <w:t>enter the time in the format HH:MM</w:t>
      </w:r>
      <w:r>
        <w:t xml:space="preserve"> </w:t>
      </w:r>
      <w:r w:rsidRPr="00963A5E">
        <w:rPr>
          <w:sz w:val="28"/>
          <w:szCs w:val="28"/>
        </w:rPr>
        <w:sym w:font="FFDingbests" w:char="F05B"/>
      </w:r>
      <w:r>
        <w:rPr>
          <w:lang w:eastAsia="en-US"/>
        </w:rPr>
        <w:t xml:space="preserve"> </w:t>
      </w:r>
      <w:r w:rsidRPr="007C7997">
        <w:rPr>
          <w:noProof/>
          <w:lang w:eastAsia="en-US"/>
        </w:rPr>
        <w:drawing>
          <wp:inline distT="0" distB="0" distL="0" distR="0">
            <wp:extent cx="413222" cy="166919"/>
            <wp:effectExtent l="0" t="0" r="5878" b="0"/>
            <wp:docPr id="3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srcRect/>
                    <a:stretch>
                      <a:fillRect/>
                    </a:stretch>
                  </pic:blipFill>
                  <pic:spPr bwMode="auto">
                    <a:xfrm>
                      <a:off x="0" y="0"/>
                      <a:ext cx="419512" cy="169460"/>
                    </a:xfrm>
                    <a:prstGeom prst="rect">
                      <a:avLst/>
                    </a:prstGeom>
                    <a:noFill/>
                    <a:ln w="9525">
                      <a:noFill/>
                      <a:miter lim="800000"/>
                      <a:headEnd/>
                      <a:tailEnd/>
                    </a:ln>
                  </pic:spPr>
                </pic:pic>
              </a:graphicData>
            </a:graphic>
          </wp:inline>
        </w:drawing>
      </w:r>
      <w:r>
        <w:rPr>
          <w:lang w:eastAsia="en-US"/>
        </w:rPr>
        <w:t xml:space="preserve"> </w:t>
      </w:r>
      <w:r>
        <w:object w:dxaOrig="4297" w:dyaOrig="1236">
          <v:shape id="_x0000_i1048" type="#_x0000_t75" style="width:90.25pt;height:26.65pt" o:ole="">
            <v:imagedata r:id="rId68" o:title=""/>
          </v:shape>
          <o:OLEObject Type="Embed" ProgID="Visio.Drawing.11" ShapeID="_x0000_i1048" DrawAspect="Content" ObjectID="_1385986906" r:id="rId69"/>
        </w:object>
      </w:r>
      <w:r>
        <w:rPr>
          <w:lang w:eastAsia="en-US"/>
        </w:rPr>
        <w:t xml:space="preserve"> </w:t>
      </w:r>
      <w:r w:rsidRPr="00963A5E">
        <w:rPr>
          <w:sz w:val="28"/>
          <w:szCs w:val="28"/>
        </w:rPr>
        <w:sym w:font="FFDingbests" w:char="F05B"/>
      </w:r>
      <w:r>
        <w:rPr>
          <w:lang w:eastAsia="en-US"/>
        </w:rPr>
        <w:t xml:space="preserve"> </w:t>
      </w:r>
      <w:r w:rsidRPr="00271763">
        <w:rPr>
          <w:bdr w:val="single" w:sz="4" w:space="0" w:color="auto"/>
          <w:lang w:eastAsia="en-US"/>
        </w:rPr>
        <w:t xml:space="preserve">enter the </w:t>
      </w:r>
      <w:r>
        <w:rPr>
          <w:bdr w:val="single" w:sz="4" w:space="0" w:color="auto"/>
          <w:lang w:eastAsia="en-US"/>
        </w:rPr>
        <w:t>date</w:t>
      </w:r>
      <w:r w:rsidRPr="00271763">
        <w:rPr>
          <w:bdr w:val="single" w:sz="4" w:space="0" w:color="auto"/>
          <w:lang w:eastAsia="en-US"/>
        </w:rPr>
        <w:t xml:space="preserve"> in the format</w:t>
      </w:r>
      <w:r>
        <w:rPr>
          <w:bdr w:val="single" w:sz="4" w:space="0" w:color="auto"/>
          <w:lang w:eastAsia="en-US"/>
        </w:rPr>
        <w:t xml:space="preserve"> YY MM DD</w:t>
      </w:r>
      <w:r w:rsidRPr="00271763">
        <w:t xml:space="preserve"> </w:t>
      </w:r>
      <w:r w:rsidRPr="00963A5E">
        <w:rPr>
          <w:sz w:val="28"/>
          <w:szCs w:val="28"/>
        </w:rPr>
        <w:sym w:font="FFDingbests" w:char="F05B"/>
      </w:r>
      <w:r>
        <w:rPr>
          <w:lang w:eastAsia="en-US"/>
        </w:rPr>
        <w:t xml:space="preserve"> </w:t>
      </w:r>
      <w:r w:rsidRPr="007C7997">
        <w:rPr>
          <w:noProof/>
          <w:lang w:eastAsia="en-US"/>
        </w:rPr>
        <w:drawing>
          <wp:inline distT="0" distB="0" distL="0" distR="0">
            <wp:extent cx="413222" cy="166919"/>
            <wp:effectExtent l="0" t="0" r="5878" b="0"/>
            <wp:docPr id="3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srcRect/>
                    <a:stretch>
                      <a:fillRect/>
                    </a:stretch>
                  </pic:blipFill>
                  <pic:spPr bwMode="auto">
                    <a:xfrm>
                      <a:off x="0" y="0"/>
                      <a:ext cx="419512" cy="169460"/>
                    </a:xfrm>
                    <a:prstGeom prst="rect">
                      <a:avLst/>
                    </a:prstGeom>
                    <a:noFill/>
                    <a:ln w="9525">
                      <a:noFill/>
                      <a:miter lim="800000"/>
                      <a:headEnd/>
                      <a:tailEnd/>
                    </a:ln>
                  </pic:spPr>
                </pic:pic>
              </a:graphicData>
            </a:graphic>
          </wp:inline>
        </w:drawing>
      </w:r>
    </w:p>
    <w:p w:rsidR="005175BC" w:rsidRDefault="005175BC" w:rsidP="005175BC">
      <w:pPr>
        <w:pStyle w:val="ListBullet"/>
        <w:spacing w:before="120"/>
      </w:pPr>
      <w:r>
        <w:t>Setting the correct time and date is crucial to ensure proper functioning of your CAPTAIN 6 alarm system.</w:t>
      </w:r>
    </w:p>
    <w:p w:rsidR="005175BC" w:rsidRDefault="005175BC" w:rsidP="005175BC">
      <w:pPr>
        <w:pStyle w:val="ListBullet"/>
      </w:pPr>
      <w:r>
        <w:t>If the time is not set, e.g. after a power failure, the Red Fault LED flashes and the message “Clock” is displayed.</w:t>
      </w:r>
    </w:p>
    <w:p w:rsidR="005175BC" w:rsidRDefault="005175BC" w:rsidP="005175BC">
      <w:pPr>
        <w:pStyle w:val="Heading1"/>
      </w:pPr>
      <w:bookmarkStart w:id="29" w:name="_Toc23558884"/>
      <w:bookmarkStart w:id="30" w:name="_Toc67304754"/>
      <w:bookmarkStart w:id="31" w:name="_Toc310510561"/>
      <w:r>
        <w:lastRenderedPageBreak/>
        <w:t xml:space="preserve">Programming </w:t>
      </w:r>
      <w:bookmarkEnd w:id="29"/>
      <w:bookmarkEnd w:id="30"/>
      <w:r>
        <w:t>codes (key #9)</w:t>
      </w:r>
      <w:bookmarkEnd w:id="31"/>
    </w:p>
    <w:p w:rsidR="005175BC" w:rsidRDefault="005175BC" w:rsidP="005175BC">
      <w:pPr>
        <w:pStyle w:val="Heading20"/>
      </w:pPr>
      <w:bookmarkStart w:id="32" w:name="_Toc310510562"/>
      <w:r>
        <w:t>Programming the Master code</w:t>
      </w:r>
      <w:bookmarkEnd w:id="32"/>
    </w:p>
    <w:p w:rsidR="005175BC" w:rsidRDefault="005175BC" w:rsidP="005175BC">
      <w:pPr>
        <w:ind w:right="-114"/>
        <w:rPr>
          <w:lang w:eastAsia="en-US"/>
        </w:rPr>
      </w:pPr>
      <w:r w:rsidRPr="00963A5E">
        <w:rPr>
          <w:sz w:val="28"/>
          <w:szCs w:val="28"/>
        </w:rPr>
        <w:sym w:font="FFDingbests" w:char="F05B"/>
      </w:r>
      <w:r>
        <w:t xml:space="preserve"> </w:t>
      </w:r>
      <w:r>
        <w:rPr>
          <w:bdr w:val="single" w:sz="4" w:space="0" w:color="auto"/>
        </w:rPr>
        <w:t>Master c</w:t>
      </w:r>
      <w:r w:rsidRPr="00B44B3B">
        <w:rPr>
          <w:bdr w:val="single" w:sz="4" w:space="0" w:color="auto"/>
        </w:rPr>
        <w:t>ode</w:t>
      </w:r>
      <w:r>
        <w:rPr>
          <w:i/>
          <w:iCs/>
        </w:rPr>
        <w:t xml:space="preserve"> </w:t>
      </w:r>
      <w:r>
        <w:t xml:space="preserve"> </w:t>
      </w:r>
      <w:r>
        <w:object w:dxaOrig="4297" w:dyaOrig="1236">
          <v:shape id="_x0000_i1049" type="#_x0000_t75" style="width:90.25pt;height:26.65pt" o:ole="">
            <v:imagedata r:id="rId37" o:title=""/>
          </v:shape>
          <o:OLEObject Type="Embed" ProgID="Visio.Drawing.11" ShapeID="_x0000_i1049" DrawAspect="Content" ObjectID="_1385986907" r:id="rId70"/>
        </w:object>
      </w:r>
      <w:r>
        <w:t xml:space="preserve"> </w:t>
      </w:r>
      <w:r w:rsidRPr="00963A5E">
        <w:rPr>
          <w:sz w:val="28"/>
          <w:szCs w:val="28"/>
        </w:rPr>
        <w:sym w:font="FFDingbests" w:char="F05B"/>
      </w:r>
      <w:r w:rsidRPr="007C7997">
        <w:t xml:space="preserve"> </w:t>
      </w:r>
      <w:r w:rsidRPr="007C7997">
        <w:rPr>
          <w:noProof/>
          <w:lang w:eastAsia="en-US"/>
        </w:rPr>
        <w:drawing>
          <wp:inline distT="0" distB="0" distL="0" distR="0">
            <wp:extent cx="417678" cy="232011"/>
            <wp:effectExtent l="19050" t="0" r="1422" b="0"/>
            <wp:docPr id="47"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srcRect/>
                    <a:stretch>
                      <a:fillRect/>
                    </a:stretch>
                  </pic:blipFill>
                  <pic:spPr bwMode="auto">
                    <a:xfrm>
                      <a:off x="0" y="0"/>
                      <a:ext cx="423752" cy="235385"/>
                    </a:xfrm>
                    <a:prstGeom prst="rect">
                      <a:avLst/>
                    </a:prstGeom>
                    <a:noFill/>
                    <a:ln w="9525">
                      <a:noFill/>
                      <a:miter lim="800000"/>
                      <a:headEnd/>
                      <a:tailEnd/>
                    </a:ln>
                  </pic:spPr>
                </pic:pic>
              </a:graphicData>
            </a:graphic>
          </wp:inline>
        </w:drawing>
      </w:r>
      <w:r>
        <w:rPr>
          <w:lang w:eastAsia="en-US"/>
        </w:rPr>
        <w:t xml:space="preserve">  </w:t>
      </w:r>
      <w:r>
        <w:object w:dxaOrig="4297" w:dyaOrig="1236">
          <v:shape id="_x0000_i1050" type="#_x0000_t75" style="width:90.25pt;height:26.65pt" o:ole="">
            <v:imagedata r:id="rId71" o:title=""/>
          </v:shape>
          <o:OLEObject Type="Embed" ProgID="Visio.Drawing.11" ShapeID="_x0000_i1050" DrawAspect="Content" ObjectID="_1385986908" r:id="rId72"/>
        </w:object>
      </w:r>
      <w:r>
        <w:rPr>
          <w:lang w:eastAsia="en-US"/>
        </w:rPr>
        <w:t xml:space="preserve"> </w:t>
      </w:r>
      <w:r w:rsidRPr="00963A5E">
        <w:rPr>
          <w:sz w:val="28"/>
          <w:szCs w:val="28"/>
        </w:rPr>
        <w:sym w:font="FFDingbests" w:char="F05B"/>
      </w:r>
      <w:r>
        <w:rPr>
          <w:lang w:eastAsia="en-US"/>
        </w:rPr>
        <w:t xml:space="preserve"> </w:t>
      </w:r>
      <w:r w:rsidRPr="007C7997">
        <w:rPr>
          <w:noProof/>
          <w:lang w:eastAsia="en-US"/>
        </w:rPr>
        <w:drawing>
          <wp:inline distT="0" distB="0" distL="0" distR="0">
            <wp:extent cx="413222" cy="166919"/>
            <wp:effectExtent l="0" t="0" r="5878" b="0"/>
            <wp:docPr id="4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srcRect/>
                    <a:stretch>
                      <a:fillRect/>
                    </a:stretch>
                  </pic:blipFill>
                  <pic:spPr bwMode="auto">
                    <a:xfrm>
                      <a:off x="0" y="0"/>
                      <a:ext cx="419512" cy="169460"/>
                    </a:xfrm>
                    <a:prstGeom prst="rect">
                      <a:avLst/>
                    </a:prstGeom>
                    <a:noFill/>
                    <a:ln w="9525">
                      <a:noFill/>
                      <a:miter lim="800000"/>
                      <a:headEnd/>
                      <a:tailEnd/>
                    </a:ln>
                  </pic:spPr>
                </pic:pic>
              </a:graphicData>
            </a:graphic>
          </wp:inline>
        </w:drawing>
      </w:r>
      <w:r>
        <w:rPr>
          <w:lang w:eastAsia="en-US"/>
        </w:rPr>
        <w:t xml:space="preserve"> </w:t>
      </w:r>
      <w:r>
        <w:object w:dxaOrig="4297" w:dyaOrig="1236">
          <v:shape id="_x0000_i1051" type="#_x0000_t75" style="width:90.25pt;height:26.65pt" o:ole="">
            <v:imagedata r:id="rId73" o:title=""/>
          </v:shape>
          <o:OLEObject Type="Embed" ProgID="Visio.Drawing.11" ShapeID="_x0000_i1051" DrawAspect="Content" ObjectID="_1385986909" r:id="rId74"/>
        </w:object>
      </w:r>
      <w:r>
        <w:rPr>
          <w:lang w:eastAsia="en-US"/>
        </w:rPr>
        <w:t xml:space="preserve"> </w:t>
      </w:r>
      <w:r w:rsidRPr="00963A5E">
        <w:rPr>
          <w:sz w:val="28"/>
          <w:szCs w:val="28"/>
        </w:rPr>
        <w:sym w:font="FFDingbests" w:char="F05B"/>
      </w:r>
      <w:r>
        <w:t xml:space="preserve"> </w:t>
      </w:r>
      <w:r>
        <w:rPr>
          <w:bdr w:val="single" w:sz="4" w:space="0" w:color="auto"/>
        </w:rPr>
        <w:t>4-6 digit number</w:t>
      </w:r>
      <w:r>
        <w:rPr>
          <w:lang w:eastAsia="en-US"/>
        </w:rPr>
        <w:t xml:space="preserve"> </w:t>
      </w:r>
      <w:r w:rsidRPr="00963A5E">
        <w:rPr>
          <w:sz w:val="28"/>
          <w:szCs w:val="28"/>
        </w:rPr>
        <w:sym w:font="FFDingbests" w:char="F05B"/>
      </w:r>
      <w:r>
        <w:rPr>
          <w:lang w:eastAsia="en-US"/>
        </w:rPr>
        <w:t xml:space="preserve"> </w:t>
      </w:r>
      <w:r w:rsidRPr="007C7997">
        <w:rPr>
          <w:noProof/>
          <w:lang w:eastAsia="en-US"/>
        </w:rPr>
        <w:drawing>
          <wp:inline distT="0" distB="0" distL="0" distR="0">
            <wp:extent cx="413222" cy="166919"/>
            <wp:effectExtent l="0" t="0" r="5878" b="0"/>
            <wp:docPr id="4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srcRect/>
                    <a:stretch>
                      <a:fillRect/>
                    </a:stretch>
                  </pic:blipFill>
                  <pic:spPr bwMode="auto">
                    <a:xfrm>
                      <a:off x="0" y="0"/>
                      <a:ext cx="419512" cy="169460"/>
                    </a:xfrm>
                    <a:prstGeom prst="rect">
                      <a:avLst/>
                    </a:prstGeom>
                    <a:noFill/>
                    <a:ln w="9525">
                      <a:noFill/>
                      <a:miter lim="800000"/>
                      <a:headEnd/>
                      <a:tailEnd/>
                    </a:ln>
                  </pic:spPr>
                </pic:pic>
              </a:graphicData>
            </a:graphic>
          </wp:inline>
        </w:drawing>
      </w:r>
    </w:p>
    <w:p w:rsidR="005175BC" w:rsidRDefault="005175BC" w:rsidP="005175BC">
      <w:pPr>
        <w:pStyle w:val="Heading20"/>
      </w:pPr>
      <w:bookmarkStart w:id="33" w:name="_Toc310510563"/>
      <w:r>
        <w:t>Programming a User code</w:t>
      </w:r>
      <w:bookmarkEnd w:id="33"/>
    </w:p>
    <w:p w:rsidR="005175BC" w:rsidRPr="00C67EBA" w:rsidRDefault="005175BC" w:rsidP="005175BC">
      <w:pPr>
        <w:ind w:right="-681"/>
        <w:rPr>
          <w:lang w:eastAsia="en-US"/>
        </w:rPr>
      </w:pPr>
      <w:r w:rsidRPr="00963A5E">
        <w:rPr>
          <w:sz w:val="28"/>
          <w:szCs w:val="28"/>
        </w:rPr>
        <w:sym w:font="FFDingbests" w:char="F05B"/>
      </w:r>
      <w:r>
        <w:t xml:space="preserve"> </w:t>
      </w:r>
      <w:r>
        <w:rPr>
          <w:bdr w:val="single" w:sz="4" w:space="0" w:color="auto"/>
        </w:rPr>
        <w:t>Master c</w:t>
      </w:r>
      <w:r w:rsidRPr="00B44B3B">
        <w:rPr>
          <w:bdr w:val="single" w:sz="4" w:space="0" w:color="auto"/>
        </w:rPr>
        <w:t>ode</w:t>
      </w:r>
      <w:r>
        <w:rPr>
          <w:i/>
          <w:iCs/>
        </w:rPr>
        <w:t xml:space="preserve"> </w:t>
      </w:r>
      <w:r>
        <w:t xml:space="preserve"> </w:t>
      </w:r>
      <w:r>
        <w:object w:dxaOrig="4297" w:dyaOrig="1236">
          <v:shape id="_x0000_i1052" type="#_x0000_t75" style="width:90.25pt;height:26.65pt" o:ole="">
            <v:imagedata r:id="rId37" o:title=""/>
          </v:shape>
          <o:OLEObject Type="Embed" ProgID="Visio.Drawing.11" ShapeID="_x0000_i1052" DrawAspect="Content" ObjectID="_1385986910" r:id="rId75"/>
        </w:object>
      </w:r>
      <w:r>
        <w:t xml:space="preserve"> </w:t>
      </w:r>
      <w:r w:rsidRPr="00963A5E">
        <w:rPr>
          <w:sz w:val="28"/>
          <w:szCs w:val="28"/>
        </w:rPr>
        <w:sym w:font="FFDingbests" w:char="F05B"/>
      </w:r>
      <w:r w:rsidRPr="007C7997">
        <w:t xml:space="preserve"> </w:t>
      </w:r>
      <w:r w:rsidRPr="007C7997">
        <w:rPr>
          <w:noProof/>
          <w:lang w:eastAsia="en-US"/>
        </w:rPr>
        <w:drawing>
          <wp:inline distT="0" distB="0" distL="0" distR="0">
            <wp:extent cx="417678" cy="232011"/>
            <wp:effectExtent l="19050" t="0" r="1422" b="0"/>
            <wp:docPr id="50"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srcRect/>
                    <a:stretch>
                      <a:fillRect/>
                    </a:stretch>
                  </pic:blipFill>
                  <pic:spPr bwMode="auto">
                    <a:xfrm>
                      <a:off x="0" y="0"/>
                      <a:ext cx="423752" cy="235385"/>
                    </a:xfrm>
                    <a:prstGeom prst="rect">
                      <a:avLst/>
                    </a:prstGeom>
                    <a:noFill/>
                    <a:ln w="9525">
                      <a:noFill/>
                      <a:miter lim="800000"/>
                      <a:headEnd/>
                      <a:tailEnd/>
                    </a:ln>
                  </pic:spPr>
                </pic:pic>
              </a:graphicData>
            </a:graphic>
          </wp:inline>
        </w:drawing>
      </w:r>
      <w:r>
        <w:rPr>
          <w:lang w:eastAsia="en-US"/>
        </w:rPr>
        <w:t xml:space="preserve"> </w:t>
      </w:r>
      <w:r w:rsidRPr="00963A5E">
        <w:rPr>
          <w:sz w:val="28"/>
          <w:szCs w:val="28"/>
        </w:rPr>
        <w:sym w:font="FFDingbests" w:char="F05B"/>
      </w:r>
      <w:r>
        <w:rPr>
          <w:lang w:eastAsia="en-US"/>
        </w:rPr>
        <w:t xml:space="preserve"> </w:t>
      </w:r>
      <w:r w:rsidRPr="004726E1">
        <w:rPr>
          <w:noProof/>
          <w:lang w:eastAsia="en-US"/>
        </w:rPr>
        <w:drawing>
          <wp:inline distT="0" distB="0" distL="0" distR="0">
            <wp:extent cx="361341" cy="248326"/>
            <wp:effectExtent l="19050" t="0" r="609" b="0"/>
            <wp:docPr id="5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srcRect/>
                    <a:stretch>
                      <a:fillRect/>
                    </a:stretch>
                  </pic:blipFill>
                  <pic:spPr bwMode="auto">
                    <a:xfrm>
                      <a:off x="0" y="0"/>
                      <a:ext cx="363755" cy="249985"/>
                    </a:xfrm>
                    <a:prstGeom prst="rect">
                      <a:avLst/>
                    </a:prstGeom>
                    <a:noFill/>
                    <a:ln w="9525">
                      <a:noFill/>
                      <a:miter lim="800000"/>
                      <a:headEnd/>
                      <a:tailEnd/>
                    </a:ln>
                  </pic:spPr>
                </pic:pic>
              </a:graphicData>
            </a:graphic>
          </wp:inline>
        </w:drawing>
      </w:r>
      <w:r>
        <w:rPr>
          <w:lang w:eastAsia="en-US"/>
        </w:rPr>
        <w:t xml:space="preserve"> </w:t>
      </w:r>
      <w:r>
        <w:object w:dxaOrig="4297" w:dyaOrig="1236">
          <v:shape id="_x0000_i1053" type="#_x0000_t75" style="width:90.25pt;height:26.65pt" o:ole="">
            <v:imagedata r:id="rId76" o:title=""/>
          </v:shape>
          <o:OLEObject Type="Embed" ProgID="Visio.Drawing.11" ShapeID="_x0000_i1053" DrawAspect="Content" ObjectID="_1385986911" r:id="rId77"/>
        </w:object>
      </w:r>
      <w:r w:rsidRPr="00963A5E">
        <w:rPr>
          <w:sz w:val="28"/>
          <w:szCs w:val="28"/>
        </w:rPr>
        <w:sym w:font="FFDingbests" w:char="F05B"/>
      </w:r>
      <w:r>
        <w:rPr>
          <w:lang w:eastAsia="en-US"/>
        </w:rPr>
        <w:t xml:space="preserve"> </w:t>
      </w:r>
      <w:r w:rsidRPr="007C7997">
        <w:rPr>
          <w:noProof/>
          <w:lang w:eastAsia="en-US"/>
        </w:rPr>
        <w:drawing>
          <wp:inline distT="0" distB="0" distL="0" distR="0">
            <wp:extent cx="413222" cy="166919"/>
            <wp:effectExtent l="0" t="0" r="5878" b="0"/>
            <wp:docPr id="5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srcRect/>
                    <a:stretch>
                      <a:fillRect/>
                    </a:stretch>
                  </pic:blipFill>
                  <pic:spPr bwMode="auto">
                    <a:xfrm>
                      <a:off x="0" y="0"/>
                      <a:ext cx="419512" cy="169460"/>
                    </a:xfrm>
                    <a:prstGeom prst="rect">
                      <a:avLst/>
                    </a:prstGeom>
                    <a:noFill/>
                    <a:ln w="9525">
                      <a:noFill/>
                      <a:miter lim="800000"/>
                      <a:headEnd/>
                      <a:tailEnd/>
                    </a:ln>
                  </pic:spPr>
                </pic:pic>
              </a:graphicData>
            </a:graphic>
          </wp:inline>
        </w:drawing>
      </w:r>
      <w:r>
        <w:rPr>
          <w:lang w:eastAsia="en-US"/>
        </w:rPr>
        <w:t xml:space="preserve"> </w:t>
      </w:r>
      <w:r>
        <w:object w:dxaOrig="4297" w:dyaOrig="1236">
          <v:shape id="_x0000_i1054" type="#_x0000_t75" style="width:90.25pt;height:26.65pt" o:ole="">
            <v:imagedata r:id="rId78" o:title=""/>
          </v:shape>
          <o:OLEObject Type="Embed" ProgID="Visio.Drawing.11" ShapeID="_x0000_i1054" DrawAspect="Content" ObjectID="_1385986912" r:id="rId79"/>
        </w:object>
      </w:r>
      <w:r w:rsidRPr="00963A5E">
        <w:rPr>
          <w:sz w:val="28"/>
          <w:szCs w:val="28"/>
        </w:rPr>
        <w:sym w:font="FFDingbests" w:char="F05B"/>
      </w:r>
      <w:r>
        <w:t xml:space="preserve"> </w:t>
      </w:r>
      <w:r>
        <w:rPr>
          <w:bdr w:val="single" w:sz="4" w:space="0" w:color="auto"/>
        </w:rPr>
        <w:t>4-6 digit number</w:t>
      </w:r>
      <w:r>
        <w:rPr>
          <w:lang w:eastAsia="en-US"/>
        </w:rPr>
        <w:t xml:space="preserve"> </w:t>
      </w:r>
      <w:r w:rsidRPr="00963A5E">
        <w:rPr>
          <w:sz w:val="28"/>
          <w:szCs w:val="28"/>
        </w:rPr>
        <w:sym w:font="FFDingbests" w:char="F05B"/>
      </w:r>
      <w:r>
        <w:rPr>
          <w:lang w:eastAsia="en-US"/>
        </w:rPr>
        <w:t xml:space="preserve"> </w:t>
      </w:r>
      <w:r w:rsidRPr="007C7997">
        <w:rPr>
          <w:noProof/>
          <w:lang w:eastAsia="en-US"/>
        </w:rPr>
        <w:drawing>
          <wp:inline distT="0" distB="0" distL="0" distR="0">
            <wp:extent cx="413222" cy="166919"/>
            <wp:effectExtent l="0" t="0" r="5878" b="0"/>
            <wp:docPr id="5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srcRect/>
                    <a:stretch>
                      <a:fillRect/>
                    </a:stretch>
                  </pic:blipFill>
                  <pic:spPr bwMode="auto">
                    <a:xfrm>
                      <a:off x="0" y="0"/>
                      <a:ext cx="419512" cy="169460"/>
                    </a:xfrm>
                    <a:prstGeom prst="rect">
                      <a:avLst/>
                    </a:prstGeom>
                    <a:noFill/>
                    <a:ln w="9525">
                      <a:noFill/>
                      <a:miter lim="800000"/>
                      <a:headEnd/>
                      <a:tailEnd/>
                    </a:ln>
                  </pic:spPr>
                </pic:pic>
              </a:graphicData>
            </a:graphic>
          </wp:inline>
        </w:drawing>
      </w:r>
      <w:r>
        <w:rPr>
          <w:lang w:eastAsia="en-US"/>
        </w:rPr>
        <w:t xml:space="preserve"> </w:t>
      </w:r>
      <w:r>
        <w:object w:dxaOrig="4297" w:dyaOrig="1236">
          <v:shape id="_x0000_i1055" type="#_x0000_t75" style="width:90.25pt;height:26.65pt" o:ole="">
            <v:imagedata r:id="rId80" o:title=""/>
          </v:shape>
          <o:OLEObject Type="Embed" ProgID="Visio.Drawing.11" ShapeID="_x0000_i1055" DrawAspect="Content" ObjectID="_1385986913" r:id="rId81"/>
        </w:object>
      </w:r>
      <w:r w:rsidRPr="00963A5E">
        <w:rPr>
          <w:sz w:val="28"/>
          <w:szCs w:val="28"/>
        </w:rPr>
        <w:sym w:font="FFDingbests" w:char="F05B"/>
      </w:r>
      <w:r>
        <w:rPr>
          <w:lang w:eastAsia="en-US"/>
        </w:rPr>
        <w:t xml:space="preserve"> </w:t>
      </w:r>
      <w:r>
        <w:t xml:space="preserve"> </w:t>
      </w:r>
      <w:r w:rsidRPr="004726E1">
        <w:rPr>
          <w:bdr w:val="single" w:sz="8" w:space="0" w:color="auto"/>
          <w:lang w:eastAsia="en-US"/>
        </w:rPr>
        <w:t xml:space="preserve">set User #2 </w:t>
      </w:r>
      <w:proofErr w:type="gramStart"/>
      <w:r w:rsidRPr="004726E1">
        <w:rPr>
          <w:bdr w:val="single" w:sz="8" w:space="0" w:color="auto"/>
          <w:lang w:eastAsia="en-US"/>
        </w:rPr>
        <w:t>code</w:t>
      </w:r>
      <w:r>
        <w:rPr>
          <w:lang w:eastAsia="en-US"/>
        </w:rPr>
        <w:t xml:space="preserve">  OR</w:t>
      </w:r>
      <w:proofErr w:type="gramEnd"/>
      <w:r>
        <w:rPr>
          <w:lang w:eastAsia="en-US"/>
        </w:rPr>
        <w:t xml:space="preserve"> </w:t>
      </w:r>
      <w:r w:rsidRPr="00963A5E">
        <w:rPr>
          <w:sz w:val="28"/>
          <w:szCs w:val="28"/>
        </w:rPr>
        <w:sym w:font="FFDingbests" w:char="F05B"/>
      </w:r>
      <w:r w:rsidRPr="00335EF2">
        <w:rPr>
          <w:noProof/>
          <w:lang w:eastAsia="en-US"/>
        </w:rPr>
        <w:drawing>
          <wp:inline distT="0" distB="0" distL="0" distR="0">
            <wp:extent cx="388992" cy="170822"/>
            <wp:effectExtent l="19050" t="0" r="0" b="0"/>
            <wp:docPr id="54"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srcRect/>
                    <a:stretch>
                      <a:fillRect/>
                    </a:stretch>
                  </pic:blipFill>
                  <pic:spPr bwMode="auto">
                    <a:xfrm>
                      <a:off x="0" y="0"/>
                      <a:ext cx="392564" cy="172391"/>
                    </a:xfrm>
                    <a:prstGeom prst="rect">
                      <a:avLst/>
                    </a:prstGeom>
                    <a:noFill/>
                    <a:ln w="9525">
                      <a:noFill/>
                      <a:miter lim="800000"/>
                      <a:headEnd/>
                      <a:tailEnd/>
                    </a:ln>
                  </pic:spPr>
                </pic:pic>
              </a:graphicData>
            </a:graphic>
          </wp:inline>
        </w:drawing>
      </w:r>
    </w:p>
    <w:p w:rsidR="005175BC" w:rsidRDefault="005175BC" w:rsidP="005175BC">
      <w:pPr>
        <w:pStyle w:val="Heading20"/>
      </w:pPr>
      <w:bookmarkStart w:id="34" w:name="_Toc310510564"/>
      <w:r>
        <w:t>Deleting a User code</w:t>
      </w:r>
      <w:bookmarkEnd w:id="34"/>
    </w:p>
    <w:p w:rsidR="005175BC" w:rsidRDefault="005175BC" w:rsidP="005175BC">
      <w:pPr>
        <w:rPr>
          <w:lang w:eastAsia="en-US"/>
        </w:rPr>
      </w:pPr>
      <w:r w:rsidRPr="00963A5E">
        <w:rPr>
          <w:sz w:val="28"/>
          <w:szCs w:val="28"/>
        </w:rPr>
        <w:sym w:font="FFDingbests" w:char="F05B"/>
      </w:r>
      <w:r>
        <w:t xml:space="preserve"> </w:t>
      </w:r>
      <w:r>
        <w:rPr>
          <w:bdr w:val="single" w:sz="4" w:space="0" w:color="auto"/>
        </w:rPr>
        <w:t>Master c</w:t>
      </w:r>
      <w:r w:rsidRPr="00B44B3B">
        <w:rPr>
          <w:bdr w:val="single" w:sz="4" w:space="0" w:color="auto"/>
        </w:rPr>
        <w:t>ode</w:t>
      </w:r>
      <w:r>
        <w:rPr>
          <w:i/>
          <w:iCs/>
        </w:rPr>
        <w:t xml:space="preserve"> </w:t>
      </w:r>
      <w:r>
        <w:t xml:space="preserve"> </w:t>
      </w:r>
      <w:r>
        <w:object w:dxaOrig="4297" w:dyaOrig="1236">
          <v:shape id="_x0000_i1056" type="#_x0000_t75" style="width:90.25pt;height:26.65pt" o:ole="">
            <v:imagedata r:id="rId37" o:title=""/>
          </v:shape>
          <o:OLEObject Type="Embed" ProgID="Visio.Drawing.11" ShapeID="_x0000_i1056" DrawAspect="Content" ObjectID="_1385986914" r:id="rId82"/>
        </w:object>
      </w:r>
      <w:r>
        <w:t xml:space="preserve"> </w:t>
      </w:r>
      <w:r w:rsidRPr="00963A5E">
        <w:rPr>
          <w:sz w:val="28"/>
          <w:szCs w:val="28"/>
        </w:rPr>
        <w:sym w:font="FFDingbests" w:char="F05B"/>
      </w:r>
      <w:r w:rsidRPr="007C7997">
        <w:t xml:space="preserve"> </w:t>
      </w:r>
      <w:r w:rsidRPr="007C7997">
        <w:rPr>
          <w:noProof/>
          <w:lang w:eastAsia="en-US"/>
        </w:rPr>
        <w:drawing>
          <wp:inline distT="0" distB="0" distL="0" distR="0">
            <wp:extent cx="417678" cy="232011"/>
            <wp:effectExtent l="19050" t="0" r="1422" b="0"/>
            <wp:docPr id="55"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srcRect/>
                    <a:stretch>
                      <a:fillRect/>
                    </a:stretch>
                  </pic:blipFill>
                  <pic:spPr bwMode="auto">
                    <a:xfrm>
                      <a:off x="0" y="0"/>
                      <a:ext cx="423752" cy="235385"/>
                    </a:xfrm>
                    <a:prstGeom prst="rect">
                      <a:avLst/>
                    </a:prstGeom>
                    <a:noFill/>
                    <a:ln w="9525">
                      <a:noFill/>
                      <a:miter lim="800000"/>
                      <a:headEnd/>
                      <a:tailEnd/>
                    </a:ln>
                  </pic:spPr>
                </pic:pic>
              </a:graphicData>
            </a:graphic>
          </wp:inline>
        </w:drawing>
      </w:r>
      <w:r>
        <w:rPr>
          <w:lang w:eastAsia="en-US"/>
        </w:rPr>
        <w:t xml:space="preserve"> </w:t>
      </w:r>
      <w:r w:rsidRPr="00963A5E">
        <w:rPr>
          <w:sz w:val="28"/>
          <w:szCs w:val="28"/>
        </w:rPr>
        <w:sym w:font="FFDingbests" w:char="F05B"/>
      </w:r>
      <w:r>
        <w:rPr>
          <w:lang w:eastAsia="en-US"/>
        </w:rPr>
        <w:t xml:space="preserve"> </w:t>
      </w:r>
      <w:r w:rsidRPr="004726E1">
        <w:rPr>
          <w:noProof/>
          <w:lang w:eastAsia="en-US"/>
        </w:rPr>
        <w:drawing>
          <wp:inline distT="0" distB="0" distL="0" distR="0">
            <wp:extent cx="361341" cy="248326"/>
            <wp:effectExtent l="19050" t="0" r="609" b="0"/>
            <wp:docPr id="5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srcRect/>
                    <a:stretch>
                      <a:fillRect/>
                    </a:stretch>
                  </pic:blipFill>
                  <pic:spPr bwMode="auto">
                    <a:xfrm>
                      <a:off x="0" y="0"/>
                      <a:ext cx="363755" cy="249985"/>
                    </a:xfrm>
                    <a:prstGeom prst="rect">
                      <a:avLst/>
                    </a:prstGeom>
                    <a:noFill/>
                    <a:ln w="9525">
                      <a:noFill/>
                      <a:miter lim="800000"/>
                      <a:headEnd/>
                      <a:tailEnd/>
                    </a:ln>
                  </pic:spPr>
                </pic:pic>
              </a:graphicData>
            </a:graphic>
          </wp:inline>
        </w:drawing>
      </w:r>
      <w:r>
        <w:rPr>
          <w:lang w:eastAsia="en-US"/>
        </w:rPr>
        <w:t xml:space="preserve"> </w:t>
      </w:r>
      <w:r w:rsidRPr="002E458B">
        <w:rPr>
          <w:bdr w:val="single" w:sz="8" w:space="0" w:color="auto"/>
          <w:lang w:eastAsia="en-US"/>
        </w:rPr>
        <w:t>to the desired User</w:t>
      </w:r>
      <w:r>
        <w:rPr>
          <w:lang w:eastAsia="en-US"/>
        </w:rPr>
        <w:t xml:space="preserve"> </w:t>
      </w:r>
      <w:r w:rsidRPr="00963A5E">
        <w:rPr>
          <w:sz w:val="28"/>
          <w:szCs w:val="28"/>
        </w:rPr>
        <w:sym w:font="FFDingbests" w:char="F05B"/>
      </w:r>
      <w:r>
        <w:rPr>
          <w:lang w:eastAsia="en-US"/>
        </w:rPr>
        <w:t xml:space="preserve"> </w:t>
      </w:r>
      <w:r w:rsidRPr="007C7997">
        <w:rPr>
          <w:noProof/>
          <w:lang w:eastAsia="en-US"/>
        </w:rPr>
        <w:drawing>
          <wp:inline distT="0" distB="0" distL="0" distR="0">
            <wp:extent cx="413222" cy="166919"/>
            <wp:effectExtent l="0" t="0" r="5878" b="0"/>
            <wp:docPr id="5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srcRect/>
                    <a:stretch>
                      <a:fillRect/>
                    </a:stretch>
                  </pic:blipFill>
                  <pic:spPr bwMode="auto">
                    <a:xfrm>
                      <a:off x="0" y="0"/>
                      <a:ext cx="419512" cy="169460"/>
                    </a:xfrm>
                    <a:prstGeom prst="rect">
                      <a:avLst/>
                    </a:prstGeom>
                    <a:noFill/>
                    <a:ln w="9525">
                      <a:noFill/>
                      <a:miter lim="800000"/>
                      <a:headEnd/>
                      <a:tailEnd/>
                    </a:ln>
                  </pic:spPr>
                </pic:pic>
              </a:graphicData>
            </a:graphic>
          </wp:inline>
        </w:drawing>
      </w:r>
      <w:r>
        <w:rPr>
          <w:lang w:eastAsia="en-US"/>
        </w:rPr>
        <w:t xml:space="preserve"> </w:t>
      </w:r>
      <w:r w:rsidRPr="00963A5E">
        <w:rPr>
          <w:sz w:val="28"/>
          <w:szCs w:val="28"/>
        </w:rPr>
        <w:sym w:font="FFDingbests" w:char="F05B"/>
      </w:r>
      <w:r w:rsidRPr="004726E1">
        <w:t xml:space="preserve"> </w:t>
      </w:r>
      <w:r w:rsidRPr="004726E1">
        <w:rPr>
          <w:noProof/>
          <w:sz w:val="28"/>
          <w:szCs w:val="28"/>
          <w:lang w:eastAsia="en-US"/>
        </w:rPr>
        <w:drawing>
          <wp:inline distT="0" distB="0" distL="0" distR="0">
            <wp:extent cx="397629" cy="245660"/>
            <wp:effectExtent l="19050" t="0" r="2421" b="0"/>
            <wp:docPr id="5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srcRect/>
                    <a:stretch>
                      <a:fillRect/>
                    </a:stretch>
                  </pic:blipFill>
                  <pic:spPr bwMode="auto">
                    <a:xfrm>
                      <a:off x="0" y="0"/>
                      <a:ext cx="397959" cy="245864"/>
                    </a:xfrm>
                    <a:prstGeom prst="rect">
                      <a:avLst/>
                    </a:prstGeom>
                    <a:noFill/>
                    <a:ln w="9525">
                      <a:noFill/>
                      <a:miter lim="800000"/>
                      <a:headEnd/>
                      <a:tailEnd/>
                    </a:ln>
                  </pic:spPr>
                </pic:pic>
              </a:graphicData>
            </a:graphic>
          </wp:inline>
        </w:drawing>
      </w:r>
      <w:r>
        <w:rPr>
          <w:lang w:eastAsia="en-US"/>
        </w:rPr>
        <w:t xml:space="preserve"> </w:t>
      </w:r>
      <w:r w:rsidRPr="00963A5E">
        <w:rPr>
          <w:sz w:val="28"/>
          <w:szCs w:val="28"/>
        </w:rPr>
        <w:sym w:font="FFDingbests" w:char="F05B"/>
      </w:r>
      <w:r w:rsidRPr="00335EF2">
        <w:rPr>
          <w:noProof/>
          <w:lang w:eastAsia="en-US"/>
        </w:rPr>
        <w:drawing>
          <wp:inline distT="0" distB="0" distL="0" distR="0">
            <wp:extent cx="388992" cy="170822"/>
            <wp:effectExtent l="19050" t="0" r="0" b="0"/>
            <wp:docPr id="59"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srcRect/>
                    <a:stretch>
                      <a:fillRect/>
                    </a:stretch>
                  </pic:blipFill>
                  <pic:spPr bwMode="auto">
                    <a:xfrm>
                      <a:off x="0" y="0"/>
                      <a:ext cx="392564" cy="172391"/>
                    </a:xfrm>
                    <a:prstGeom prst="rect">
                      <a:avLst/>
                    </a:prstGeom>
                    <a:noFill/>
                    <a:ln w="9525">
                      <a:noFill/>
                      <a:miter lim="800000"/>
                      <a:headEnd/>
                      <a:tailEnd/>
                    </a:ln>
                  </pic:spPr>
                </pic:pic>
              </a:graphicData>
            </a:graphic>
          </wp:inline>
        </w:drawing>
      </w:r>
    </w:p>
    <w:p w:rsidR="005175BC" w:rsidRDefault="005175BC" w:rsidP="005175BC">
      <w:pPr>
        <w:rPr>
          <w:lang w:eastAsia="en-US"/>
        </w:rPr>
      </w:pPr>
      <w:r>
        <w:rPr>
          <w:lang w:eastAsia="en-US"/>
        </w:rPr>
        <w:t xml:space="preserve">For example: to delete User #5 code - </w:t>
      </w:r>
      <w:r w:rsidRPr="00963A5E">
        <w:rPr>
          <w:sz w:val="28"/>
          <w:szCs w:val="28"/>
        </w:rPr>
        <w:sym w:font="FFDingbests" w:char="F05B"/>
      </w:r>
      <w:r>
        <w:t xml:space="preserve"> </w:t>
      </w:r>
      <w:r>
        <w:rPr>
          <w:bdr w:val="single" w:sz="4" w:space="0" w:color="auto"/>
        </w:rPr>
        <w:t>Master c</w:t>
      </w:r>
      <w:r w:rsidRPr="00B44B3B">
        <w:rPr>
          <w:bdr w:val="single" w:sz="4" w:space="0" w:color="auto"/>
        </w:rPr>
        <w:t>ode</w:t>
      </w:r>
      <w:r>
        <w:rPr>
          <w:i/>
          <w:iCs/>
        </w:rPr>
        <w:t xml:space="preserve"> </w:t>
      </w:r>
      <w:r w:rsidRPr="00963A5E">
        <w:rPr>
          <w:sz w:val="28"/>
          <w:szCs w:val="28"/>
        </w:rPr>
        <w:sym w:font="FFDingbests" w:char="F05B"/>
      </w:r>
      <w:r w:rsidRPr="007C7997">
        <w:t xml:space="preserve"> </w:t>
      </w:r>
      <w:r w:rsidRPr="007C7997">
        <w:rPr>
          <w:noProof/>
          <w:lang w:eastAsia="en-US"/>
        </w:rPr>
        <w:drawing>
          <wp:inline distT="0" distB="0" distL="0" distR="0">
            <wp:extent cx="417678" cy="232011"/>
            <wp:effectExtent l="19050" t="0" r="1422" b="0"/>
            <wp:docPr id="60"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srcRect/>
                    <a:stretch>
                      <a:fillRect/>
                    </a:stretch>
                  </pic:blipFill>
                  <pic:spPr bwMode="auto">
                    <a:xfrm>
                      <a:off x="0" y="0"/>
                      <a:ext cx="423752" cy="235385"/>
                    </a:xfrm>
                    <a:prstGeom prst="rect">
                      <a:avLst/>
                    </a:prstGeom>
                    <a:noFill/>
                    <a:ln w="9525">
                      <a:noFill/>
                      <a:miter lim="800000"/>
                      <a:headEnd/>
                      <a:tailEnd/>
                    </a:ln>
                  </pic:spPr>
                </pic:pic>
              </a:graphicData>
            </a:graphic>
          </wp:inline>
        </w:drawing>
      </w:r>
      <w:r>
        <w:rPr>
          <w:lang w:eastAsia="en-US"/>
        </w:rPr>
        <w:t xml:space="preserve"> </w:t>
      </w:r>
      <w:r w:rsidRPr="00963A5E">
        <w:rPr>
          <w:sz w:val="28"/>
          <w:szCs w:val="28"/>
        </w:rPr>
        <w:sym w:font="FFDingbests" w:char="F05B"/>
      </w:r>
      <w:r>
        <w:rPr>
          <w:lang w:eastAsia="en-US"/>
        </w:rPr>
        <w:t xml:space="preserve"> </w:t>
      </w:r>
      <w:r w:rsidRPr="004726E1">
        <w:rPr>
          <w:noProof/>
          <w:lang w:eastAsia="en-US"/>
        </w:rPr>
        <w:drawing>
          <wp:inline distT="0" distB="0" distL="0" distR="0">
            <wp:extent cx="361341" cy="248326"/>
            <wp:effectExtent l="19050" t="0" r="609" b="0"/>
            <wp:docPr id="6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srcRect/>
                    <a:stretch>
                      <a:fillRect/>
                    </a:stretch>
                  </pic:blipFill>
                  <pic:spPr bwMode="auto">
                    <a:xfrm>
                      <a:off x="0" y="0"/>
                      <a:ext cx="363755" cy="249985"/>
                    </a:xfrm>
                    <a:prstGeom prst="rect">
                      <a:avLst/>
                    </a:prstGeom>
                    <a:noFill/>
                    <a:ln w="9525">
                      <a:noFill/>
                      <a:miter lim="800000"/>
                      <a:headEnd/>
                      <a:tailEnd/>
                    </a:ln>
                  </pic:spPr>
                </pic:pic>
              </a:graphicData>
            </a:graphic>
          </wp:inline>
        </w:drawing>
      </w:r>
      <w:r>
        <w:rPr>
          <w:lang w:eastAsia="en-US"/>
        </w:rPr>
        <w:t xml:space="preserve"> X5 </w:t>
      </w:r>
      <w:r>
        <w:object w:dxaOrig="4297" w:dyaOrig="1236">
          <v:shape id="_x0000_i1057" type="#_x0000_t75" style="width:90.25pt;height:26.65pt" o:ole="">
            <v:imagedata r:id="rId83" o:title=""/>
          </v:shape>
          <o:OLEObject Type="Embed" ProgID="Visio.Drawing.11" ShapeID="_x0000_i1057" DrawAspect="Content" ObjectID="_1385986915" r:id="rId84"/>
        </w:object>
      </w:r>
      <w:r w:rsidRPr="00963A5E">
        <w:rPr>
          <w:sz w:val="28"/>
          <w:szCs w:val="28"/>
        </w:rPr>
        <w:sym w:font="FFDingbests" w:char="F05B"/>
      </w:r>
      <w:r>
        <w:rPr>
          <w:lang w:eastAsia="en-US"/>
        </w:rPr>
        <w:t xml:space="preserve"> </w:t>
      </w:r>
      <w:r w:rsidRPr="007C7997">
        <w:rPr>
          <w:noProof/>
          <w:lang w:eastAsia="en-US"/>
        </w:rPr>
        <w:drawing>
          <wp:inline distT="0" distB="0" distL="0" distR="0">
            <wp:extent cx="413222" cy="166919"/>
            <wp:effectExtent l="0" t="0" r="5878" b="0"/>
            <wp:docPr id="6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srcRect/>
                    <a:stretch>
                      <a:fillRect/>
                    </a:stretch>
                  </pic:blipFill>
                  <pic:spPr bwMode="auto">
                    <a:xfrm>
                      <a:off x="0" y="0"/>
                      <a:ext cx="419512" cy="169460"/>
                    </a:xfrm>
                    <a:prstGeom prst="rect">
                      <a:avLst/>
                    </a:prstGeom>
                    <a:noFill/>
                    <a:ln w="9525">
                      <a:noFill/>
                      <a:miter lim="800000"/>
                      <a:headEnd/>
                      <a:tailEnd/>
                    </a:ln>
                  </pic:spPr>
                </pic:pic>
              </a:graphicData>
            </a:graphic>
          </wp:inline>
        </w:drawing>
      </w:r>
      <w:r>
        <w:rPr>
          <w:lang w:eastAsia="en-US"/>
        </w:rPr>
        <w:t xml:space="preserve"> </w:t>
      </w:r>
      <w:r w:rsidRPr="00963A5E">
        <w:rPr>
          <w:sz w:val="28"/>
          <w:szCs w:val="28"/>
        </w:rPr>
        <w:sym w:font="FFDingbests" w:char="F05B"/>
      </w:r>
      <w:r w:rsidRPr="004726E1">
        <w:t xml:space="preserve"> </w:t>
      </w:r>
      <w:r w:rsidRPr="004726E1">
        <w:rPr>
          <w:noProof/>
          <w:sz w:val="28"/>
          <w:szCs w:val="28"/>
          <w:lang w:eastAsia="en-US"/>
        </w:rPr>
        <w:drawing>
          <wp:inline distT="0" distB="0" distL="0" distR="0">
            <wp:extent cx="397629" cy="245660"/>
            <wp:effectExtent l="19050" t="0" r="2421" b="0"/>
            <wp:docPr id="6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srcRect/>
                    <a:stretch>
                      <a:fillRect/>
                    </a:stretch>
                  </pic:blipFill>
                  <pic:spPr bwMode="auto">
                    <a:xfrm>
                      <a:off x="0" y="0"/>
                      <a:ext cx="397959" cy="245864"/>
                    </a:xfrm>
                    <a:prstGeom prst="rect">
                      <a:avLst/>
                    </a:prstGeom>
                    <a:noFill/>
                    <a:ln w="9525">
                      <a:noFill/>
                      <a:miter lim="800000"/>
                      <a:headEnd/>
                      <a:tailEnd/>
                    </a:ln>
                  </pic:spPr>
                </pic:pic>
              </a:graphicData>
            </a:graphic>
          </wp:inline>
        </w:drawing>
      </w:r>
      <w:r>
        <w:rPr>
          <w:lang w:eastAsia="en-US"/>
        </w:rPr>
        <w:t xml:space="preserve"> </w:t>
      </w:r>
      <w:r w:rsidRPr="00963A5E">
        <w:rPr>
          <w:sz w:val="28"/>
          <w:szCs w:val="28"/>
        </w:rPr>
        <w:sym w:font="FFDingbests" w:char="F05B"/>
      </w:r>
      <w:r w:rsidRPr="00335EF2">
        <w:rPr>
          <w:noProof/>
          <w:lang w:eastAsia="en-US"/>
        </w:rPr>
        <w:drawing>
          <wp:inline distT="0" distB="0" distL="0" distR="0">
            <wp:extent cx="388992" cy="170822"/>
            <wp:effectExtent l="19050" t="0" r="0" b="0"/>
            <wp:docPr id="256"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srcRect/>
                    <a:stretch>
                      <a:fillRect/>
                    </a:stretch>
                  </pic:blipFill>
                  <pic:spPr bwMode="auto">
                    <a:xfrm>
                      <a:off x="0" y="0"/>
                      <a:ext cx="392564" cy="172391"/>
                    </a:xfrm>
                    <a:prstGeom prst="rect">
                      <a:avLst/>
                    </a:prstGeom>
                    <a:noFill/>
                    <a:ln w="9525">
                      <a:noFill/>
                      <a:miter lim="800000"/>
                      <a:headEnd/>
                      <a:tailEnd/>
                    </a:ln>
                  </pic:spPr>
                </pic:pic>
              </a:graphicData>
            </a:graphic>
          </wp:inline>
        </w:drawing>
      </w:r>
    </w:p>
    <w:p w:rsidR="005175BC" w:rsidRDefault="005175BC" w:rsidP="005175BC">
      <w:pPr>
        <w:pStyle w:val="Heading20"/>
        <w:numPr>
          <w:ilvl w:val="1"/>
          <w:numId w:val="38"/>
        </w:numPr>
      </w:pPr>
      <w:bookmarkStart w:id="35" w:name="_Toc310510565"/>
      <w:r>
        <w:t>Programming the Short code</w:t>
      </w:r>
      <w:bookmarkEnd w:id="35"/>
    </w:p>
    <w:p w:rsidR="005175BC" w:rsidRDefault="005175BC" w:rsidP="005175BC">
      <w:pPr>
        <w:ind w:right="-681"/>
        <w:rPr>
          <w:lang w:eastAsia="en-US"/>
        </w:rPr>
      </w:pPr>
      <w:r w:rsidRPr="00963A5E">
        <w:rPr>
          <w:sz w:val="28"/>
          <w:szCs w:val="28"/>
        </w:rPr>
        <w:sym w:font="FFDingbests" w:char="F05B"/>
      </w:r>
      <w:r>
        <w:t xml:space="preserve"> </w:t>
      </w:r>
      <w:r>
        <w:rPr>
          <w:bdr w:val="single" w:sz="4" w:space="0" w:color="auto"/>
        </w:rPr>
        <w:t>Master c</w:t>
      </w:r>
      <w:r w:rsidRPr="00B44B3B">
        <w:rPr>
          <w:bdr w:val="single" w:sz="4" w:space="0" w:color="auto"/>
        </w:rPr>
        <w:t>ode</w:t>
      </w:r>
      <w:r>
        <w:rPr>
          <w:i/>
          <w:iCs/>
        </w:rPr>
        <w:t xml:space="preserve"> </w:t>
      </w:r>
      <w:r>
        <w:t xml:space="preserve"> </w:t>
      </w:r>
      <w:r>
        <w:object w:dxaOrig="4297" w:dyaOrig="1236">
          <v:shape id="_x0000_i1058" type="#_x0000_t75" style="width:90.25pt;height:26.65pt" o:ole="">
            <v:imagedata r:id="rId37" o:title=""/>
          </v:shape>
          <o:OLEObject Type="Embed" ProgID="Visio.Drawing.11" ShapeID="_x0000_i1058" DrawAspect="Content" ObjectID="_1385986916" r:id="rId85"/>
        </w:object>
      </w:r>
      <w:r>
        <w:t xml:space="preserve"> </w:t>
      </w:r>
      <w:r w:rsidRPr="00963A5E">
        <w:rPr>
          <w:sz w:val="28"/>
          <w:szCs w:val="28"/>
        </w:rPr>
        <w:sym w:font="FFDingbests" w:char="F05B"/>
      </w:r>
      <w:r w:rsidRPr="007C7997">
        <w:t xml:space="preserve"> </w:t>
      </w:r>
      <w:r w:rsidRPr="007C7997">
        <w:rPr>
          <w:noProof/>
          <w:lang w:eastAsia="en-US"/>
        </w:rPr>
        <w:drawing>
          <wp:inline distT="0" distB="0" distL="0" distR="0">
            <wp:extent cx="417678" cy="232011"/>
            <wp:effectExtent l="19050" t="0" r="1422" b="0"/>
            <wp:docPr id="257"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srcRect/>
                    <a:stretch>
                      <a:fillRect/>
                    </a:stretch>
                  </pic:blipFill>
                  <pic:spPr bwMode="auto">
                    <a:xfrm>
                      <a:off x="0" y="0"/>
                      <a:ext cx="423752" cy="235385"/>
                    </a:xfrm>
                    <a:prstGeom prst="rect">
                      <a:avLst/>
                    </a:prstGeom>
                    <a:noFill/>
                    <a:ln w="9525">
                      <a:noFill/>
                      <a:miter lim="800000"/>
                      <a:headEnd/>
                      <a:tailEnd/>
                    </a:ln>
                  </pic:spPr>
                </pic:pic>
              </a:graphicData>
            </a:graphic>
          </wp:inline>
        </w:drawing>
      </w:r>
      <w:r>
        <w:rPr>
          <w:lang w:eastAsia="en-US"/>
        </w:rPr>
        <w:t xml:space="preserve"> </w:t>
      </w:r>
      <w:r w:rsidRPr="00963A5E">
        <w:rPr>
          <w:sz w:val="28"/>
          <w:szCs w:val="28"/>
        </w:rPr>
        <w:sym w:font="FFDingbests" w:char="F05B"/>
      </w:r>
      <w:r>
        <w:rPr>
          <w:lang w:eastAsia="en-US"/>
        </w:rPr>
        <w:t xml:space="preserve"> </w:t>
      </w:r>
      <w:r w:rsidRPr="002E458B">
        <w:rPr>
          <w:noProof/>
          <w:lang w:eastAsia="en-US"/>
        </w:rPr>
        <w:drawing>
          <wp:inline distT="0" distB="0" distL="0" distR="0">
            <wp:extent cx="363087" cy="214826"/>
            <wp:effectExtent l="19050" t="0" r="0" b="0"/>
            <wp:docPr id="25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cstate="print"/>
                    <a:srcRect/>
                    <a:stretch>
                      <a:fillRect/>
                    </a:stretch>
                  </pic:blipFill>
                  <pic:spPr bwMode="auto">
                    <a:xfrm>
                      <a:off x="0" y="0"/>
                      <a:ext cx="369063" cy="218362"/>
                    </a:xfrm>
                    <a:prstGeom prst="rect">
                      <a:avLst/>
                    </a:prstGeom>
                    <a:noFill/>
                    <a:ln w="9525">
                      <a:noFill/>
                      <a:miter lim="800000"/>
                      <a:headEnd/>
                      <a:tailEnd/>
                    </a:ln>
                  </pic:spPr>
                </pic:pic>
              </a:graphicData>
            </a:graphic>
          </wp:inline>
        </w:drawing>
      </w:r>
      <w:r>
        <w:rPr>
          <w:lang w:eastAsia="en-US"/>
        </w:rPr>
        <w:t xml:space="preserve"> </w:t>
      </w:r>
      <w:bookmarkStart w:id="36" w:name="OLE_LINK1"/>
      <w:r>
        <w:object w:dxaOrig="4297" w:dyaOrig="1236">
          <v:shape id="_x0000_i1059" type="#_x0000_t75" style="width:90.25pt;height:26.65pt" o:ole="">
            <v:imagedata r:id="rId86" o:title=""/>
          </v:shape>
          <o:OLEObject Type="Embed" ProgID="Visio.Drawing.11" ShapeID="_x0000_i1059" DrawAspect="Content" ObjectID="_1385986917" r:id="rId87"/>
        </w:object>
      </w:r>
      <w:bookmarkEnd w:id="36"/>
      <w:r>
        <w:rPr>
          <w:lang w:eastAsia="en-US"/>
        </w:rPr>
        <w:t xml:space="preserve"> </w:t>
      </w:r>
      <w:r w:rsidRPr="00963A5E">
        <w:rPr>
          <w:sz w:val="28"/>
          <w:szCs w:val="28"/>
        </w:rPr>
        <w:sym w:font="FFDingbests" w:char="F05B"/>
      </w:r>
      <w:r>
        <w:rPr>
          <w:lang w:eastAsia="en-US"/>
        </w:rPr>
        <w:t xml:space="preserve"> </w:t>
      </w:r>
      <w:r w:rsidRPr="007C7997">
        <w:rPr>
          <w:noProof/>
          <w:lang w:eastAsia="en-US"/>
        </w:rPr>
        <w:drawing>
          <wp:inline distT="0" distB="0" distL="0" distR="0">
            <wp:extent cx="413222" cy="166919"/>
            <wp:effectExtent l="0" t="0" r="5878" b="0"/>
            <wp:docPr id="25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srcRect/>
                    <a:stretch>
                      <a:fillRect/>
                    </a:stretch>
                  </pic:blipFill>
                  <pic:spPr bwMode="auto">
                    <a:xfrm>
                      <a:off x="0" y="0"/>
                      <a:ext cx="419512" cy="169460"/>
                    </a:xfrm>
                    <a:prstGeom prst="rect">
                      <a:avLst/>
                    </a:prstGeom>
                    <a:noFill/>
                    <a:ln w="9525">
                      <a:noFill/>
                      <a:miter lim="800000"/>
                      <a:headEnd/>
                      <a:tailEnd/>
                    </a:ln>
                  </pic:spPr>
                </pic:pic>
              </a:graphicData>
            </a:graphic>
          </wp:inline>
        </w:drawing>
      </w:r>
      <w:r>
        <w:rPr>
          <w:lang w:eastAsia="en-US"/>
        </w:rPr>
        <w:t xml:space="preserve"> </w:t>
      </w:r>
      <w:r w:rsidR="00B475FB">
        <w:rPr>
          <w:lang w:eastAsia="en-US"/>
        </w:rPr>
        <w:fldChar w:fldCharType="begin"/>
      </w:r>
      <w:r>
        <w:rPr>
          <w:lang w:eastAsia="en-US"/>
        </w:rPr>
        <w:instrText xml:space="preserve"> LINK </w:instrText>
      </w:r>
      <w:r w:rsidR="0009506F">
        <w:rPr>
          <w:lang w:eastAsia="en-US"/>
        </w:rPr>
        <w:instrText xml:space="preserve">Word.Document.12 "\\\\w2k3\\documents\\Source Files (Do Not Use !!!)\\Captain\\English\\User\\Captain 6 User XX en G3 (Nov 2011)_01.docx" OLE_LINK1 </w:instrText>
      </w:r>
      <w:r>
        <w:rPr>
          <w:lang w:eastAsia="en-US"/>
        </w:rPr>
        <w:instrText xml:space="preserve">\a \r </w:instrText>
      </w:r>
      <w:r w:rsidR="00B475FB">
        <w:rPr>
          <w:lang w:eastAsia="en-US"/>
        </w:rPr>
        <w:fldChar w:fldCharType="separate"/>
      </w:r>
      <w:r>
        <w:object w:dxaOrig="4297" w:dyaOrig="1236">
          <v:shape id="_x0000_i1060" type="#_x0000_t75" style="width:90.25pt;height:26.2pt" o:ole="">
            <v:imagedata r:id="rId86" o:title=""/>
          </v:shape>
          <o:OLEObject Type="Embed" ProgID="Visio.Drawing.11" ShapeID="_x0000_i1060" DrawAspect="Content" ObjectID="_1385986918" r:id="rId88"/>
        </w:object>
      </w:r>
      <w:r w:rsidR="00B475FB">
        <w:rPr>
          <w:lang w:eastAsia="en-US"/>
        </w:rPr>
        <w:fldChar w:fldCharType="end"/>
      </w:r>
      <w:r>
        <w:rPr>
          <w:lang w:eastAsia="en-US"/>
        </w:rPr>
        <w:t xml:space="preserve"> </w:t>
      </w:r>
      <w:r w:rsidRPr="00963A5E">
        <w:rPr>
          <w:sz w:val="28"/>
          <w:szCs w:val="28"/>
        </w:rPr>
        <w:sym w:font="FFDingbests" w:char="F05B"/>
      </w:r>
      <w:r>
        <w:t xml:space="preserve"> </w:t>
      </w:r>
      <w:r>
        <w:rPr>
          <w:bdr w:val="single" w:sz="4" w:space="0" w:color="auto"/>
        </w:rPr>
        <w:t>2-digit number</w:t>
      </w:r>
      <w:r>
        <w:rPr>
          <w:lang w:eastAsia="en-US"/>
        </w:rPr>
        <w:t xml:space="preserve"> </w:t>
      </w:r>
      <w:r w:rsidRPr="00963A5E">
        <w:rPr>
          <w:sz w:val="28"/>
          <w:szCs w:val="28"/>
        </w:rPr>
        <w:sym w:font="FFDingbests" w:char="F05B"/>
      </w:r>
      <w:r>
        <w:rPr>
          <w:lang w:eastAsia="en-US"/>
        </w:rPr>
        <w:t xml:space="preserve"> </w:t>
      </w:r>
      <w:r w:rsidRPr="007C7997">
        <w:rPr>
          <w:noProof/>
          <w:lang w:eastAsia="en-US"/>
        </w:rPr>
        <w:drawing>
          <wp:inline distT="0" distB="0" distL="0" distR="0">
            <wp:extent cx="413222" cy="166919"/>
            <wp:effectExtent l="0" t="0" r="5878" b="0"/>
            <wp:docPr id="26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srcRect/>
                    <a:stretch>
                      <a:fillRect/>
                    </a:stretch>
                  </pic:blipFill>
                  <pic:spPr bwMode="auto">
                    <a:xfrm>
                      <a:off x="0" y="0"/>
                      <a:ext cx="419512" cy="169460"/>
                    </a:xfrm>
                    <a:prstGeom prst="rect">
                      <a:avLst/>
                    </a:prstGeom>
                    <a:noFill/>
                    <a:ln w="9525">
                      <a:noFill/>
                      <a:miter lim="800000"/>
                      <a:headEnd/>
                      <a:tailEnd/>
                    </a:ln>
                  </pic:spPr>
                </pic:pic>
              </a:graphicData>
            </a:graphic>
          </wp:inline>
        </w:drawing>
      </w:r>
    </w:p>
    <w:p w:rsidR="005175BC" w:rsidRDefault="005175BC" w:rsidP="005175BC">
      <w:pPr>
        <w:pStyle w:val="ListBullet"/>
      </w:pPr>
      <w:r>
        <w:t xml:space="preserve">To delete the code, repeat the steps and  </w:t>
      </w:r>
      <w:r w:rsidRPr="00963A5E">
        <w:rPr>
          <w:sz w:val="28"/>
          <w:szCs w:val="28"/>
        </w:rPr>
        <w:sym w:font="FFDingbests" w:char="F05B"/>
      </w:r>
      <w:r>
        <w:t xml:space="preserve"> </w:t>
      </w:r>
      <w:r w:rsidRPr="004726E1">
        <w:rPr>
          <w:noProof/>
          <w:sz w:val="28"/>
          <w:szCs w:val="28"/>
          <w:lang w:bidi="he-IL"/>
        </w:rPr>
        <w:drawing>
          <wp:inline distT="0" distB="0" distL="0" distR="0">
            <wp:extent cx="397629" cy="245660"/>
            <wp:effectExtent l="19050" t="0" r="2421" b="0"/>
            <wp:docPr id="26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srcRect/>
                    <a:stretch>
                      <a:fillRect/>
                    </a:stretch>
                  </pic:blipFill>
                  <pic:spPr bwMode="auto">
                    <a:xfrm>
                      <a:off x="0" y="0"/>
                      <a:ext cx="397959" cy="245864"/>
                    </a:xfrm>
                    <a:prstGeom prst="rect">
                      <a:avLst/>
                    </a:prstGeom>
                    <a:noFill/>
                    <a:ln w="9525">
                      <a:noFill/>
                      <a:miter lim="800000"/>
                      <a:headEnd/>
                      <a:tailEnd/>
                    </a:ln>
                  </pic:spPr>
                </pic:pic>
              </a:graphicData>
            </a:graphic>
          </wp:inline>
        </w:drawing>
      </w:r>
      <w:r>
        <w:t xml:space="preserve"> in the code screen.</w:t>
      </w:r>
    </w:p>
    <w:p w:rsidR="005175BC" w:rsidRDefault="005175BC" w:rsidP="00C10A65">
      <w:pPr>
        <w:pStyle w:val="Heading1"/>
      </w:pPr>
      <w:bookmarkStart w:id="37" w:name="_Toc310510566"/>
      <w:r>
        <w:lastRenderedPageBreak/>
        <w:t>Programming the a</w:t>
      </w:r>
      <w:r w:rsidRPr="00C56F1A">
        <w:t>uto</w:t>
      </w:r>
      <w:r>
        <w:t>-a</w:t>
      </w:r>
      <w:r w:rsidRPr="00C56F1A">
        <w:t>rming</w:t>
      </w:r>
      <w:bookmarkEnd w:id="37"/>
    </w:p>
    <w:p w:rsidR="005175BC" w:rsidRPr="00C56F1A" w:rsidRDefault="005175BC" w:rsidP="005175BC">
      <w:pPr>
        <w:rPr>
          <w:lang w:eastAsia="en-US"/>
        </w:rPr>
      </w:pPr>
      <w:r w:rsidRPr="00963A5E">
        <w:rPr>
          <w:sz w:val="28"/>
          <w:szCs w:val="28"/>
        </w:rPr>
        <w:sym w:font="FFDingbests" w:char="F05B"/>
      </w:r>
      <w:r>
        <w:t xml:space="preserve"> </w:t>
      </w:r>
      <w:r>
        <w:rPr>
          <w:bdr w:val="single" w:sz="4" w:space="0" w:color="auto"/>
        </w:rPr>
        <w:t>Master c</w:t>
      </w:r>
      <w:r w:rsidRPr="00B44B3B">
        <w:rPr>
          <w:bdr w:val="single" w:sz="4" w:space="0" w:color="auto"/>
        </w:rPr>
        <w:t>ode</w:t>
      </w:r>
      <w:r>
        <w:rPr>
          <w:i/>
          <w:iCs/>
        </w:rPr>
        <w:t xml:space="preserve"> </w:t>
      </w:r>
      <w:r>
        <w:t xml:space="preserve"> </w:t>
      </w:r>
      <w:r>
        <w:object w:dxaOrig="4297" w:dyaOrig="1236">
          <v:shape id="_x0000_i1061" type="#_x0000_t75" style="width:90.25pt;height:26.65pt" o:ole="">
            <v:imagedata r:id="rId37" o:title=""/>
          </v:shape>
          <o:OLEObject Type="Embed" ProgID="Visio.Drawing.11" ShapeID="_x0000_i1061" DrawAspect="Content" ObjectID="_1385986919" r:id="rId89"/>
        </w:object>
      </w:r>
      <w:r>
        <w:t xml:space="preserve"> </w:t>
      </w:r>
      <w:r w:rsidRPr="00963A5E">
        <w:rPr>
          <w:sz w:val="28"/>
          <w:szCs w:val="28"/>
        </w:rPr>
        <w:sym w:font="FFDingbests" w:char="F05B"/>
      </w:r>
      <w:r>
        <w:rPr>
          <w:lang w:eastAsia="en-US"/>
        </w:rPr>
        <w:t xml:space="preserve"> </w:t>
      </w:r>
      <w:r w:rsidRPr="00C56F1A">
        <w:rPr>
          <w:noProof/>
          <w:lang w:eastAsia="en-US"/>
        </w:rPr>
        <w:drawing>
          <wp:inline distT="0" distB="0" distL="0" distR="0">
            <wp:extent cx="413868" cy="218364"/>
            <wp:effectExtent l="19050" t="0" r="5232" b="0"/>
            <wp:docPr id="263"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srcRect/>
                    <a:stretch>
                      <a:fillRect/>
                    </a:stretch>
                  </pic:blipFill>
                  <pic:spPr bwMode="auto">
                    <a:xfrm>
                      <a:off x="0" y="0"/>
                      <a:ext cx="419884" cy="221538"/>
                    </a:xfrm>
                    <a:prstGeom prst="rect">
                      <a:avLst/>
                    </a:prstGeom>
                    <a:noFill/>
                    <a:ln w="9525">
                      <a:noFill/>
                      <a:miter lim="800000"/>
                      <a:headEnd/>
                      <a:tailEnd/>
                    </a:ln>
                  </pic:spPr>
                </pic:pic>
              </a:graphicData>
            </a:graphic>
          </wp:inline>
        </w:drawing>
      </w:r>
      <w:r>
        <w:rPr>
          <w:lang w:eastAsia="en-US"/>
        </w:rPr>
        <w:t xml:space="preserve"> </w:t>
      </w:r>
      <w:r>
        <w:object w:dxaOrig="4297" w:dyaOrig="1236">
          <v:shape id="_x0000_i1062" type="#_x0000_t75" style="width:90.25pt;height:26.65pt" o:ole="">
            <v:imagedata r:id="rId90" o:title=""/>
          </v:shape>
          <o:OLEObject Type="Embed" ProgID="Visio.Drawing.11" ShapeID="_x0000_i1062" DrawAspect="Content" ObjectID="_1385986920" r:id="rId91"/>
        </w:object>
      </w:r>
      <w:r>
        <w:rPr>
          <w:sz w:val="28"/>
          <w:szCs w:val="28"/>
        </w:rPr>
        <w:t xml:space="preserve"> </w:t>
      </w:r>
      <w:r w:rsidRPr="00963A5E">
        <w:rPr>
          <w:sz w:val="28"/>
          <w:szCs w:val="28"/>
        </w:rPr>
        <w:sym w:font="FFDingbests" w:char="F05B"/>
      </w:r>
      <w:r>
        <w:rPr>
          <w:lang w:eastAsia="en-US"/>
        </w:rPr>
        <w:t xml:space="preserve">  </w:t>
      </w:r>
      <w:r w:rsidRPr="00C56F1A">
        <w:rPr>
          <w:bdr w:val="single" w:sz="4" w:space="0" w:color="auto"/>
          <w:lang w:eastAsia="en-US"/>
        </w:rPr>
        <w:t xml:space="preserve">set the </w:t>
      </w:r>
      <w:r>
        <w:rPr>
          <w:bdr w:val="single" w:sz="4" w:space="0" w:color="auto"/>
          <w:lang w:eastAsia="en-US"/>
        </w:rPr>
        <w:t xml:space="preserve">daily </w:t>
      </w:r>
      <w:r w:rsidRPr="00C56F1A">
        <w:rPr>
          <w:bdr w:val="single" w:sz="4" w:space="0" w:color="auto"/>
          <w:lang w:eastAsia="en-US"/>
        </w:rPr>
        <w:t>auto-arming time</w:t>
      </w:r>
      <w:r>
        <w:rPr>
          <w:bdr w:val="single" w:sz="4" w:space="0" w:color="auto"/>
          <w:lang w:eastAsia="en-US"/>
        </w:rPr>
        <w:t xml:space="preserve"> in the format HH:MM</w:t>
      </w:r>
      <w:r>
        <w:rPr>
          <w:lang w:eastAsia="en-US"/>
        </w:rPr>
        <w:t xml:space="preserve"> </w:t>
      </w:r>
      <w:r w:rsidRPr="00963A5E">
        <w:rPr>
          <w:sz w:val="28"/>
          <w:szCs w:val="28"/>
        </w:rPr>
        <w:sym w:font="FFDingbests" w:char="F05B"/>
      </w:r>
      <w:r>
        <w:rPr>
          <w:lang w:eastAsia="en-US"/>
        </w:rPr>
        <w:t xml:space="preserve"> </w:t>
      </w:r>
      <w:r w:rsidRPr="007C7997">
        <w:rPr>
          <w:noProof/>
          <w:lang w:eastAsia="en-US"/>
        </w:rPr>
        <w:drawing>
          <wp:inline distT="0" distB="0" distL="0" distR="0">
            <wp:extent cx="413222" cy="166919"/>
            <wp:effectExtent l="0" t="0" r="5878" b="0"/>
            <wp:docPr id="26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srcRect/>
                    <a:stretch>
                      <a:fillRect/>
                    </a:stretch>
                  </pic:blipFill>
                  <pic:spPr bwMode="auto">
                    <a:xfrm>
                      <a:off x="0" y="0"/>
                      <a:ext cx="419512" cy="169460"/>
                    </a:xfrm>
                    <a:prstGeom prst="rect">
                      <a:avLst/>
                    </a:prstGeom>
                    <a:noFill/>
                    <a:ln w="9525">
                      <a:noFill/>
                      <a:miter lim="800000"/>
                      <a:headEnd/>
                      <a:tailEnd/>
                    </a:ln>
                  </pic:spPr>
                </pic:pic>
              </a:graphicData>
            </a:graphic>
          </wp:inline>
        </w:drawing>
      </w:r>
      <w:r>
        <w:rPr>
          <w:lang w:eastAsia="en-US"/>
        </w:rPr>
        <w:t xml:space="preserve"> </w:t>
      </w:r>
      <w:r w:rsidRPr="00963A5E">
        <w:rPr>
          <w:sz w:val="28"/>
          <w:szCs w:val="28"/>
        </w:rPr>
        <w:sym w:font="FFDingbests" w:char="F05B"/>
      </w:r>
      <w:r w:rsidRPr="00335EF2">
        <w:rPr>
          <w:noProof/>
          <w:lang w:eastAsia="en-US"/>
        </w:rPr>
        <w:drawing>
          <wp:inline distT="0" distB="0" distL="0" distR="0">
            <wp:extent cx="388992" cy="170822"/>
            <wp:effectExtent l="19050" t="0" r="0" b="0"/>
            <wp:docPr id="265"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srcRect/>
                    <a:stretch>
                      <a:fillRect/>
                    </a:stretch>
                  </pic:blipFill>
                  <pic:spPr bwMode="auto">
                    <a:xfrm>
                      <a:off x="0" y="0"/>
                      <a:ext cx="392564" cy="172391"/>
                    </a:xfrm>
                    <a:prstGeom prst="rect">
                      <a:avLst/>
                    </a:prstGeom>
                    <a:noFill/>
                    <a:ln w="9525">
                      <a:noFill/>
                      <a:miter lim="800000"/>
                      <a:headEnd/>
                      <a:tailEnd/>
                    </a:ln>
                  </pic:spPr>
                </pic:pic>
              </a:graphicData>
            </a:graphic>
          </wp:inline>
        </w:drawing>
      </w:r>
    </w:p>
    <w:p w:rsidR="005175BC" w:rsidRDefault="005175BC" w:rsidP="005175BC">
      <w:pPr>
        <w:pStyle w:val="ListBullet"/>
      </w:pPr>
      <w:r>
        <w:t xml:space="preserve">To cancel the </w:t>
      </w:r>
      <w:r w:rsidRPr="00377DC2">
        <w:t>auto-arming</w:t>
      </w:r>
      <w:r>
        <w:t xml:space="preserve"> repeat the steps and  </w:t>
      </w:r>
      <w:r w:rsidRPr="00963A5E">
        <w:rPr>
          <w:sz w:val="28"/>
          <w:szCs w:val="28"/>
        </w:rPr>
        <w:sym w:font="FFDingbests" w:char="F05B"/>
      </w:r>
      <w:r>
        <w:t xml:space="preserve"> </w:t>
      </w:r>
      <w:r w:rsidRPr="004726E1">
        <w:rPr>
          <w:noProof/>
          <w:sz w:val="28"/>
          <w:szCs w:val="28"/>
          <w:lang w:bidi="he-IL"/>
        </w:rPr>
        <w:drawing>
          <wp:inline distT="0" distB="0" distL="0" distR="0">
            <wp:extent cx="397629" cy="245660"/>
            <wp:effectExtent l="19050" t="0" r="2421" b="0"/>
            <wp:docPr id="26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srcRect/>
                    <a:stretch>
                      <a:fillRect/>
                    </a:stretch>
                  </pic:blipFill>
                  <pic:spPr bwMode="auto">
                    <a:xfrm>
                      <a:off x="0" y="0"/>
                      <a:ext cx="397959" cy="245864"/>
                    </a:xfrm>
                    <a:prstGeom prst="rect">
                      <a:avLst/>
                    </a:prstGeom>
                    <a:noFill/>
                    <a:ln w="9525">
                      <a:noFill/>
                      <a:miter lim="800000"/>
                      <a:headEnd/>
                      <a:tailEnd/>
                    </a:ln>
                  </pic:spPr>
                </pic:pic>
              </a:graphicData>
            </a:graphic>
          </wp:inline>
        </w:drawing>
      </w:r>
      <w:r>
        <w:t xml:space="preserve"> in the time screen.</w:t>
      </w:r>
    </w:p>
    <w:p w:rsidR="005175BC" w:rsidRDefault="005175BC" w:rsidP="005175BC">
      <w:pPr>
        <w:pStyle w:val="Heading1"/>
        <w:ind w:right="-539"/>
      </w:pPr>
      <w:bookmarkStart w:id="38" w:name="_Ref310509725"/>
      <w:bookmarkStart w:id="39" w:name="_Toc310510567"/>
      <w:r>
        <w:t>Programming Chime zones (KEY *)</w:t>
      </w:r>
      <w:bookmarkEnd w:id="38"/>
      <w:bookmarkEnd w:id="39"/>
    </w:p>
    <w:p w:rsidR="005175BC" w:rsidRDefault="005175BC" w:rsidP="005175BC">
      <w:pPr>
        <w:pStyle w:val="ListBullet"/>
        <w:numPr>
          <w:ilvl w:val="0"/>
          <w:numId w:val="0"/>
        </w:numPr>
        <w:ind w:left="357" w:right="28" w:hanging="357"/>
        <w:rPr>
          <w:sz w:val="28"/>
          <w:szCs w:val="28"/>
        </w:rPr>
      </w:pPr>
      <w:r w:rsidRPr="00963A5E">
        <w:rPr>
          <w:sz w:val="28"/>
          <w:szCs w:val="28"/>
        </w:rPr>
        <w:sym w:font="FFDingbests" w:char="F05B"/>
      </w:r>
      <w:r>
        <w:t xml:space="preserve"> </w:t>
      </w:r>
      <w:r>
        <w:rPr>
          <w:bdr w:val="single" w:sz="4" w:space="0" w:color="auto"/>
        </w:rPr>
        <w:t>Master c</w:t>
      </w:r>
      <w:r w:rsidRPr="00B44B3B">
        <w:rPr>
          <w:bdr w:val="single" w:sz="4" w:space="0" w:color="auto"/>
        </w:rPr>
        <w:t>ode</w:t>
      </w:r>
      <w:r>
        <w:rPr>
          <w:i/>
          <w:iCs/>
        </w:rPr>
        <w:t xml:space="preserve"> </w:t>
      </w:r>
      <w:r>
        <w:t xml:space="preserve"> </w:t>
      </w:r>
      <w:r>
        <w:object w:dxaOrig="4297" w:dyaOrig="1236">
          <v:shape id="_x0000_i1063" type="#_x0000_t75" style="width:90.25pt;height:26.65pt" o:ole="">
            <v:imagedata r:id="rId37" o:title=""/>
          </v:shape>
          <o:OLEObject Type="Embed" ProgID="Visio.Drawing.11" ShapeID="_x0000_i1063" DrawAspect="Content" ObjectID="_1385986921" r:id="rId92"/>
        </w:object>
      </w:r>
      <w:r>
        <w:t xml:space="preserve"> </w:t>
      </w:r>
      <w:r w:rsidRPr="00963A5E">
        <w:rPr>
          <w:sz w:val="28"/>
          <w:szCs w:val="28"/>
        </w:rPr>
        <w:sym w:font="FFDingbests" w:char="F05B"/>
      </w:r>
      <w:r>
        <w:t xml:space="preserve"> </w:t>
      </w:r>
      <w:r w:rsidRPr="00B87B6E">
        <w:rPr>
          <w:noProof/>
          <w:lang w:bidi="he-IL"/>
        </w:rPr>
        <w:drawing>
          <wp:inline distT="0" distB="0" distL="0" distR="0">
            <wp:extent cx="351197" cy="232360"/>
            <wp:effectExtent l="19050" t="0" r="0" b="0"/>
            <wp:docPr id="267"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srcRect/>
                    <a:stretch>
                      <a:fillRect/>
                    </a:stretch>
                  </pic:blipFill>
                  <pic:spPr bwMode="auto">
                    <a:xfrm>
                      <a:off x="0" y="0"/>
                      <a:ext cx="351961" cy="232866"/>
                    </a:xfrm>
                    <a:prstGeom prst="rect">
                      <a:avLst/>
                    </a:prstGeom>
                    <a:noFill/>
                    <a:ln w="9525">
                      <a:noFill/>
                      <a:miter lim="800000"/>
                      <a:headEnd/>
                      <a:tailEnd/>
                    </a:ln>
                  </pic:spPr>
                </pic:pic>
              </a:graphicData>
            </a:graphic>
          </wp:inline>
        </w:drawing>
      </w:r>
      <w:r>
        <w:t xml:space="preserve"> </w:t>
      </w:r>
      <w:r>
        <w:object w:dxaOrig="4297" w:dyaOrig="1236">
          <v:shape id="_x0000_i1064" type="#_x0000_t75" style="width:90.25pt;height:26.65pt" o:ole="">
            <v:imagedata r:id="rId93" o:title=""/>
          </v:shape>
          <o:OLEObject Type="Embed" ProgID="Visio.Drawing.11" ShapeID="_x0000_i1064" DrawAspect="Content" ObjectID="_1385986922" r:id="rId94"/>
        </w:object>
      </w:r>
      <w:r>
        <w:t xml:space="preserve"> </w:t>
      </w:r>
      <w:r w:rsidRPr="00963A5E">
        <w:rPr>
          <w:sz w:val="28"/>
          <w:szCs w:val="28"/>
        </w:rPr>
        <w:sym w:font="FFDingbests" w:char="F05B"/>
      </w:r>
      <w:r>
        <w:t xml:space="preserve"> </w:t>
      </w:r>
      <w:r w:rsidRPr="00B87B6E">
        <w:rPr>
          <w:bdr w:val="single" w:sz="4" w:space="0" w:color="auto"/>
        </w:rPr>
        <w:t>enter a zone number</w:t>
      </w:r>
      <w:r>
        <w:t xml:space="preserve">  </w:t>
      </w:r>
      <w:r>
        <w:object w:dxaOrig="5885" w:dyaOrig="1463">
          <v:shape id="_x0000_i1065" type="#_x0000_t75" style="width:123.9pt;height:31.3pt" o:ole="">
            <v:imagedata r:id="rId95" o:title=""/>
          </v:shape>
          <o:OLEObject Type="Embed" ProgID="Visio.Drawing.11" ShapeID="_x0000_i1065" DrawAspect="Content" ObjectID="_1385986923" r:id="rId96"/>
        </w:object>
      </w:r>
      <w:r>
        <w:t xml:space="preserve"> the bypassed zone/s (#2 and #6 in this example) are indicated with “C” (Chime) in the “Select” screen  </w:t>
      </w:r>
      <w:r w:rsidRPr="00963A5E">
        <w:rPr>
          <w:sz w:val="28"/>
          <w:szCs w:val="28"/>
        </w:rPr>
        <w:sym w:font="FFDingbests" w:char="F05B"/>
      </w:r>
      <w:r>
        <w:t xml:space="preserve"> </w:t>
      </w:r>
      <w:r>
        <w:rPr>
          <w:bdr w:val="single" w:sz="4" w:space="0" w:color="auto"/>
        </w:rPr>
        <w:t>program</w:t>
      </w:r>
      <w:r w:rsidRPr="00A52131">
        <w:rPr>
          <w:bdr w:val="single" w:sz="4" w:space="0" w:color="auto"/>
        </w:rPr>
        <w:t xml:space="preserve"> another zone</w:t>
      </w:r>
      <w:r>
        <w:t xml:space="preserve"> or </w:t>
      </w:r>
      <w:r w:rsidRPr="00963A5E">
        <w:rPr>
          <w:sz w:val="28"/>
          <w:szCs w:val="28"/>
        </w:rPr>
        <w:sym w:font="FFDingbests" w:char="F05B"/>
      </w:r>
      <w:r w:rsidRPr="00A52131">
        <w:rPr>
          <w:noProof/>
          <w:lang w:bidi="he-IL"/>
        </w:rPr>
        <w:drawing>
          <wp:inline distT="0" distB="0" distL="0" distR="0">
            <wp:extent cx="383286" cy="167779"/>
            <wp:effectExtent l="19050" t="0" r="0" b="0"/>
            <wp:docPr id="26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srcRect/>
                    <a:stretch>
                      <a:fillRect/>
                    </a:stretch>
                  </pic:blipFill>
                  <pic:spPr bwMode="auto">
                    <a:xfrm>
                      <a:off x="0" y="0"/>
                      <a:ext cx="387327" cy="169548"/>
                    </a:xfrm>
                    <a:prstGeom prst="rect">
                      <a:avLst/>
                    </a:prstGeom>
                    <a:noFill/>
                    <a:ln w="9525">
                      <a:noFill/>
                      <a:miter lim="800000"/>
                      <a:headEnd/>
                      <a:tailEnd/>
                    </a:ln>
                  </pic:spPr>
                </pic:pic>
              </a:graphicData>
            </a:graphic>
          </wp:inline>
        </w:drawing>
      </w:r>
    </w:p>
    <w:p w:rsidR="005175BC" w:rsidRDefault="005175BC" w:rsidP="005175BC">
      <w:pPr>
        <w:pStyle w:val="ListBullet"/>
        <w:spacing w:before="120"/>
      </w:pPr>
      <w:r>
        <w:t>To cancel a chime zone, repeat the process.</w:t>
      </w:r>
    </w:p>
    <w:p w:rsidR="005175BC" w:rsidRDefault="005175BC" w:rsidP="005175BC">
      <w:pPr>
        <w:pStyle w:val="ListBullet"/>
      </w:pPr>
      <w:r>
        <w:t>The chime is a useful feature to monitor doors and windows, especially with little children and in shops.</w:t>
      </w:r>
    </w:p>
    <w:p w:rsidR="005175BC" w:rsidRDefault="005175BC" w:rsidP="005175BC">
      <w:pPr>
        <w:pStyle w:val="ListBullet"/>
      </w:pPr>
      <w:r>
        <w:t>Every time a Chime zone is opened, the keypad sounds a series of beeps.</w:t>
      </w:r>
    </w:p>
    <w:p w:rsidR="00A52131" w:rsidRDefault="00C411DC" w:rsidP="00271763">
      <w:pPr>
        <w:pStyle w:val="Heading1"/>
      </w:pPr>
      <w:bookmarkStart w:id="40" w:name="_Toc310510568"/>
      <w:r>
        <w:t>Other issues</w:t>
      </w:r>
      <w:bookmarkEnd w:id="40"/>
    </w:p>
    <w:p w:rsidR="00C411DC" w:rsidRDefault="00C411DC" w:rsidP="00C10A65">
      <w:pPr>
        <w:pStyle w:val="Heading20"/>
      </w:pPr>
      <w:bookmarkStart w:id="41" w:name="_Toc310510569"/>
      <w:r>
        <w:t xml:space="preserve">Resetting </w:t>
      </w:r>
      <w:r w:rsidR="00C10A65">
        <w:t>S</w:t>
      </w:r>
      <w:r>
        <w:t>moke/</w:t>
      </w:r>
      <w:r w:rsidR="00C10A65">
        <w:t>F</w:t>
      </w:r>
      <w:r>
        <w:t>ire alarms</w:t>
      </w:r>
      <w:bookmarkEnd w:id="41"/>
    </w:p>
    <w:p w:rsidR="00C411DC" w:rsidRDefault="00C411DC" w:rsidP="00C411DC">
      <w:pPr>
        <w:keepNext/>
        <w:rPr>
          <w:lang w:eastAsia="en-US"/>
        </w:rPr>
      </w:pPr>
      <w:r w:rsidRPr="00937D02">
        <w:rPr>
          <w:rFonts w:ascii="Wingdings" w:hAnsi="Wingdings"/>
          <w:sz w:val="28"/>
          <w:szCs w:val="28"/>
        </w:rPr>
        <w:t></w:t>
      </w:r>
      <w:r>
        <w:rPr>
          <w:lang w:eastAsia="en-US"/>
        </w:rPr>
        <w:t xml:space="preserve"> </w:t>
      </w:r>
      <w:r w:rsidRPr="00C411DC">
        <w:rPr>
          <w:noProof/>
          <w:lang w:eastAsia="en-US"/>
        </w:rPr>
        <w:drawing>
          <wp:inline distT="0" distB="0" distL="0" distR="0">
            <wp:extent cx="434493" cy="268435"/>
            <wp:effectExtent l="19050" t="0" r="3657" b="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srcRect/>
                    <a:stretch>
                      <a:fillRect/>
                    </a:stretch>
                  </pic:blipFill>
                  <pic:spPr bwMode="auto">
                    <a:xfrm>
                      <a:off x="0" y="0"/>
                      <a:ext cx="438989" cy="271212"/>
                    </a:xfrm>
                    <a:prstGeom prst="rect">
                      <a:avLst/>
                    </a:prstGeom>
                    <a:noFill/>
                    <a:ln w="9525">
                      <a:noFill/>
                      <a:miter lim="800000"/>
                      <a:headEnd/>
                      <a:tailEnd/>
                    </a:ln>
                  </pic:spPr>
                </pic:pic>
              </a:graphicData>
            </a:graphic>
          </wp:inline>
        </w:drawing>
      </w:r>
    </w:p>
    <w:p w:rsidR="00C411DC" w:rsidRDefault="00C411DC" w:rsidP="00C411DC">
      <w:pPr>
        <w:pStyle w:val="Heading20"/>
      </w:pPr>
      <w:bookmarkStart w:id="42" w:name="_Toc310510570"/>
      <w:r>
        <w:t>Enabling/disabling the Chime globally</w:t>
      </w:r>
      <w:bookmarkEnd w:id="42"/>
    </w:p>
    <w:p w:rsidR="00C411DC" w:rsidRDefault="00C411DC" w:rsidP="00C411DC">
      <w:pPr>
        <w:keepNext/>
        <w:rPr>
          <w:lang w:eastAsia="en-US"/>
        </w:rPr>
      </w:pPr>
      <w:r w:rsidRPr="00937D02">
        <w:rPr>
          <w:rFonts w:ascii="Wingdings" w:hAnsi="Wingdings"/>
          <w:sz w:val="28"/>
          <w:szCs w:val="28"/>
        </w:rPr>
        <w:t></w:t>
      </w:r>
      <w:r>
        <w:rPr>
          <w:lang w:eastAsia="en-US"/>
        </w:rPr>
        <w:t xml:space="preserve"> </w:t>
      </w:r>
      <w:r w:rsidRPr="00C411DC">
        <w:rPr>
          <w:noProof/>
          <w:lang w:eastAsia="en-US"/>
        </w:rPr>
        <w:drawing>
          <wp:inline distT="0" distB="0" distL="0" distR="0">
            <wp:extent cx="435600" cy="270662"/>
            <wp:effectExtent l="19050" t="0" r="2550" b="0"/>
            <wp:docPr id="224"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srcRect/>
                    <a:stretch>
                      <a:fillRect/>
                    </a:stretch>
                  </pic:blipFill>
                  <pic:spPr bwMode="auto">
                    <a:xfrm>
                      <a:off x="0" y="0"/>
                      <a:ext cx="435600" cy="270662"/>
                    </a:xfrm>
                    <a:prstGeom prst="rect">
                      <a:avLst/>
                    </a:prstGeom>
                    <a:noFill/>
                    <a:ln w="9525">
                      <a:noFill/>
                      <a:miter lim="800000"/>
                      <a:headEnd/>
                      <a:tailEnd/>
                    </a:ln>
                  </pic:spPr>
                </pic:pic>
              </a:graphicData>
            </a:graphic>
          </wp:inline>
        </w:drawing>
      </w:r>
      <w:r>
        <w:rPr>
          <w:lang w:eastAsia="en-US"/>
        </w:rPr>
        <w:t xml:space="preserve"> </w:t>
      </w:r>
      <w:r>
        <w:object w:dxaOrig="4297" w:dyaOrig="1236">
          <v:shape id="_x0000_i1066" type="#_x0000_t75" style="width:90.25pt;height:26.65pt" o:ole="">
            <v:imagedata r:id="rId97" o:title=""/>
          </v:shape>
          <o:OLEObject Type="Embed" ProgID="Visio.Drawing.11" ShapeID="_x0000_i1066" DrawAspect="Content" ObjectID="_1385986924" r:id="rId98"/>
        </w:object>
      </w:r>
      <w:r>
        <w:rPr>
          <w:lang w:eastAsia="en-US"/>
        </w:rPr>
        <w:t xml:space="preserve"> </w:t>
      </w:r>
      <w:proofErr w:type="gramStart"/>
      <w:r>
        <w:rPr>
          <w:lang w:eastAsia="en-US"/>
        </w:rPr>
        <w:t>or</w:t>
      </w:r>
      <w:proofErr w:type="gramEnd"/>
      <w:r>
        <w:rPr>
          <w:lang w:eastAsia="en-US"/>
        </w:rPr>
        <w:t xml:space="preserve"> “CHIME ON” (toggle).</w:t>
      </w:r>
    </w:p>
    <w:p w:rsidR="00C411DC" w:rsidRPr="00C10A65" w:rsidRDefault="00C411DC" w:rsidP="00C411DC">
      <w:pPr>
        <w:pStyle w:val="ListBullet"/>
        <w:spacing w:before="120"/>
      </w:pPr>
      <w:r w:rsidRPr="00C10A65">
        <w:t xml:space="preserve">To program the Chime zones, see section </w:t>
      </w:r>
      <w:fldSimple w:instr=" REF _Ref310509725 \r \h  \* MERGEFORMAT ">
        <w:r w:rsidR="00C10A65" w:rsidRPr="00C10A65">
          <w:rPr>
            <w:cs/>
          </w:rPr>
          <w:t>‎</w:t>
        </w:r>
        <w:r w:rsidR="00C10A65" w:rsidRPr="00C10A65">
          <w:t>9</w:t>
        </w:r>
      </w:fldSimple>
      <w:r w:rsidR="00C10A65" w:rsidRPr="00C10A65">
        <w:t>.</w:t>
      </w:r>
    </w:p>
    <w:p w:rsidR="00C411DC" w:rsidRPr="00C411DC" w:rsidRDefault="00C411DC" w:rsidP="00C411DC">
      <w:pPr>
        <w:pStyle w:val="ListBullet"/>
        <w:spacing w:before="120"/>
        <w:rPr>
          <w:highlight w:val="yellow"/>
        </w:rPr>
      </w:pPr>
      <w:r w:rsidRPr="00C411DC">
        <w:rPr>
          <w:highlight w:val="yellow"/>
        </w:rPr>
        <w:lastRenderedPageBreak/>
        <w:t>This mode activates a buzzer in the keypad when a Chime Zone is triggered.  This feature can be used to monitor unauthorized entry or exit in the defined zone when the system is not armed</w:t>
      </w:r>
    </w:p>
    <w:p w:rsidR="007357DC" w:rsidRDefault="007357DC" w:rsidP="007357DC">
      <w:pPr>
        <w:pStyle w:val="Heading20"/>
      </w:pPr>
      <w:bookmarkStart w:id="43" w:name="_Toc310510571"/>
      <w:r>
        <w:t>T</w:t>
      </w:r>
      <w:r w:rsidRPr="007357DC">
        <w:t>emporarily cancel</w:t>
      </w:r>
      <w:r>
        <w:t>ling</w:t>
      </w:r>
      <w:r w:rsidRPr="007357DC">
        <w:t xml:space="preserve"> the Entry </w:t>
      </w:r>
      <w:r>
        <w:t>d</w:t>
      </w:r>
      <w:r w:rsidRPr="007357DC">
        <w:t>elay</w:t>
      </w:r>
      <w:bookmarkEnd w:id="43"/>
    </w:p>
    <w:p w:rsidR="007357DC" w:rsidRDefault="007357DC" w:rsidP="007357DC">
      <w:pPr>
        <w:rPr>
          <w:lang w:eastAsia="en-US"/>
        </w:rPr>
      </w:pPr>
      <w:r w:rsidRPr="00937D02">
        <w:rPr>
          <w:rFonts w:ascii="Wingdings" w:hAnsi="Wingdings"/>
          <w:sz w:val="28"/>
          <w:szCs w:val="28"/>
        </w:rPr>
        <w:t></w:t>
      </w:r>
      <w:r>
        <w:rPr>
          <w:lang w:eastAsia="en-US"/>
        </w:rPr>
        <w:t xml:space="preserve"> </w:t>
      </w:r>
      <w:r w:rsidRPr="007357DC">
        <w:rPr>
          <w:noProof/>
          <w:lang w:eastAsia="en-US"/>
        </w:rPr>
        <w:drawing>
          <wp:inline distT="0" distB="0" distL="0" distR="0">
            <wp:extent cx="438950" cy="270344"/>
            <wp:effectExtent l="19050" t="0" r="0" b="0"/>
            <wp:docPr id="23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srcRect/>
                    <a:stretch>
                      <a:fillRect/>
                    </a:stretch>
                  </pic:blipFill>
                  <pic:spPr bwMode="auto">
                    <a:xfrm>
                      <a:off x="0" y="0"/>
                      <a:ext cx="434027" cy="267312"/>
                    </a:xfrm>
                    <a:prstGeom prst="rect">
                      <a:avLst/>
                    </a:prstGeom>
                    <a:noFill/>
                    <a:ln w="9525">
                      <a:noFill/>
                      <a:miter lim="800000"/>
                      <a:headEnd/>
                      <a:tailEnd/>
                    </a:ln>
                  </pic:spPr>
                </pic:pic>
              </a:graphicData>
            </a:graphic>
          </wp:inline>
        </w:drawing>
      </w:r>
      <w:r>
        <w:rPr>
          <w:lang w:eastAsia="en-US"/>
        </w:rPr>
        <w:t xml:space="preserve"> </w:t>
      </w:r>
      <w:r>
        <w:object w:dxaOrig="4297" w:dyaOrig="1236">
          <v:shape id="_x0000_i1067" type="#_x0000_t75" style="width:90.25pt;height:26.65pt" o:ole="">
            <v:imagedata r:id="rId99" o:title=""/>
          </v:shape>
          <o:OLEObject Type="Embed" ProgID="Visio.Drawing.11" ShapeID="_x0000_i1067" DrawAspect="Content" ObjectID="_1385986925" r:id="rId100"/>
        </w:object>
      </w:r>
    </w:p>
    <w:p w:rsidR="007357DC" w:rsidRDefault="007357DC" w:rsidP="005C106C">
      <w:pPr>
        <w:pStyle w:val="ListBullet"/>
        <w:tabs>
          <w:tab w:val="clear" w:pos="502"/>
          <w:tab w:val="num" w:pos="360"/>
        </w:tabs>
      </w:pPr>
      <w:r>
        <w:t>Cancelling the Entry delay can be used whe</w:t>
      </w:r>
      <w:r w:rsidR="00B26295">
        <w:t xml:space="preserve">n </w:t>
      </w:r>
      <w:r w:rsidR="005C106C">
        <w:t xml:space="preserve">you </w:t>
      </w:r>
      <w:r w:rsidR="00B26295">
        <w:t xml:space="preserve">arm to the HOME mode and you want </w:t>
      </w:r>
      <w:r w:rsidR="005C106C">
        <w:t>the delayed zones to immediatel</w:t>
      </w:r>
      <w:r w:rsidR="00B26295">
        <w:t>y</w:t>
      </w:r>
      <w:r w:rsidR="005C106C">
        <w:t xml:space="preserve"> activate the alarm if opened.</w:t>
      </w:r>
    </w:p>
    <w:p w:rsidR="005C106C" w:rsidRDefault="005C106C" w:rsidP="005C106C">
      <w:pPr>
        <w:pStyle w:val="ListBullet"/>
        <w:tabs>
          <w:tab w:val="clear" w:pos="502"/>
          <w:tab w:val="num" w:pos="360"/>
        </w:tabs>
      </w:pPr>
      <w:r>
        <w:t>C</w:t>
      </w:r>
      <w:r w:rsidRPr="007357DC">
        <w:t>ancel</w:t>
      </w:r>
      <w:r>
        <w:t>ling</w:t>
      </w:r>
      <w:r w:rsidRPr="007357DC">
        <w:t xml:space="preserve"> the Entry </w:t>
      </w:r>
      <w:r>
        <w:t>d</w:t>
      </w:r>
      <w:r w:rsidRPr="007357DC">
        <w:t>elay</w:t>
      </w:r>
      <w:r>
        <w:t xml:space="preserve"> is effective only until the system is disarmed.</w:t>
      </w:r>
    </w:p>
    <w:p w:rsidR="005C106C" w:rsidRDefault="005C106C" w:rsidP="005C106C">
      <w:pPr>
        <w:pStyle w:val="ListBullet"/>
        <w:tabs>
          <w:tab w:val="clear" w:pos="502"/>
          <w:tab w:val="num" w:pos="360"/>
        </w:tabs>
      </w:pPr>
      <w:r>
        <w:t>To reinstate the delay, repeat the process and receive a “Delay ON” message.</w:t>
      </w:r>
    </w:p>
    <w:p w:rsidR="0011018C" w:rsidRDefault="00CD6BFD" w:rsidP="0011018C">
      <w:pPr>
        <w:pStyle w:val="Heading20"/>
      </w:pPr>
      <w:bookmarkStart w:id="44" w:name="_Toc310510572"/>
      <w:r>
        <w:t xml:space="preserve">The </w:t>
      </w:r>
      <w:r w:rsidR="0011018C" w:rsidRPr="0011018C">
        <w:t>PANIC</w:t>
      </w:r>
      <w:r w:rsidR="0011018C">
        <w:t xml:space="preserve"> alarm</w:t>
      </w:r>
      <w:bookmarkEnd w:id="44"/>
    </w:p>
    <w:p w:rsidR="0011018C" w:rsidRPr="00D81313" w:rsidRDefault="0011018C" w:rsidP="002C4F50">
      <w:r>
        <w:rPr>
          <w:rFonts w:ascii="Wingdings" w:hAnsi="Wingdings"/>
          <w:noProof/>
          <w:sz w:val="28"/>
          <w:szCs w:val="28"/>
          <w:lang w:eastAsia="en-US"/>
        </w:rPr>
        <w:drawing>
          <wp:anchor distT="0" distB="0" distL="114300" distR="114300" simplePos="0" relativeHeight="251659264" behindDoc="1" locked="0" layoutInCell="1" allowOverlap="1">
            <wp:simplePos x="0" y="0"/>
            <wp:positionH relativeFrom="column">
              <wp:posOffset>3891280</wp:posOffset>
            </wp:positionH>
            <wp:positionV relativeFrom="paragraph">
              <wp:posOffset>274955</wp:posOffset>
            </wp:positionV>
            <wp:extent cx="537210" cy="619760"/>
            <wp:effectExtent l="19050" t="0" r="0" b="0"/>
            <wp:wrapTight wrapText="bothSides">
              <wp:wrapPolygon edited="0">
                <wp:start x="-766" y="0"/>
                <wp:lineTo x="-766" y="21246"/>
                <wp:lineTo x="21447" y="21246"/>
                <wp:lineTo x="21447" y="0"/>
                <wp:lineTo x="-766" y="0"/>
              </wp:wrapPolygon>
            </wp:wrapTight>
            <wp:docPr id="240" name="Picture 320" descr="\\w2k3\documents\Source Files (Do Not Use !!!)\Hunter-Pro series\Eng\User\Images\pan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w2k3\documents\Source Files (Do Not Use !!!)\Hunter-Pro series\Eng\User\Images\panic.jpg"/>
                    <pic:cNvPicPr>
                      <a:picLocks noChangeAspect="1" noChangeArrowheads="1"/>
                    </pic:cNvPicPr>
                  </pic:nvPicPr>
                  <pic:blipFill>
                    <a:blip r:link="rId101" cstate="print"/>
                    <a:srcRect b="23091"/>
                    <a:stretch>
                      <a:fillRect/>
                    </a:stretch>
                  </pic:blipFill>
                  <pic:spPr bwMode="auto">
                    <a:xfrm>
                      <a:off x="0" y="0"/>
                      <a:ext cx="537210" cy="619760"/>
                    </a:xfrm>
                    <a:prstGeom prst="rect">
                      <a:avLst/>
                    </a:prstGeom>
                    <a:noFill/>
                  </pic:spPr>
                </pic:pic>
              </a:graphicData>
            </a:graphic>
          </wp:anchor>
        </w:drawing>
      </w:r>
      <w:r w:rsidRPr="0011018C">
        <w:rPr>
          <w:rFonts w:ascii="Wingdings" w:hAnsi="Wingdings"/>
          <w:sz w:val="28"/>
          <w:szCs w:val="28"/>
        </w:rPr>
        <w:t></w:t>
      </w:r>
      <w:r w:rsidRPr="00D81313">
        <w:t xml:space="preserve"> </w:t>
      </w:r>
      <w:r w:rsidRPr="0011018C">
        <w:rPr>
          <w:noProof/>
          <w:lang w:eastAsia="en-US"/>
        </w:rPr>
        <w:drawing>
          <wp:inline distT="0" distB="0" distL="0" distR="0">
            <wp:extent cx="435600" cy="270662"/>
            <wp:effectExtent l="19050" t="0" r="2550" b="0"/>
            <wp:docPr id="242"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srcRect/>
                    <a:stretch>
                      <a:fillRect/>
                    </a:stretch>
                  </pic:blipFill>
                  <pic:spPr bwMode="auto">
                    <a:xfrm>
                      <a:off x="0" y="0"/>
                      <a:ext cx="435600" cy="270662"/>
                    </a:xfrm>
                    <a:prstGeom prst="rect">
                      <a:avLst/>
                    </a:prstGeom>
                    <a:noFill/>
                    <a:ln w="9525">
                      <a:noFill/>
                      <a:miter lim="800000"/>
                      <a:headEnd/>
                      <a:tailEnd/>
                    </a:ln>
                  </pic:spPr>
                </pic:pic>
              </a:graphicData>
            </a:graphic>
          </wp:inline>
        </w:drawing>
      </w:r>
      <w:r>
        <w:t>+</w:t>
      </w:r>
      <w:r w:rsidRPr="0011018C">
        <w:rPr>
          <w:noProof/>
          <w:lang w:eastAsia="en-US"/>
        </w:rPr>
        <w:drawing>
          <wp:inline distT="0" distB="0" distL="0" distR="0">
            <wp:extent cx="434493" cy="268435"/>
            <wp:effectExtent l="19050" t="0" r="3657" b="0"/>
            <wp:docPr id="24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srcRect/>
                    <a:stretch>
                      <a:fillRect/>
                    </a:stretch>
                  </pic:blipFill>
                  <pic:spPr bwMode="auto">
                    <a:xfrm>
                      <a:off x="0" y="0"/>
                      <a:ext cx="438989" cy="271212"/>
                    </a:xfrm>
                    <a:prstGeom prst="rect">
                      <a:avLst/>
                    </a:prstGeom>
                    <a:noFill/>
                    <a:ln w="9525">
                      <a:noFill/>
                      <a:miter lim="800000"/>
                      <a:headEnd/>
                      <a:tailEnd/>
                    </a:ln>
                  </pic:spPr>
                </pic:pic>
              </a:graphicData>
            </a:graphic>
          </wp:inline>
        </w:drawing>
      </w:r>
    </w:p>
    <w:p w:rsidR="0011018C" w:rsidRDefault="0011018C" w:rsidP="00F974A6">
      <w:pPr>
        <w:pStyle w:val="ListBullet"/>
      </w:pPr>
      <w:r w:rsidRPr="00D81313">
        <w:t xml:space="preserve">To generate a PANIC </w:t>
      </w:r>
      <w:r>
        <w:t>alarm, press and hold for 2 seconds</w:t>
      </w:r>
      <w:r w:rsidRPr="00973D65">
        <w:t xml:space="preserve"> </w:t>
      </w:r>
      <w:r>
        <w:t>(</w:t>
      </w:r>
      <w:r w:rsidRPr="00D81313">
        <w:t xml:space="preserve">until a confirmation </w:t>
      </w:r>
      <w:r>
        <w:t>tone</w:t>
      </w:r>
      <w:r w:rsidRPr="00D81313">
        <w:t xml:space="preserve"> is sounded</w:t>
      </w:r>
      <w:r>
        <w:t xml:space="preserve">), the </w:t>
      </w:r>
      <w:r w:rsidRPr="000829F9">
        <w:t xml:space="preserve">Asterisk </w:t>
      </w:r>
      <w:r>
        <w:t xml:space="preserve">and the Hash </w:t>
      </w:r>
      <w:r w:rsidRPr="000829F9">
        <w:t>Key</w:t>
      </w:r>
      <w:r>
        <w:t>s.</w:t>
      </w:r>
      <w:r w:rsidRPr="005D4DCD">
        <w:t xml:space="preserve"> </w:t>
      </w:r>
    </w:p>
    <w:p w:rsidR="0011018C" w:rsidRDefault="0011018C" w:rsidP="0011018C">
      <w:pPr>
        <w:pStyle w:val="ListBullet"/>
      </w:pPr>
      <w:r w:rsidRPr="00D81313">
        <w:t xml:space="preserve">PANIC </w:t>
      </w:r>
      <w:r>
        <w:t>alarm is immediately reported to the Monitoring Station (if you are a subscriber) and your phones.</w:t>
      </w:r>
    </w:p>
    <w:p w:rsidR="0011018C" w:rsidRPr="00D81313" w:rsidRDefault="0011018C" w:rsidP="0011018C">
      <w:pPr>
        <w:pStyle w:val="ListBullet"/>
        <w:ind w:right="283"/>
      </w:pPr>
      <w:r w:rsidRPr="00D81313">
        <w:t xml:space="preserve">In </w:t>
      </w:r>
      <w:r>
        <w:t xml:space="preserve">addition to activating the sirens, the Installer can set </w:t>
      </w:r>
      <w:r w:rsidRPr="00D81313">
        <w:t xml:space="preserve">the system </w:t>
      </w:r>
      <w:r>
        <w:t>to response in various ways.</w:t>
      </w:r>
    </w:p>
    <w:p w:rsidR="0011018C" w:rsidRDefault="0011018C" w:rsidP="0011018C">
      <w:pPr>
        <w:pStyle w:val="Heading3"/>
      </w:pPr>
      <w:r>
        <w:t xml:space="preserve">Using User #8 code as </w:t>
      </w:r>
      <w:r w:rsidRPr="0011018C">
        <w:t>PANIC</w:t>
      </w:r>
      <w:r>
        <w:t xml:space="preserve"> alarm</w:t>
      </w:r>
    </w:p>
    <w:p w:rsidR="007357DC" w:rsidRDefault="0033324F" w:rsidP="000819F0">
      <w:pPr>
        <w:pStyle w:val="ListBullet"/>
        <w:ind w:right="-397"/>
      </w:pPr>
      <w:r>
        <w:t xml:space="preserve">The technician can </w:t>
      </w:r>
      <w:r w:rsidR="007357DC">
        <w:t>program</w:t>
      </w:r>
      <w:r>
        <w:t xml:space="preserve"> the system so entering User #8 code</w:t>
      </w:r>
      <w:r w:rsidR="007357DC">
        <w:t xml:space="preserve"> will</w:t>
      </w:r>
      <w:r>
        <w:t xml:space="preserve"> generate a PANIC alarm.</w:t>
      </w:r>
      <w:r w:rsidR="001422B0">
        <w:t xml:space="preserve"> In addition to calling the Monitoring Station (if you are a subscriber) and your phones, the system (or only the partitions User #8 is allocated to) will be disarmed.</w:t>
      </w:r>
    </w:p>
    <w:p w:rsidR="001422B0" w:rsidRDefault="00CD6BFD" w:rsidP="000819F0">
      <w:pPr>
        <w:pStyle w:val="Heading20"/>
      </w:pPr>
      <w:bookmarkStart w:id="45" w:name="_Toc310510573"/>
      <w:bookmarkStart w:id="46" w:name="_Toc82175445"/>
      <w:bookmarkStart w:id="47" w:name="_Toc86047993"/>
      <w:bookmarkStart w:id="48" w:name="_Toc86048264"/>
      <w:r>
        <w:t xml:space="preserve">The </w:t>
      </w:r>
      <w:r w:rsidR="001422B0" w:rsidRPr="001422B0">
        <w:t>DURESS</w:t>
      </w:r>
      <w:r w:rsidR="001422B0">
        <w:t xml:space="preserve"> alarm</w:t>
      </w:r>
      <w:bookmarkEnd w:id="45"/>
    </w:p>
    <w:p w:rsidR="000819F0" w:rsidRDefault="000819F0" w:rsidP="00F974A6">
      <w:pPr>
        <w:rPr>
          <w:lang w:eastAsia="en-US"/>
        </w:rPr>
      </w:pPr>
      <w:r w:rsidRPr="0011018C">
        <w:rPr>
          <w:rFonts w:ascii="Wingdings" w:hAnsi="Wingdings"/>
          <w:sz w:val="28"/>
          <w:szCs w:val="28"/>
        </w:rPr>
        <w:t></w:t>
      </w:r>
      <w:r>
        <w:rPr>
          <w:lang w:eastAsia="en-US"/>
        </w:rPr>
        <w:t xml:space="preserve"> </w:t>
      </w:r>
      <w:r w:rsidRPr="00335EF2">
        <w:rPr>
          <w:noProof/>
          <w:lang w:eastAsia="en-US"/>
        </w:rPr>
        <w:drawing>
          <wp:inline distT="0" distB="0" distL="0" distR="0">
            <wp:extent cx="381662" cy="262292"/>
            <wp:effectExtent l="19050" t="0" r="0" b="0"/>
            <wp:docPr id="24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378928" cy="260413"/>
                    </a:xfrm>
                    <a:prstGeom prst="rect">
                      <a:avLst/>
                    </a:prstGeom>
                    <a:noFill/>
                    <a:ln w="9525">
                      <a:noFill/>
                      <a:miter lim="800000"/>
                      <a:headEnd/>
                      <a:tailEnd/>
                    </a:ln>
                  </pic:spPr>
                </pic:pic>
              </a:graphicData>
            </a:graphic>
          </wp:inline>
        </w:drawing>
      </w:r>
      <w:r>
        <w:rPr>
          <w:lang w:eastAsia="en-US"/>
        </w:rPr>
        <w:t>+</w:t>
      </w:r>
      <w:r w:rsidRPr="00335EF2">
        <w:rPr>
          <w:noProof/>
          <w:lang w:eastAsia="en-US"/>
        </w:rPr>
        <w:drawing>
          <wp:inline distT="0" distB="0" distL="0" distR="0">
            <wp:extent cx="398057" cy="262393"/>
            <wp:effectExtent l="19050" t="0" r="1993" b="0"/>
            <wp:docPr id="24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srcRect/>
                    <a:stretch>
                      <a:fillRect/>
                    </a:stretch>
                  </pic:blipFill>
                  <pic:spPr bwMode="auto">
                    <a:xfrm>
                      <a:off x="0" y="0"/>
                      <a:ext cx="394920" cy="260325"/>
                    </a:xfrm>
                    <a:prstGeom prst="rect">
                      <a:avLst/>
                    </a:prstGeom>
                    <a:noFill/>
                    <a:ln w="9525">
                      <a:noFill/>
                      <a:miter lim="800000"/>
                      <a:headEnd/>
                      <a:tailEnd/>
                    </a:ln>
                  </pic:spPr>
                </pic:pic>
              </a:graphicData>
            </a:graphic>
          </wp:inline>
        </w:drawing>
      </w:r>
    </w:p>
    <w:p w:rsidR="000819F0" w:rsidRDefault="000819F0" w:rsidP="00F974A6">
      <w:pPr>
        <w:pStyle w:val="ListBullet"/>
        <w:ind w:right="141"/>
      </w:pPr>
      <w:r>
        <w:t>The D</w:t>
      </w:r>
      <w:r w:rsidRPr="00D81313">
        <w:t>URESS</w:t>
      </w:r>
      <w:r>
        <w:t xml:space="preserve"> alarm is to be used in threat situations.</w:t>
      </w:r>
    </w:p>
    <w:p w:rsidR="00F974A6" w:rsidRDefault="00F974A6" w:rsidP="00F974A6">
      <w:pPr>
        <w:pStyle w:val="ListBullet"/>
        <w:ind w:right="141"/>
      </w:pPr>
      <w:r w:rsidRPr="00D81313">
        <w:t xml:space="preserve">To generate a </w:t>
      </w:r>
      <w:r w:rsidRPr="001422B0">
        <w:t>DURESS</w:t>
      </w:r>
      <w:r w:rsidRPr="00D81313">
        <w:t xml:space="preserve"> </w:t>
      </w:r>
      <w:r>
        <w:t>alarm, press and hold for 2 seconds</w:t>
      </w:r>
      <w:r w:rsidRPr="00973D65">
        <w:t xml:space="preserve"> </w:t>
      </w:r>
      <w:r>
        <w:t>(</w:t>
      </w:r>
      <w:r w:rsidRPr="00D81313">
        <w:t xml:space="preserve">until a confirmation </w:t>
      </w:r>
      <w:r>
        <w:t>tone</w:t>
      </w:r>
      <w:r w:rsidRPr="00D81313">
        <w:t xml:space="preserve"> is sounded</w:t>
      </w:r>
      <w:r>
        <w:t xml:space="preserve">), </w:t>
      </w:r>
      <w:r w:rsidRPr="000829F9">
        <w:t>Key</w:t>
      </w:r>
      <w:r>
        <w:t>s #4 and 6#.</w:t>
      </w:r>
    </w:p>
    <w:p w:rsidR="000819F0" w:rsidRPr="001422B0" w:rsidRDefault="000819F0" w:rsidP="00254511">
      <w:pPr>
        <w:pStyle w:val="ListBullet"/>
        <w:ind w:right="141"/>
      </w:pPr>
      <w:r>
        <w:t>Pressing</w:t>
      </w:r>
      <w:r w:rsidRPr="00D81313">
        <w:t xml:space="preserve"> the </w:t>
      </w:r>
      <w:r>
        <w:t>D</w:t>
      </w:r>
      <w:r w:rsidRPr="00D81313">
        <w:t>URESS</w:t>
      </w:r>
      <w:r>
        <w:t xml:space="preserve"> alarm key combination</w:t>
      </w:r>
      <w:r w:rsidRPr="00D81313">
        <w:t xml:space="preserve"> </w:t>
      </w:r>
      <w:r w:rsidRPr="00F968E6">
        <w:t xml:space="preserve">sends a silent alarm to the Monitoring Station </w:t>
      </w:r>
      <w:r>
        <w:t xml:space="preserve">(if you are subscribed to) </w:t>
      </w:r>
      <w:r w:rsidRPr="00D81313">
        <w:t xml:space="preserve">and </w:t>
      </w:r>
      <w:r>
        <w:t>your</w:t>
      </w:r>
      <w:r w:rsidRPr="00D81313">
        <w:t xml:space="preserve"> phones</w:t>
      </w:r>
      <w:r w:rsidR="00F974A6">
        <w:t>.</w:t>
      </w:r>
    </w:p>
    <w:p w:rsidR="001422B0" w:rsidRDefault="00CD6BFD" w:rsidP="00254511">
      <w:pPr>
        <w:pStyle w:val="Heading20"/>
      </w:pPr>
      <w:bookmarkStart w:id="49" w:name="_Toc310510574"/>
      <w:r>
        <w:t xml:space="preserve">The </w:t>
      </w:r>
      <w:r w:rsidR="00254511" w:rsidRPr="00254511">
        <w:t>FIRE</w:t>
      </w:r>
      <w:r w:rsidR="00254511">
        <w:t xml:space="preserve"> alarm</w:t>
      </w:r>
      <w:bookmarkEnd w:id="49"/>
    </w:p>
    <w:p w:rsidR="00254511" w:rsidRDefault="00FA66F9" w:rsidP="00F974A6">
      <w:pPr>
        <w:rPr>
          <w:lang w:eastAsia="en-US"/>
        </w:rPr>
      </w:pPr>
      <w:r w:rsidRPr="0011018C">
        <w:rPr>
          <w:rFonts w:ascii="Wingdings" w:hAnsi="Wingdings"/>
          <w:sz w:val="28"/>
          <w:szCs w:val="28"/>
        </w:rPr>
        <w:t></w:t>
      </w:r>
      <w:r>
        <w:rPr>
          <w:lang w:eastAsia="en-US"/>
        </w:rPr>
        <w:t xml:space="preserve"> </w:t>
      </w:r>
      <w:r w:rsidRPr="00335EF2">
        <w:rPr>
          <w:noProof/>
          <w:lang w:eastAsia="en-US"/>
        </w:rPr>
        <w:drawing>
          <wp:inline distT="0" distB="0" distL="0" distR="0">
            <wp:extent cx="381071" cy="237159"/>
            <wp:effectExtent l="19050" t="0" r="0" b="0"/>
            <wp:docPr id="25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2" cstate="print"/>
                    <a:srcRect/>
                    <a:stretch>
                      <a:fillRect/>
                    </a:stretch>
                  </pic:blipFill>
                  <pic:spPr bwMode="auto">
                    <a:xfrm>
                      <a:off x="0" y="0"/>
                      <a:ext cx="378952" cy="235840"/>
                    </a:xfrm>
                    <a:prstGeom prst="rect">
                      <a:avLst/>
                    </a:prstGeom>
                    <a:noFill/>
                    <a:ln w="9525">
                      <a:noFill/>
                      <a:miter lim="800000"/>
                      <a:headEnd/>
                      <a:tailEnd/>
                    </a:ln>
                  </pic:spPr>
                </pic:pic>
              </a:graphicData>
            </a:graphic>
          </wp:inline>
        </w:drawing>
      </w:r>
      <w:r>
        <w:rPr>
          <w:lang w:eastAsia="en-US"/>
        </w:rPr>
        <w:t>+</w:t>
      </w:r>
      <w:r w:rsidRPr="00335EF2">
        <w:rPr>
          <w:noProof/>
          <w:lang w:eastAsia="en-US"/>
        </w:rPr>
        <w:drawing>
          <wp:inline distT="0" distB="0" distL="0" distR="0">
            <wp:extent cx="400464" cy="235990"/>
            <wp:effectExtent l="19050" t="0" r="0" b="0"/>
            <wp:docPr id="253"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srcRect/>
                    <a:stretch>
                      <a:fillRect/>
                    </a:stretch>
                  </pic:blipFill>
                  <pic:spPr bwMode="auto">
                    <a:xfrm>
                      <a:off x="0" y="0"/>
                      <a:ext cx="399728" cy="235556"/>
                    </a:xfrm>
                    <a:prstGeom prst="rect">
                      <a:avLst/>
                    </a:prstGeom>
                    <a:noFill/>
                    <a:ln w="9525">
                      <a:noFill/>
                      <a:miter lim="800000"/>
                      <a:headEnd/>
                      <a:tailEnd/>
                    </a:ln>
                  </pic:spPr>
                </pic:pic>
              </a:graphicData>
            </a:graphic>
          </wp:inline>
        </w:drawing>
      </w:r>
    </w:p>
    <w:p w:rsidR="00F974A6" w:rsidRDefault="00F974A6" w:rsidP="00CD6BFD">
      <w:pPr>
        <w:pStyle w:val="ListBullet"/>
        <w:rPr>
          <w:b/>
          <w:bCs/>
        </w:rPr>
      </w:pPr>
      <w:r w:rsidRPr="00D81313">
        <w:lastRenderedPageBreak/>
        <w:t xml:space="preserve">To generate a </w:t>
      </w:r>
      <w:r>
        <w:t>FIRE</w:t>
      </w:r>
      <w:r w:rsidRPr="00D81313">
        <w:t xml:space="preserve"> </w:t>
      </w:r>
      <w:r>
        <w:t>alarm, press and hold for 2 seconds</w:t>
      </w:r>
      <w:r w:rsidRPr="00973D65">
        <w:t xml:space="preserve"> </w:t>
      </w:r>
      <w:r>
        <w:t>(</w:t>
      </w:r>
      <w:r w:rsidRPr="00D81313">
        <w:t xml:space="preserve">until a confirmation </w:t>
      </w:r>
      <w:r>
        <w:t>tone</w:t>
      </w:r>
      <w:r w:rsidRPr="00D81313">
        <w:t xml:space="preserve"> is sounded</w:t>
      </w:r>
      <w:r>
        <w:t xml:space="preserve">), </w:t>
      </w:r>
      <w:r w:rsidRPr="000829F9">
        <w:t>Key</w:t>
      </w:r>
      <w:r>
        <w:t>s #7 and 9#.</w:t>
      </w:r>
      <w:r w:rsidRPr="00D81313">
        <w:t xml:space="preserve"> </w:t>
      </w:r>
      <w:bookmarkEnd w:id="46"/>
      <w:bookmarkEnd w:id="47"/>
      <w:bookmarkEnd w:id="48"/>
    </w:p>
    <w:p w:rsidR="00F974A6" w:rsidRDefault="00F974A6" w:rsidP="00F974A6">
      <w:pPr>
        <w:pStyle w:val="Heading20"/>
      </w:pPr>
      <w:bookmarkStart w:id="50" w:name="_Toc310510575"/>
      <w:r w:rsidRPr="00F974A6">
        <w:t>Disablin</w:t>
      </w:r>
      <w:r>
        <w:t>g</w:t>
      </w:r>
      <w:r w:rsidRPr="00F974A6">
        <w:t xml:space="preserve"> the keypad Chime</w:t>
      </w:r>
      <w:bookmarkEnd w:id="50"/>
    </w:p>
    <w:p w:rsidR="00F974A6" w:rsidRDefault="002C4F50" w:rsidP="00F974A6">
      <w:r w:rsidRPr="00963A5E">
        <w:rPr>
          <w:sz w:val="28"/>
          <w:szCs w:val="28"/>
        </w:rPr>
        <w:sym w:font="FFDingbests" w:char="F05B"/>
      </w:r>
      <w:r>
        <w:t xml:space="preserve"> </w:t>
      </w:r>
      <w:r w:rsidR="00F974A6" w:rsidRPr="00F974A6">
        <w:rPr>
          <w:noProof/>
          <w:lang w:eastAsia="en-US"/>
        </w:rPr>
        <w:drawing>
          <wp:inline distT="0" distB="0" distL="0" distR="0">
            <wp:extent cx="379247" cy="162531"/>
            <wp:effectExtent l="19050" t="0" r="1753" b="0"/>
            <wp:docPr id="1474"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srcRect/>
                    <a:stretch>
                      <a:fillRect/>
                    </a:stretch>
                  </pic:blipFill>
                  <pic:spPr bwMode="auto">
                    <a:xfrm>
                      <a:off x="0" y="0"/>
                      <a:ext cx="386628" cy="165694"/>
                    </a:xfrm>
                    <a:prstGeom prst="rect">
                      <a:avLst/>
                    </a:prstGeom>
                    <a:noFill/>
                    <a:ln w="9525">
                      <a:noFill/>
                      <a:miter lim="800000"/>
                      <a:headEnd/>
                      <a:tailEnd/>
                    </a:ln>
                  </pic:spPr>
                </pic:pic>
              </a:graphicData>
            </a:graphic>
          </wp:inline>
        </w:drawing>
      </w:r>
      <w:r w:rsidR="00F974A6" w:rsidRPr="00F974A6">
        <w:t>+</w:t>
      </w:r>
      <w:r w:rsidR="00F974A6" w:rsidRPr="00F974A6">
        <w:rPr>
          <w:noProof/>
          <w:lang w:eastAsia="en-US"/>
        </w:rPr>
        <w:drawing>
          <wp:inline distT="0" distB="0" distL="0" distR="0">
            <wp:extent cx="413222" cy="166919"/>
            <wp:effectExtent l="0" t="0" r="5878" b="0"/>
            <wp:docPr id="147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srcRect/>
                    <a:stretch>
                      <a:fillRect/>
                    </a:stretch>
                  </pic:blipFill>
                  <pic:spPr bwMode="auto">
                    <a:xfrm>
                      <a:off x="0" y="0"/>
                      <a:ext cx="419512" cy="169460"/>
                    </a:xfrm>
                    <a:prstGeom prst="rect">
                      <a:avLst/>
                    </a:prstGeom>
                    <a:noFill/>
                    <a:ln w="9525">
                      <a:noFill/>
                      <a:miter lim="800000"/>
                      <a:headEnd/>
                      <a:tailEnd/>
                    </a:ln>
                  </pic:spPr>
                </pic:pic>
              </a:graphicData>
            </a:graphic>
          </wp:inline>
        </w:drawing>
      </w:r>
    </w:p>
    <w:p w:rsidR="00F974A6" w:rsidRDefault="002C4F50" w:rsidP="002C4F50">
      <w:pPr>
        <w:pStyle w:val="ListBullet"/>
      </w:pPr>
      <w:r>
        <w:t xml:space="preserve">Pressing briefly both the “END” and “ENTR” keys disables (toggle) all the keypad’s </w:t>
      </w:r>
      <w:r w:rsidRPr="002C4F50">
        <w:t>audible tones</w:t>
      </w:r>
      <w:r>
        <w:t xml:space="preserve">. </w:t>
      </w:r>
    </w:p>
    <w:p w:rsidR="002C4F50" w:rsidRPr="00F974A6" w:rsidRDefault="002C4F50" w:rsidP="002C4F50">
      <w:pPr>
        <w:pStyle w:val="ListBullet"/>
      </w:pPr>
      <w:r>
        <w:t>This includes any tone, including the delays and the faults tones.</w:t>
      </w:r>
    </w:p>
    <w:p w:rsidR="004A59EF" w:rsidRDefault="002C4F50" w:rsidP="005175BC">
      <w:pPr>
        <w:pStyle w:val="Heading20"/>
      </w:pPr>
      <w:bookmarkStart w:id="51" w:name="_Toc310510576"/>
      <w:bookmarkStart w:id="52" w:name="_Toc532121906"/>
      <w:bookmarkStart w:id="53" w:name="_Toc533476796"/>
      <w:bookmarkStart w:id="54" w:name="_Toc533478625"/>
      <w:bookmarkStart w:id="55" w:name="_Toc535830536"/>
      <w:bookmarkStart w:id="56" w:name="_Toc527773543"/>
      <w:bookmarkStart w:id="57" w:name="_Toc527773701"/>
      <w:bookmarkStart w:id="58" w:name="_Toc527795790"/>
      <w:bookmarkStart w:id="59" w:name="_Toc527797418"/>
      <w:r>
        <w:t xml:space="preserve">The </w:t>
      </w:r>
      <w:r w:rsidR="004A59EF">
        <w:t xml:space="preserve">Green </w:t>
      </w:r>
      <w:r>
        <w:t xml:space="preserve">ARMED </w:t>
      </w:r>
      <w:r w:rsidR="004A59EF">
        <w:t>LED</w:t>
      </w:r>
      <w:bookmarkEnd w:id="51"/>
    </w:p>
    <w:p w:rsidR="004A59EF" w:rsidRDefault="004A59EF" w:rsidP="0022122E">
      <w:pPr>
        <w:pStyle w:val="ListBullet"/>
        <w:spacing w:after="60"/>
      </w:pPr>
      <w:r w:rsidRPr="002C4F50">
        <w:t>The Green-ARMED LED indicate</w:t>
      </w:r>
      <w:r w:rsidR="002C4F50">
        <w:t>s</w:t>
      </w:r>
      <w:r w:rsidRPr="002C4F50">
        <w:t xml:space="preserve"> the system status as follows:</w:t>
      </w:r>
    </w:p>
    <w:tbl>
      <w:tblPr>
        <w:tblStyle w:val="TableGrid"/>
        <w:tblW w:w="0" w:type="auto"/>
        <w:tblInd w:w="483" w:type="dxa"/>
        <w:tblCellMar>
          <w:left w:w="57" w:type="dxa"/>
          <w:right w:w="57" w:type="dxa"/>
        </w:tblCellMar>
        <w:tblLook w:val="04A0"/>
      </w:tblPr>
      <w:tblGrid>
        <w:gridCol w:w="968"/>
        <w:gridCol w:w="1779"/>
      </w:tblGrid>
      <w:tr w:rsidR="002C4F50" w:rsidRPr="0022122E" w:rsidTr="0022122E">
        <w:tc>
          <w:tcPr>
            <w:tcW w:w="0" w:type="auto"/>
          </w:tcPr>
          <w:p w:rsidR="002C4F50" w:rsidRPr="0022122E" w:rsidRDefault="002C4F50" w:rsidP="002C4F50">
            <w:pPr>
              <w:rPr>
                <w:b/>
                <w:bCs/>
              </w:rPr>
            </w:pPr>
            <w:r w:rsidRPr="0022122E">
              <w:rPr>
                <w:b/>
                <w:bCs/>
              </w:rPr>
              <w:t>LED status</w:t>
            </w:r>
          </w:p>
        </w:tc>
        <w:tc>
          <w:tcPr>
            <w:tcW w:w="0" w:type="auto"/>
          </w:tcPr>
          <w:p w:rsidR="002C4F50" w:rsidRPr="0022122E" w:rsidRDefault="0022122E" w:rsidP="002C4F50">
            <w:pPr>
              <w:rPr>
                <w:b/>
                <w:bCs/>
              </w:rPr>
            </w:pPr>
            <w:r w:rsidRPr="0022122E">
              <w:rPr>
                <w:b/>
                <w:bCs/>
              </w:rPr>
              <w:t>Indication</w:t>
            </w:r>
          </w:p>
        </w:tc>
      </w:tr>
      <w:tr w:rsidR="0022122E" w:rsidTr="0022122E">
        <w:tc>
          <w:tcPr>
            <w:tcW w:w="0" w:type="auto"/>
          </w:tcPr>
          <w:p w:rsidR="0022122E" w:rsidRDefault="0022122E" w:rsidP="0022122E">
            <w:r>
              <w:t>ON</w:t>
            </w:r>
          </w:p>
        </w:tc>
        <w:tc>
          <w:tcPr>
            <w:tcW w:w="0" w:type="auto"/>
          </w:tcPr>
          <w:p w:rsidR="0022122E" w:rsidRDefault="0022122E" w:rsidP="0022122E">
            <w:r w:rsidRPr="002C4F50">
              <w:t>The system is armed</w:t>
            </w:r>
          </w:p>
        </w:tc>
      </w:tr>
      <w:tr w:rsidR="0022122E" w:rsidTr="0022122E">
        <w:tc>
          <w:tcPr>
            <w:tcW w:w="0" w:type="auto"/>
          </w:tcPr>
          <w:p w:rsidR="0022122E" w:rsidRDefault="0022122E" w:rsidP="0022122E">
            <w:r>
              <w:t>OFF</w:t>
            </w:r>
          </w:p>
        </w:tc>
        <w:tc>
          <w:tcPr>
            <w:tcW w:w="0" w:type="auto"/>
          </w:tcPr>
          <w:p w:rsidR="0022122E" w:rsidRDefault="0022122E" w:rsidP="0022122E">
            <w:r w:rsidRPr="002C4F50">
              <w:t xml:space="preserve">The system is </w:t>
            </w:r>
            <w:r>
              <w:t>dis</w:t>
            </w:r>
            <w:r w:rsidRPr="002C4F50">
              <w:t>armed</w:t>
            </w:r>
          </w:p>
        </w:tc>
      </w:tr>
      <w:tr w:rsidR="002C4F50" w:rsidTr="0022122E">
        <w:tc>
          <w:tcPr>
            <w:tcW w:w="0" w:type="auto"/>
          </w:tcPr>
          <w:p w:rsidR="002C4F50" w:rsidRDefault="0022122E" w:rsidP="002C4F50">
            <w:r>
              <w:t>Flashing</w:t>
            </w:r>
          </w:p>
        </w:tc>
        <w:tc>
          <w:tcPr>
            <w:tcW w:w="0" w:type="auto"/>
          </w:tcPr>
          <w:p w:rsidR="002C4F50" w:rsidRDefault="0022122E" w:rsidP="0022122E">
            <w:r w:rsidRPr="002C4F50">
              <w:t xml:space="preserve">Entry or Exit </w:t>
            </w:r>
            <w:r>
              <w:t>delay</w:t>
            </w:r>
          </w:p>
        </w:tc>
      </w:tr>
    </w:tbl>
    <w:p w:rsidR="002C4F50" w:rsidRDefault="0022122E" w:rsidP="00CD6BFD">
      <w:pPr>
        <w:pStyle w:val="Heading3"/>
      </w:pPr>
      <w:r>
        <w:t>When using partitions</w:t>
      </w:r>
    </w:p>
    <w:tbl>
      <w:tblPr>
        <w:tblStyle w:val="TableGrid"/>
        <w:tblW w:w="0" w:type="auto"/>
        <w:tblInd w:w="483" w:type="dxa"/>
        <w:tblCellMar>
          <w:left w:w="57" w:type="dxa"/>
          <w:right w:w="57" w:type="dxa"/>
        </w:tblCellMar>
        <w:tblLook w:val="04A0"/>
      </w:tblPr>
      <w:tblGrid>
        <w:gridCol w:w="2158"/>
        <w:gridCol w:w="1762"/>
        <w:gridCol w:w="1133"/>
      </w:tblGrid>
      <w:tr w:rsidR="0022122E" w:rsidRPr="0022122E" w:rsidTr="0022122E">
        <w:tc>
          <w:tcPr>
            <w:tcW w:w="0" w:type="auto"/>
          </w:tcPr>
          <w:p w:rsidR="0022122E" w:rsidRPr="0022122E" w:rsidRDefault="0022122E" w:rsidP="0022122E">
            <w:pPr>
              <w:rPr>
                <w:b/>
                <w:bCs/>
              </w:rPr>
            </w:pPr>
            <w:r w:rsidRPr="0022122E">
              <w:rPr>
                <w:b/>
                <w:bCs/>
              </w:rPr>
              <w:t>LED status</w:t>
            </w:r>
          </w:p>
        </w:tc>
        <w:tc>
          <w:tcPr>
            <w:tcW w:w="0" w:type="auto"/>
          </w:tcPr>
          <w:p w:rsidR="0022122E" w:rsidRPr="0022122E" w:rsidRDefault="0022122E" w:rsidP="0022122E">
            <w:pPr>
              <w:rPr>
                <w:b/>
                <w:bCs/>
              </w:rPr>
            </w:pPr>
            <w:r w:rsidRPr="0022122E">
              <w:rPr>
                <w:b/>
                <w:bCs/>
              </w:rPr>
              <w:t>Indication</w:t>
            </w:r>
          </w:p>
        </w:tc>
        <w:tc>
          <w:tcPr>
            <w:tcW w:w="0" w:type="auto"/>
          </w:tcPr>
          <w:p w:rsidR="0022122E" w:rsidRPr="0022122E" w:rsidRDefault="0022122E" w:rsidP="0022122E">
            <w:pPr>
              <w:jc w:val="center"/>
              <w:rPr>
                <w:b/>
                <w:bCs/>
              </w:rPr>
            </w:pPr>
            <w:r>
              <w:rPr>
                <w:b/>
                <w:bCs/>
              </w:rPr>
              <w:t>Onscreen</w:t>
            </w:r>
          </w:p>
        </w:tc>
      </w:tr>
      <w:tr w:rsidR="0022122E" w:rsidTr="0022122E">
        <w:tc>
          <w:tcPr>
            <w:tcW w:w="0" w:type="auto"/>
          </w:tcPr>
          <w:p w:rsidR="0022122E" w:rsidRDefault="0022122E" w:rsidP="0022122E">
            <w:r>
              <w:t>Flashing once every 4 sec.</w:t>
            </w:r>
          </w:p>
        </w:tc>
        <w:tc>
          <w:tcPr>
            <w:tcW w:w="0" w:type="auto"/>
          </w:tcPr>
          <w:p w:rsidR="0022122E" w:rsidRDefault="0022122E" w:rsidP="0022122E">
            <w:r>
              <w:t>Partition #1</w:t>
            </w:r>
            <w:r w:rsidRPr="002C4F50">
              <w:t xml:space="preserve"> is armed</w:t>
            </w:r>
          </w:p>
        </w:tc>
        <w:tc>
          <w:tcPr>
            <w:tcW w:w="0" w:type="auto"/>
          </w:tcPr>
          <w:p w:rsidR="0022122E" w:rsidRPr="002C4F50" w:rsidRDefault="0022122E" w:rsidP="0022122E">
            <w:pPr>
              <w:jc w:val="center"/>
            </w:pPr>
            <w:r w:rsidRPr="00D024FE">
              <w:rPr>
                <w:szCs w:val="20"/>
                <w:lang w:eastAsia="en-US"/>
              </w:rPr>
              <w:t>Part1 ON</w:t>
            </w:r>
          </w:p>
        </w:tc>
      </w:tr>
      <w:tr w:rsidR="0022122E" w:rsidTr="0022122E">
        <w:tc>
          <w:tcPr>
            <w:tcW w:w="0" w:type="auto"/>
          </w:tcPr>
          <w:p w:rsidR="0022122E" w:rsidRDefault="0022122E" w:rsidP="0022122E">
            <w:r>
              <w:t>Flashing in pairs every 4 sec.</w:t>
            </w:r>
          </w:p>
        </w:tc>
        <w:tc>
          <w:tcPr>
            <w:tcW w:w="0" w:type="auto"/>
          </w:tcPr>
          <w:p w:rsidR="0022122E" w:rsidRDefault="0022122E" w:rsidP="0022122E">
            <w:r>
              <w:t>Partition #2</w:t>
            </w:r>
            <w:r w:rsidRPr="002C4F50">
              <w:t xml:space="preserve"> is armed</w:t>
            </w:r>
          </w:p>
        </w:tc>
        <w:tc>
          <w:tcPr>
            <w:tcW w:w="0" w:type="auto"/>
          </w:tcPr>
          <w:p w:rsidR="0022122E" w:rsidRPr="002C4F50" w:rsidRDefault="0022122E" w:rsidP="0022122E">
            <w:pPr>
              <w:jc w:val="center"/>
            </w:pPr>
            <w:r w:rsidRPr="00D024FE">
              <w:rPr>
                <w:szCs w:val="20"/>
                <w:lang w:eastAsia="en-US"/>
              </w:rPr>
              <w:t>Part2 ON</w:t>
            </w:r>
          </w:p>
        </w:tc>
      </w:tr>
      <w:tr w:rsidR="0022122E" w:rsidTr="0022122E">
        <w:tc>
          <w:tcPr>
            <w:tcW w:w="0" w:type="auto"/>
          </w:tcPr>
          <w:p w:rsidR="0022122E" w:rsidRDefault="0022122E" w:rsidP="0022122E">
            <w:r>
              <w:t>ON</w:t>
            </w:r>
          </w:p>
        </w:tc>
        <w:tc>
          <w:tcPr>
            <w:tcW w:w="0" w:type="auto"/>
          </w:tcPr>
          <w:p w:rsidR="0022122E" w:rsidRDefault="003320A5" w:rsidP="0022122E">
            <w:r>
              <w:t xml:space="preserve">All the system </w:t>
            </w:r>
            <w:r w:rsidRPr="002C4F50">
              <w:t>is armed</w:t>
            </w:r>
          </w:p>
        </w:tc>
        <w:tc>
          <w:tcPr>
            <w:tcW w:w="0" w:type="auto"/>
          </w:tcPr>
          <w:p w:rsidR="0022122E" w:rsidRPr="002C4F50" w:rsidRDefault="0022122E" w:rsidP="0022122E">
            <w:pPr>
              <w:jc w:val="center"/>
            </w:pPr>
            <w:r w:rsidRPr="00D024FE">
              <w:rPr>
                <w:szCs w:val="20"/>
                <w:lang w:eastAsia="en-US"/>
              </w:rPr>
              <w:t>**** ON ****</w:t>
            </w:r>
          </w:p>
        </w:tc>
      </w:tr>
    </w:tbl>
    <w:p w:rsidR="004A59EF" w:rsidRDefault="004A59EF" w:rsidP="00271763">
      <w:pPr>
        <w:pStyle w:val="Heading1"/>
        <w:rPr>
          <w:lang w:val="en-GB"/>
        </w:rPr>
      </w:pPr>
      <w:bookmarkStart w:id="60" w:name="_Ref103429874"/>
      <w:bookmarkStart w:id="61" w:name="_Toc310510577"/>
      <w:bookmarkEnd w:id="52"/>
      <w:bookmarkEnd w:id="53"/>
      <w:bookmarkEnd w:id="54"/>
      <w:bookmarkEnd w:id="55"/>
      <w:bookmarkEnd w:id="56"/>
      <w:bookmarkEnd w:id="57"/>
      <w:bookmarkEnd w:id="58"/>
      <w:bookmarkEnd w:id="59"/>
      <w:r>
        <w:rPr>
          <w:lang w:val="en-GB"/>
        </w:rPr>
        <w:t>Faults Indications</w:t>
      </w:r>
      <w:bookmarkEnd w:id="60"/>
      <w:bookmarkEnd w:id="61"/>
    </w:p>
    <w:tbl>
      <w:tblPr>
        <w:tblW w:w="53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5669"/>
      </w:tblGrid>
      <w:tr w:rsidR="004A59EF" w:rsidRPr="006C4F1A" w:rsidTr="006C4F1A">
        <w:tc>
          <w:tcPr>
            <w:tcW w:w="981" w:type="pct"/>
            <w:vAlign w:val="center"/>
          </w:tcPr>
          <w:p w:rsidR="004A59EF" w:rsidRPr="006C4F1A" w:rsidRDefault="004A59EF" w:rsidP="006C4F1A">
            <w:pPr>
              <w:spacing w:before="0"/>
              <w:rPr>
                <w:b/>
                <w:bCs/>
              </w:rPr>
            </w:pPr>
            <w:r w:rsidRPr="006C4F1A">
              <w:rPr>
                <w:b/>
                <w:bCs/>
              </w:rPr>
              <w:t>Display</w:t>
            </w:r>
          </w:p>
        </w:tc>
        <w:tc>
          <w:tcPr>
            <w:tcW w:w="4019" w:type="pct"/>
            <w:vAlign w:val="center"/>
          </w:tcPr>
          <w:p w:rsidR="004A59EF" w:rsidRPr="006C4F1A" w:rsidRDefault="004A59EF" w:rsidP="006C4F1A">
            <w:pPr>
              <w:pStyle w:val="semi-title"/>
              <w:tabs>
                <w:tab w:val="clear" w:pos="4320"/>
                <w:tab w:val="clear" w:pos="8640"/>
              </w:tabs>
              <w:spacing w:before="0" w:after="0"/>
              <w:rPr>
                <w:lang w:eastAsia="he-IL"/>
              </w:rPr>
            </w:pPr>
            <w:r w:rsidRPr="006C4F1A">
              <w:rPr>
                <w:lang w:eastAsia="he-IL"/>
              </w:rPr>
              <w:t>Description</w:t>
            </w:r>
          </w:p>
        </w:tc>
      </w:tr>
      <w:tr w:rsidR="004A59EF" w:rsidRPr="006C4F1A" w:rsidTr="006C4F1A">
        <w:tc>
          <w:tcPr>
            <w:tcW w:w="981" w:type="pct"/>
            <w:vAlign w:val="center"/>
          </w:tcPr>
          <w:p w:rsidR="004A59EF" w:rsidRPr="006C4F1A" w:rsidRDefault="004A59EF" w:rsidP="006C4F1A">
            <w:pPr>
              <w:pStyle w:val="Footer"/>
              <w:spacing w:before="0"/>
            </w:pPr>
            <w:r w:rsidRPr="006C4F1A">
              <w:t>Battery</w:t>
            </w:r>
          </w:p>
        </w:tc>
        <w:tc>
          <w:tcPr>
            <w:tcW w:w="4019" w:type="pct"/>
            <w:vAlign w:val="center"/>
          </w:tcPr>
          <w:p w:rsidR="004A59EF" w:rsidRPr="006C4F1A" w:rsidRDefault="004A59EF" w:rsidP="006C4F1A">
            <w:pPr>
              <w:pStyle w:val="Footer"/>
              <w:spacing w:before="0"/>
            </w:pPr>
            <w:r w:rsidRPr="006C4F1A">
              <w:t>Low battery power</w:t>
            </w:r>
            <w:r w:rsidR="006C4F1A">
              <w:t>. Wait 24 hours, if fault persists, call the technician</w:t>
            </w:r>
          </w:p>
        </w:tc>
      </w:tr>
      <w:tr w:rsidR="004A59EF" w:rsidRPr="006C4F1A" w:rsidTr="006C4F1A">
        <w:tc>
          <w:tcPr>
            <w:tcW w:w="981" w:type="pct"/>
            <w:vAlign w:val="center"/>
          </w:tcPr>
          <w:p w:rsidR="004A59EF" w:rsidRPr="006C4F1A" w:rsidRDefault="004A59EF" w:rsidP="006C4F1A">
            <w:pPr>
              <w:pStyle w:val="Footer"/>
              <w:spacing w:before="0"/>
            </w:pPr>
            <w:r w:rsidRPr="006C4F1A">
              <w:t>Phone</w:t>
            </w:r>
          </w:p>
        </w:tc>
        <w:tc>
          <w:tcPr>
            <w:tcW w:w="4019" w:type="pct"/>
            <w:vAlign w:val="center"/>
          </w:tcPr>
          <w:p w:rsidR="004A59EF" w:rsidRPr="006C4F1A" w:rsidRDefault="004A59EF" w:rsidP="006C4F1A">
            <w:pPr>
              <w:pStyle w:val="Footer"/>
              <w:spacing w:before="0"/>
            </w:pPr>
            <w:r w:rsidRPr="006C4F1A">
              <w:t>No dial tone detected</w:t>
            </w:r>
            <w:r w:rsidR="006C4F1A">
              <w:t>.</w:t>
            </w:r>
            <w:r w:rsidRPr="006C4F1A">
              <w:t xml:space="preserve"> </w:t>
            </w:r>
            <w:r w:rsidR="006C4F1A">
              <w:t>Check the phone line</w:t>
            </w:r>
          </w:p>
        </w:tc>
      </w:tr>
      <w:tr w:rsidR="004A59EF" w:rsidRPr="006C4F1A" w:rsidTr="006C4F1A">
        <w:tc>
          <w:tcPr>
            <w:tcW w:w="981" w:type="pct"/>
            <w:vAlign w:val="center"/>
          </w:tcPr>
          <w:p w:rsidR="004A59EF" w:rsidRPr="006C4F1A" w:rsidRDefault="004A59EF" w:rsidP="006C4F1A">
            <w:pPr>
              <w:pStyle w:val="Footer"/>
              <w:spacing w:before="0"/>
            </w:pPr>
            <w:r w:rsidRPr="006C4F1A">
              <w:t>AC line</w:t>
            </w:r>
          </w:p>
        </w:tc>
        <w:tc>
          <w:tcPr>
            <w:tcW w:w="4019" w:type="pct"/>
            <w:vAlign w:val="center"/>
          </w:tcPr>
          <w:p w:rsidR="004A59EF" w:rsidRPr="006C4F1A" w:rsidRDefault="004A59EF" w:rsidP="006C4F1A">
            <w:pPr>
              <w:pStyle w:val="Footer"/>
              <w:spacing w:before="0"/>
            </w:pPr>
            <w:r w:rsidRPr="006C4F1A">
              <w:t>AC power failure</w:t>
            </w:r>
          </w:p>
        </w:tc>
      </w:tr>
      <w:tr w:rsidR="004A59EF" w:rsidRPr="006C4F1A" w:rsidTr="006C4F1A">
        <w:tc>
          <w:tcPr>
            <w:tcW w:w="981" w:type="pct"/>
            <w:vAlign w:val="center"/>
          </w:tcPr>
          <w:p w:rsidR="004A59EF" w:rsidRPr="006C4F1A" w:rsidRDefault="004A59EF" w:rsidP="006C4F1A">
            <w:pPr>
              <w:pStyle w:val="Footer"/>
              <w:spacing w:before="0"/>
            </w:pPr>
            <w:r w:rsidRPr="006C4F1A">
              <w:t>Clock</w:t>
            </w:r>
          </w:p>
        </w:tc>
        <w:tc>
          <w:tcPr>
            <w:tcW w:w="4019" w:type="pct"/>
            <w:vAlign w:val="center"/>
          </w:tcPr>
          <w:p w:rsidR="004A59EF" w:rsidRPr="006C4F1A" w:rsidRDefault="004A59EF" w:rsidP="006C4F1A">
            <w:pPr>
              <w:pStyle w:val="Footer"/>
              <w:spacing w:before="0"/>
            </w:pPr>
            <w:r w:rsidRPr="006C4F1A">
              <w:t>Appears after initial power input or after total power reset (AC and battery)</w:t>
            </w:r>
            <w:r w:rsidR="006C4F1A">
              <w:t xml:space="preserve">. Set the time and date. See section </w:t>
            </w:r>
            <w:r w:rsidR="00B475FB">
              <w:fldChar w:fldCharType="begin"/>
            </w:r>
            <w:r w:rsidR="006C4F1A">
              <w:instrText xml:space="preserve"> REF _Ref310501901 \r \h </w:instrText>
            </w:r>
            <w:r w:rsidR="00B475FB">
              <w:fldChar w:fldCharType="separate"/>
            </w:r>
            <w:r w:rsidR="006C4F1A">
              <w:rPr>
                <w:cs/>
              </w:rPr>
              <w:t>‎</w:t>
            </w:r>
            <w:r w:rsidR="006C4F1A">
              <w:t>9</w:t>
            </w:r>
            <w:r w:rsidR="00B475FB">
              <w:fldChar w:fldCharType="end"/>
            </w:r>
            <w:r w:rsidR="006C4F1A">
              <w:t>.</w:t>
            </w:r>
          </w:p>
        </w:tc>
      </w:tr>
      <w:tr w:rsidR="004A59EF" w:rsidRPr="006C4F1A" w:rsidTr="006C4F1A">
        <w:tc>
          <w:tcPr>
            <w:tcW w:w="981" w:type="pct"/>
            <w:vAlign w:val="center"/>
          </w:tcPr>
          <w:p w:rsidR="004A59EF" w:rsidRPr="006C4F1A" w:rsidRDefault="004A59EF" w:rsidP="006C4F1A">
            <w:pPr>
              <w:pStyle w:val="Footer"/>
              <w:spacing w:before="0"/>
            </w:pPr>
            <w:r w:rsidRPr="006C4F1A">
              <w:t>Low DC</w:t>
            </w:r>
          </w:p>
        </w:tc>
        <w:tc>
          <w:tcPr>
            <w:tcW w:w="4019" w:type="pct"/>
            <w:vAlign w:val="center"/>
          </w:tcPr>
          <w:p w:rsidR="004A59EF" w:rsidRPr="006C4F1A" w:rsidRDefault="006C4F1A" w:rsidP="006C4F1A">
            <w:pPr>
              <w:pStyle w:val="Footer"/>
              <w:spacing w:before="0"/>
            </w:pPr>
            <w:r>
              <w:t xml:space="preserve">Low DC supply to the system </w:t>
            </w:r>
          </w:p>
        </w:tc>
      </w:tr>
      <w:tr w:rsidR="004A59EF" w:rsidRPr="006C4F1A" w:rsidTr="006C4F1A">
        <w:tc>
          <w:tcPr>
            <w:tcW w:w="981" w:type="pct"/>
            <w:vAlign w:val="center"/>
          </w:tcPr>
          <w:p w:rsidR="004A59EF" w:rsidRPr="006C4F1A" w:rsidRDefault="004A59EF" w:rsidP="006C4F1A">
            <w:pPr>
              <w:pStyle w:val="Footer"/>
              <w:spacing w:before="0"/>
            </w:pPr>
            <w:r w:rsidRPr="006C4F1A">
              <w:t>Trouble</w:t>
            </w:r>
          </w:p>
        </w:tc>
        <w:tc>
          <w:tcPr>
            <w:tcW w:w="4019" w:type="pct"/>
            <w:vAlign w:val="center"/>
          </w:tcPr>
          <w:p w:rsidR="004A59EF" w:rsidRPr="006C4F1A" w:rsidRDefault="004A59EF" w:rsidP="006C4F1A">
            <w:pPr>
              <w:pStyle w:val="Footer"/>
              <w:spacing w:before="0"/>
            </w:pPr>
            <w:r w:rsidRPr="006C4F1A">
              <w:t>Detector was shorten or cutoff</w:t>
            </w:r>
            <w:r w:rsidR="006C4F1A">
              <w:t xml:space="preserve">. </w:t>
            </w:r>
            <w:r w:rsidR="006C4F1A" w:rsidRPr="006C4F1A">
              <w:rPr>
                <w:b/>
                <w:bCs/>
              </w:rPr>
              <w:t>Immediately</w:t>
            </w:r>
            <w:r w:rsidR="006C4F1A">
              <w:t xml:space="preserve"> call the technician!</w:t>
            </w:r>
          </w:p>
        </w:tc>
      </w:tr>
      <w:tr w:rsidR="004A59EF" w:rsidRPr="006C4F1A" w:rsidTr="006C4F1A">
        <w:tc>
          <w:tcPr>
            <w:tcW w:w="981" w:type="pct"/>
            <w:vAlign w:val="center"/>
          </w:tcPr>
          <w:p w:rsidR="004A59EF" w:rsidRPr="006C4F1A" w:rsidRDefault="004A59EF" w:rsidP="006C4F1A">
            <w:pPr>
              <w:pStyle w:val="Footer"/>
              <w:spacing w:before="0"/>
            </w:pPr>
            <w:r w:rsidRPr="006C4F1A">
              <w:t>DC FUSE</w:t>
            </w:r>
          </w:p>
        </w:tc>
        <w:tc>
          <w:tcPr>
            <w:tcW w:w="4019" w:type="pct"/>
            <w:vAlign w:val="center"/>
          </w:tcPr>
          <w:p w:rsidR="004A59EF" w:rsidRPr="006C4F1A" w:rsidRDefault="004A59EF" w:rsidP="006C4F1A">
            <w:pPr>
              <w:pStyle w:val="Footer"/>
              <w:spacing w:before="0"/>
            </w:pPr>
            <w:r w:rsidRPr="006C4F1A">
              <w:t>Detectors power line (+/-) was shorten</w:t>
            </w:r>
            <w:r w:rsidR="006C4F1A">
              <w:t xml:space="preserve">. </w:t>
            </w:r>
            <w:r w:rsidR="006C4F1A" w:rsidRPr="006C4F1A">
              <w:rPr>
                <w:b/>
                <w:bCs/>
              </w:rPr>
              <w:t>Immediately</w:t>
            </w:r>
            <w:r w:rsidR="006C4F1A">
              <w:t xml:space="preserve"> call the technician!</w:t>
            </w:r>
          </w:p>
        </w:tc>
      </w:tr>
      <w:tr w:rsidR="004A59EF" w:rsidRPr="006C4F1A" w:rsidTr="006C4F1A">
        <w:tc>
          <w:tcPr>
            <w:tcW w:w="981" w:type="pct"/>
            <w:vAlign w:val="center"/>
          </w:tcPr>
          <w:p w:rsidR="004A59EF" w:rsidRPr="006C4F1A" w:rsidRDefault="004A59EF" w:rsidP="006C4F1A">
            <w:pPr>
              <w:pStyle w:val="Footer"/>
              <w:spacing w:before="0"/>
            </w:pPr>
            <w:r w:rsidRPr="006C4F1A">
              <w:t>Communic</w:t>
            </w:r>
          </w:p>
        </w:tc>
        <w:tc>
          <w:tcPr>
            <w:tcW w:w="4019" w:type="pct"/>
            <w:vAlign w:val="center"/>
          </w:tcPr>
          <w:p w:rsidR="004A59EF" w:rsidRPr="006C4F1A" w:rsidRDefault="004A59EF" w:rsidP="006C4F1A">
            <w:pPr>
              <w:pStyle w:val="Footer"/>
              <w:spacing w:before="0"/>
            </w:pPr>
            <w:r w:rsidRPr="006C4F1A">
              <w:t>Failure to communicate with Central Monitoring Station (CMS)</w:t>
            </w:r>
          </w:p>
        </w:tc>
      </w:tr>
      <w:tr w:rsidR="004A59EF" w:rsidRPr="006C4F1A" w:rsidTr="006C4F1A">
        <w:tc>
          <w:tcPr>
            <w:tcW w:w="981" w:type="pct"/>
            <w:vAlign w:val="center"/>
          </w:tcPr>
          <w:p w:rsidR="004A59EF" w:rsidRPr="006C4F1A" w:rsidRDefault="004A59EF" w:rsidP="006C4F1A">
            <w:pPr>
              <w:pStyle w:val="Footer"/>
              <w:spacing w:before="0"/>
            </w:pPr>
            <w:r w:rsidRPr="006C4F1A">
              <w:t>GSM Unit</w:t>
            </w:r>
          </w:p>
        </w:tc>
        <w:tc>
          <w:tcPr>
            <w:tcW w:w="4019" w:type="pct"/>
            <w:vAlign w:val="center"/>
          </w:tcPr>
          <w:p w:rsidR="004A59EF" w:rsidRPr="006C4F1A" w:rsidRDefault="004A59EF" w:rsidP="006C4F1A">
            <w:pPr>
              <w:pStyle w:val="Footer"/>
              <w:spacing w:before="0"/>
            </w:pPr>
            <w:r w:rsidRPr="006C4F1A">
              <w:t xml:space="preserve">GSM unit is not identified by </w:t>
            </w:r>
            <w:r w:rsidR="006C4F1A">
              <w:t xml:space="preserve">the </w:t>
            </w:r>
            <w:r w:rsidRPr="006C4F1A">
              <w:t>system</w:t>
            </w:r>
          </w:p>
        </w:tc>
      </w:tr>
      <w:tr w:rsidR="004A59EF" w:rsidRPr="006C4F1A" w:rsidTr="006C4F1A">
        <w:tc>
          <w:tcPr>
            <w:tcW w:w="981" w:type="pct"/>
            <w:vAlign w:val="center"/>
          </w:tcPr>
          <w:p w:rsidR="004A59EF" w:rsidRPr="006C4F1A" w:rsidRDefault="004A59EF" w:rsidP="006C4F1A">
            <w:pPr>
              <w:spacing w:before="0"/>
            </w:pPr>
            <w:r w:rsidRPr="006C4F1A">
              <w:t>KEYBOARD NOT CONNECTED</w:t>
            </w:r>
          </w:p>
        </w:tc>
        <w:tc>
          <w:tcPr>
            <w:tcW w:w="4019" w:type="pct"/>
            <w:vAlign w:val="center"/>
          </w:tcPr>
          <w:p w:rsidR="004A59EF" w:rsidRPr="006C4F1A" w:rsidRDefault="004A59EF" w:rsidP="006C4F1A">
            <w:pPr>
              <w:spacing w:before="0"/>
            </w:pPr>
            <w:r w:rsidRPr="006C4F1A">
              <w:t>A problem with keypad connection to the panel</w:t>
            </w:r>
          </w:p>
        </w:tc>
      </w:tr>
    </w:tbl>
    <w:p w:rsidR="004A59EF" w:rsidRDefault="00385DC2" w:rsidP="005175BC">
      <w:pPr>
        <w:pStyle w:val="Heading1"/>
        <w:spacing w:before="0"/>
      </w:pPr>
      <w:bookmarkStart w:id="62" w:name="_Toc310510578"/>
      <w:r w:rsidRPr="002D2275">
        <w:lastRenderedPageBreak/>
        <w:t>General Information</w:t>
      </w:r>
      <w:bookmarkEnd w:id="62"/>
    </w:p>
    <w:p w:rsidR="002D2275" w:rsidRDefault="002D2275" w:rsidP="007066EA">
      <w:pPr>
        <w:pStyle w:val="Heading20"/>
      </w:pPr>
      <w:bookmarkStart w:id="63" w:name="_Toc310510579"/>
      <w:r>
        <w:t>Zone Names</w:t>
      </w:r>
      <w:bookmarkEnd w:id="63"/>
    </w:p>
    <w:tbl>
      <w:tblPr>
        <w:tblStyle w:val="TableGrid"/>
        <w:tblW w:w="4898" w:type="pct"/>
        <w:tblLook w:val="01E0"/>
      </w:tblPr>
      <w:tblGrid>
        <w:gridCol w:w="516"/>
        <w:gridCol w:w="5972"/>
      </w:tblGrid>
      <w:tr w:rsidR="001C4A2C" w:rsidRPr="001C4A2C" w:rsidTr="001C4A2C">
        <w:tc>
          <w:tcPr>
            <w:tcW w:w="398" w:type="pct"/>
          </w:tcPr>
          <w:p w:rsidR="001C4A2C" w:rsidRPr="001C4A2C" w:rsidRDefault="001C4A2C" w:rsidP="001C4A2C">
            <w:pPr>
              <w:spacing w:before="0"/>
              <w:jc w:val="center"/>
              <w:rPr>
                <w:b/>
                <w:bCs/>
              </w:rPr>
            </w:pPr>
            <w:r w:rsidRPr="001C4A2C">
              <w:rPr>
                <w:b/>
                <w:bCs/>
              </w:rPr>
              <w:t>No.</w:t>
            </w:r>
          </w:p>
        </w:tc>
        <w:tc>
          <w:tcPr>
            <w:tcW w:w="4602" w:type="pct"/>
          </w:tcPr>
          <w:p w:rsidR="001C4A2C" w:rsidRPr="001C4A2C" w:rsidRDefault="001C4A2C" w:rsidP="00786A3A">
            <w:pPr>
              <w:spacing w:before="0"/>
              <w:rPr>
                <w:b/>
                <w:bCs/>
              </w:rPr>
            </w:pPr>
            <w:r w:rsidRPr="001C4A2C">
              <w:rPr>
                <w:b/>
                <w:bCs/>
              </w:rPr>
              <w:t>Description</w:t>
            </w:r>
          </w:p>
        </w:tc>
      </w:tr>
      <w:tr w:rsidR="001C4A2C" w:rsidRPr="00786A3A" w:rsidTr="001C4A2C">
        <w:tc>
          <w:tcPr>
            <w:tcW w:w="398" w:type="pct"/>
          </w:tcPr>
          <w:p w:rsidR="001C4A2C" w:rsidRPr="00786A3A" w:rsidRDefault="001C4A2C" w:rsidP="001C4A2C">
            <w:pPr>
              <w:spacing w:before="0"/>
              <w:jc w:val="center"/>
            </w:pPr>
            <w:r w:rsidRPr="00786A3A">
              <w:t>1</w:t>
            </w:r>
          </w:p>
        </w:tc>
        <w:tc>
          <w:tcPr>
            <w:tcW w:w="4602" w:type="pct"/>
          </w:tcPr>
          <w:p w:rsidR="001C4A2C" w:rsidRPr="00786A3A" w:rsidRDefault="001C4A2C" w:rsidP="00786A3A">
            <w:pPr>
              <w:spacing w:before="0"/>
            </w:pPr>
          </w:p>
        </w:tc>
      </w:tr>
      <w:tr w:rsidR="001C4A2C" w:rsidRPr="00786A3A" w:rsidTr="001C4A2C">
        <w:tc>
          <w:tcPr>
            <w:tcW w:w="398" w:type="pct"/>
          </w:tcPr>
          <w:p w:rsidR="001C4A2C" w:rsidRPr="00786A3A" w:rsidRDefault="001C4A2C" w:rsidP="001C4A2C">
            <w:pPr>
              <w:spacing w:before="0"/>
              <w:jc w:val="center"/>
            </w:pPr>
            <w:r w:rsidRPr="00786A3A">
              <w:t>2</w:t>
            </w:r>
          </w:p>
        </w:tc>
        <w:tc>
          <w:tcPr>
            <w:tcW w:w="4602" w:type="pct"/>
          </w:tcPr>
          <w:p w:rsidR="001C4A2C" w:rsidRPr="00786A3A" w:rsidRDefault="001C4A2C" w:rsidP="00786A3A">
            <w:pPr>
              <w:spacing w:before="0"/>
            </w:pPr>
          </w:p>
        </w:tc>
      </w:tr>
      <w:tr w:rsidR="001C4A2C" w:rsidRPr="00786A3A" w:rsidTr="001C4A2C">
        <w:tc>
          <w:tcPr>
            <w:tcW w:w="398" w:type="pct"/>
          </w:tcPr>
          <w:p w:rsidR="001C4A2C" w:rsidRPr="00786A3A" w:rsidRDefault="001C4A2C" w:rsidP="001C4A2C">
            <w:pPr>
              <w:spacing w:before="0"/>
              <w:jc w:val="center"/>
            </w:pPr>
            <w:r w:rsidRPr="00786A3A">
              <w:t>3</w:t>
            </w:r>
          </w:p>
        </w:tc>
        <w:tc>
          <w:tcPr>
            <w:tcW w:w="4602" w:type="pct"/>
          </w:tcPr>
          <w:p w:rsidR="001C4A2C" w:rsidRPr="00786A3A" w:rsidRDefault="001C4A2C" w:rsidP="00786A3A">
            <w:pPr>
              <w:spacing w:before="0"/>
            </w:pPr>
          </w:p>
        </w:tc>
      </w:tr>
      <w:tr w:rsidR="001C4A2C" w:rsidRPr="00786A3A" w:rsidTr="001C4A2C">
        <w:tc>
          <w:tcPr>
            <w:tcW w:w="398" w:type="pct"/>
          </w:tcPr>
          <w:p w:rsidR="001C4A2C" w:rsidRPr="00786A3A" w:rsidRDefault="001C4A2C" w:rsidP="001C4A2C">
            <w:pPr>
              <w:spacing w:before="0"/>
              <w:jc w:val="center"/>
            </w:pPr>
            <w:r w:rsidRPr="00786A3A">
              <w:t>4</w:t>
            </w:r>
          </w:p>
        </w:tc>
        <w:tc>
          <w:tcPr>
            <w:tcW w:w="4602" w:type="pct"/>
          </w:tcPr>
          <w:p w:rsidR="001C4A2C" w:rsidRPr="00786A3A" w:rsidRDefault="001C4A2C" w:rsidP="00786A3A">
            <w:pPr>
              <w:spacing w:before="0"/>
            </w:pPr>
          </w:p>
        </w:tc>
      </w:tr>
      <w:tr w:rsidR="001C4A2C" w:rsidRPr="00786A3A" w:rsidTr="001C4A2C">
        <w:tc>
          <w:tcPr>
            <w:tcW w:w="398" w:type="pct"/>
          </w:tcPr>
          <w:p w:rsidR="001C4A2C" w:rsidRPr="00786A3A" w:rsidRDefault="001C4A2C" w:rsidP="001C4A2C">
            <w:pPr>
              <w:spacing w:before="0"/>
              <w:jc w:val="center"/>
            </w:pPr>
            <w:r w:rsidRPr="00786A3A">
              <w:t>5</w:t>
            </w:r>
          </w:p>
        </w:tc>
        <w:tc>
          <w:tcPr>
            <w:tcW w:w="4602" w:type="pct"/>
          </w:tcPr>
          <w:p w:rsidR="001C4A2C" w:rsidRPr="00786A3A" w:rsidRDefault="001C4A2C" w:rsidP="00786A3A">
            <w:pPr>
              <w:spacing w:before="0"/>
            </w:pPr>
          </w:p>
        </w:tc>
      </w:tr>
      <w:tr w:rsidR="001C4A2C" w:rsidRPr="00786A3A" w:rsidTr="001C4A2C">
        <w:tc>
          <w:tcPr>
            <w:tcW w:w="398" w:type="pct"/>
          </w:tcPr>
          <w:p w:rsidR="001C4A2C" w:rsidRPr="00786A3A" w:rsidRDefault="001C4A2C" w:rsidP="001C4A2C">
            <w:pPr>
              <w:spacing w:before="0"/>
              <w:jc w:val="center"/>
            </w:pPr>
            <w:r w:rsidRPr="00786A3A">
              <w:t>6</w:t>
            </w:r>
          </w:p>
        </w:tc>
        <w:tc>
          <w:tcPr>
            <w:tcW w:w="4602" w:type="pct"/>
          </w:tcPr>
          <w:p w:rsidR="001C4A2C" w:rsidRPr="00786A3A" w:rsidRDefault="001C4A2C" w:rsidP="00786A3A">
            <w:pPr>
              <w:spacing w:before="0"/>
            </w:pPr>
          </w:p>
        </w:tc>
      </w:tr>
    </w:tbl>
    <w:p w:rsidR="002D2275" w:rsidRDefault="002D2275" w:rsidP="007066EA">
      <w:pPr>
        <w:pStyle w:val="Heading20"/>
      </w:pPr>
      <w:bookmarkStart w:id="64" w:name="_Toc310510580"/>
      <w:r>
        <w:t>Installer Information</w:t>
      </w:r>
      <w:bookmarkEnd w:id="64"/>
    </w:p>
    <w:tbl>
      <w:tblPr>
        <w:tblStyle w:val="TableGrid"/>
        <w:tblW w:w="0" w:type="auto"/>
        <w:tblLook w:val="01E0"/>
      </w:tblPr>
      <w:tblGrid>
        <w:gridCol w:w="1242"/>
        <w:gridCol w:w="5246"/>
      </w:tblGrid>
      <w:tr w:rsidR="002D2275" w:rsidRPr="005175BC" w:rsidTr="00786A3A">
        <w:tc>
          <w:tcPr>
            <w:tcW w:w="1242" w:type="dxa"/>
            <w:vAlign w:val="bottom"/>
          </w:tcPr>
          <w:p w:rsidR="002D2275" w:rsidRPr="005175BC" w:rsidRDefault="006B25A0" w:rsidP="00786A3A">
            <w:pPr>
              <w:spacing w:before="0"/>
              <w:rPr>
                <w:sz w:val="14"/>
                <w:szCs w:val="14"/>
                <w:lang w:bidi="ar-SA"/>
              </w:rPr>
            </w:pPr>
            <w:r w:rsidRPr="005175BC">
              <w:rPr>
                <w:sz w:val="14"/>
                <w:szCs w:val="14"/>
                <w:lang w:bidi="ar-SA"/>
              </w:rPr>
              <w:t>Company</w:t>
            </w:r>
          </w:p>
        </w:tc>
        <w:tc>
          <w:tcPr>
            <w:tcW w:w="5246" w:type="dxa"/>
            <w:vAlign w:val="bottom"/>
          </w:tcPr>
          <w:p w:rsidR="002D2275" w:rsidRPr="005175BC" w:rsidRDefault="002D2275" w:rsidP="00786A3A">
            <w:pPr>
              <w:spacing w:before="0"/>
              <w:rPr>
                <w:sz w:val="14"/>
                <w:szCs w:val="14"/>
                <w:lang w:bidi="ar-SA"/>
              </w:rPr>
            </w:pPr>
          </w:p>
        </w:tc>
      </w:tr>
      <w:tr w:rsidR="002D2275" w:rsidRPr="005175BC" w:rsidTr="00786A3A">
        <w:tc>
          <w:tcPr>
            <w:tcW w:w="1242" w:type="dxa"/>
            <w:vAlign w:val="bottom"/>
          </w:tcPr>
          <w:p w:rsidR="002D2275" w:rsidRPr="005175BC" w:rsidRDefault="006B25A0" w:rsidP="00786A3A">
            <w:pPr>
              <w:spacing w:before="0"/>
              <w:rPr>
                <w:sz w:val="14"/>
                <w:szCs w:val="14"/>
                <w:lang w:bidi="ar-SA"/>
              </w:rPr>
            </w:pPr>
            <w:r w:rsidRPr="005175BC">
              <w:rPr>
                <w:sz w:val="14"/>
                <w:szCs w:val="14"/>
                <w:lang w:bidi="ar-SA"/>
              </w:rPr>
              <w:t>Name</w:t>
            </w:r>
          </w:p>
        </w:tc>
        <w:tc>
          <w:tcPr>
            <w:tcW w:w="5246" w:type="dxa"/>
            <w:vAlign w:val="bottom"/>
          </w:tcPr>
          <w:p w:rsidR="002D2275" w:rsidRPr="005175BC" w:rsidRDefault="002D2275" w:rsidP="00786A3A">
            <w:pPr>
              <w:spacing w:before="0"/>
              <w:rPr>
                <w:sz w:val="14"/>
                <w:szCs w:val="14"/>
                <w:lang w:bidi="ar-SA"/>
              </w:rPr>
            </w:pPr>
          </w:p>
        </w:tc>
      </w:tr>
      <w:tr w:rsidR="002D2275" w:rsidRPr="005175BC" w:rsidTr="00786A3A">
        <w:tc>
          <w:tcPr>
            <w:tcW w:w="1242" w:type="dxa"/>
            <w:vAlign w:val="bottom"/>
          </w:tcPr>
          <w:p w:rsidR="002D2275" w:rsidRPr="005175BC" w:rsidRDefault="006B25A0" w:rsidP="00786A3A">
            <w:pPr>
              <w:spacing w:before="0"/>
              <w:rPr>
                <w:sz w:val="14"/>
                <w:szCs w:val="14"/>
                <w:lang w:bidi="ar-SA"/>
              </w:rPr>
            </w:pPr>
            <w:r w:rsidRPr="005175BC">
              <w:rPr>
                <w:sz w:val="14"/>
                <w:szCs w:val="14"/>
                <w:lang w:bidi="ar-SA"/>
              </w:rPr>
              <w:t>Tel.</w:t>
            </w:r>
          </w:p>
        </w:tc>
        <w:tc>
          <w:tcPr>
            <w:tcW w:w="5246" w:type="dxa"/>
            <w:vAlign w:val="bottom"/>
          </w:tcPr>
          <w:p w:rsidR="002D2275" w:rsidRPr="005175BC" w:rsidRDefault="002D2275" w:rsidP="00786A3A">
            <w:pPr>
              <w:spacing w:before="0"/>
              <w:rPr>
                <w:sz w:val="14"/>
                <w:szCs w:val="14"/>
                <w:lang w:bidi="ar-SA"/>
              </w:rPr>
            </w:pPr>
          </w:p>
        </w:tc>
      </w:tr>
      <w:tr w:rsidR="002D2275" w:rsidRPr="005175BC" w:rsidTr="00786A3A">
        <w:tc>
          <w:tcPr>
            <w:tcW w:w="1242" w:type="dxa"/>
            <w:vAlign w:val="bottom"/>
          </w:tcPr>
          <w:p w:rsidR="002D2275" w:rsidRPr="005175BC" w:rsidRDefault="002D2275" w:rsidP="00786A3A">
            <w:pPr>
              <w:spacing w:before="0"/>
              <w:rPr>
                <w:sz w:val="14"/>
                <w:szCs w:val="14"/>
                <w:lang w:bidi="ar-SA"/>
              </w:rPr>
            </w:pPr>
            <w:r w:rsidRPr="005175BC">
              <w:rPr>
                <w:sz w:val="14"/>
                <w:szCs w:val="14"/>
                <w:lang w:bidi="ar-SA"/>
              </w:rPr>
              <w:t>Cell</w:t>
            </w:r>
            <w:r w:rsidR="006B25A0" w:rsidRPr="005175BC">
              <w:rPr>
                <w:sz w:val="14"/>
                <w:szCs w:val="14"/>
                <w:lang w:bidi="ar-SA"/>
              </w:rPr>
              <w:t xml:space="preserve"> phone</w:t>
            </w:r>
          </w:p>
        </w:tc>
        <w:tc>
          <w:tcPr>
            <w:tcW w:w="5246" w:type="dxa"/>
            <w:vAlign w:val="bottom"/>
          </w:tcPr>
          <w:p w:rsidR="002D2275" w:rsidRPr="005175BC" w:rsidRDefault="002D2275" w:rsidP="00786A3A">
            <w:pPr>
              <w:spacing w:before="0"/>
              <w:rPr>
                <w:sz w:val="14"/>
                <w:szCs w:val="14"/>
                <w:lang w:bidi="ar-SA"/>
              </w:rPr>
            </w:pPr>
          </w:p>
        </w:tc>
      </w:tr>
      <w:tr w:rsidR="002D2275" w:rsidRPr="005175BC" w:rsidTr="00786A3A">
        <w:tc>
          <w:tcPr>
            <w:tcW w:w="1242" w:type="dxa"/>
            <w:vAlign w:val="bottom"/>
          </w:tcPr>
          <w:p w:rsidR="002D2275" w:rsidRPr="005175BC" w:rsidRDefault="002D2275" w:rsidP="00786A3A">
            <w:pPr>
              <w:spacing w:before="0"/>
              <w:rPr>
                <w:sz w:val="14"/>
                <w:szCs w:val="14"/>
                <w:lang w:bidi="ar-SA"/>
              </w:rPr>
            </w:pPr>
            <w:r w:rsidRPr="005175BC">
              <w:rPr>
                <w:sz w:val="14"/>
                <w:szCs w:val="14"/>
                <w:lang w:bidi="ar-SA"/>
              </w:rPr>
              <w:t>E</w:t>
            </w:r>
            <w:r w:rsidR="006B25A0" w:rsidRPr="005175BC">
              <w:rPr>
                <w:sz w:val="14"/>
                <w:szCs w:val="14"/>
                <w:lang w:bidi="ar-SA"/>
              </w:rPr>
              <w:t>mail</w:t>
            </w:r>
          </w:p>
        </w:tc>
        <w:tc>
          <w:tcPr>
            <w:tcW w:w="5246" w:type="dxa"/>
            <w:vAlign w:val="bottom"/>
          </w:tcPr>
          <w:p w:rsidR="002D2275" w:rsidRPr="005175BC" w:rsidRDefault="002D2275" w:rsidP="00786A3A">
            <w:pPr>
              <w:spacing w:before="0"/>
              <w:rPr>
                <w:sz w:val="14"/>
                <w:szCs w:val="14"/>
                <w:lang w:bidi="ar-SA"/>
              </w:rPr>
            </w:pPr>
          </w:p>
        </w:tc>
      </w:tr>
    </w:tbl>
    <w:p w:rsidR="00786A3A" w:rsidRPr="005175BC" w:rsidRDefault="00786A3A" w:rsidP="006C4F1A">
      <w:pPr>
        <w:pStyle w:val="GeneralWarning"/>
        <w:spacing w:before="60"/>
        <w:jc w:val="left"/>
        <w:rPr>
          <w:rFonts w:asciiTheme="majorBidi" w:hAnsiTheme="majorBidi" w:cstheme="majorBidi"/>
          <w:w w:val="100"/>
          <w:sz w:val="14"/>
          <w:szCs w:val="14"/>
          <w:u w:val="single"/>
        </w:rPr>
      </w:pPr>
      <w:r w:rsidRPr="005175BC">
        <w:rPr>
          <w:rFonts w:asciiTheme="majorBidi" w:hAnsiTheme="majorBidi" w:cstheme="majorBidi"/>
          <w:w w:val="100"/>
          <w:sz w:val="14"/>
          <w:szCs w:val="14"/>
          <w:u w:val="single"/>
        </w:rPr>
        <w:t>Limited warranty</w:t>
      </w:r>
    </w:p>
    <w:p w:rsidR="00B2655F" w:rsidRPr="005175BC" w:rsidRDefault="00B2655F" w:rsidP="005175BC">
      <w:pPr>
        <w:pStyle w:val="GeneralWarning"/>
        <w:jc w:val="left"/>
        <w:rPr>
          <w:rFonts w:asciiTheme="majorBidi" w:hAnsiTheme="majorBidi" w:cstheme="majorBidi"/>
          <w:w w:val="100"/>
          <w:sz w:val="14"/>
          <w:szCs w:val="14"/>
        </w:rPr>
      </w:pPr>
      <w:r w:rsidRPr="005175BC">
        <w:rPr>
          <w:rFonts w:asciiTheme="majorBidi" w:hAnsiTheme="majorBidi" w:cstheme="majorBidi"/>
          <w:w w:val="100"/>
          <w:sz w:val="14"/>
          <w:szCs w:val="14"/>
        </w:rPr>
        <w:t>PIMA Electronic Systems Ltd. does not represent that its product may not be compromised and/or circumvented, or that the Product will prevent any death, personal and/or bodily injury and/or damage to property resulting from burglary, robbery, fire or otherwise, or that the Product will in all cases provide adequate warning or protection.  The User understands that a properly installed and maintained equipment may only reduce the risk of events such as burglary, robbery, and fire without warning, but it is not insurance or a guarantee that such will not occur or that there will be no death, personal damage and/or damage to property as a result.</w:t>
      </w:r>
    </w:p>
    <w:p w:rsidR="00B2655F" w:rsidRPr="005175BC" w:rsidRDefault="00B2655F" w:rsidP="005175BC">
      <w:pPr>
        <w:pStyle w:val="GeneralWarning"/>
        <w:rPr>
          <w:rFonts w:asciiTheme="majorBidi" w:hAnsiTheme="majorBidi" w:cstheme="majorBidi"/>
          <w:b/>
          <w:bCs/>
          <w:w w:val="100"/>
          <w:sz w:val="14"/>
          <w:szCs w:val="14"/>
        </w:rPr>
      </w:pPr>
      <w:r w:rsidRPr="005175BC">
        <w:rPr>
          <w:rFonts w:asciiTheme="majorBidi" w:hAnsiTheme="majorBidi" w:cstheme="majorBidi"/>
          <w:b/>
          <w:bCs/>
          <w:w w:val="100"/>
          <w:sz w:val="14"/>
          <w:szCs w:val="14"/>
        </w:rPr>
        <w:t>PIMA Electronic Systems Ltd. shall have no liability for any death, personal and/or bodily injury and/or damage to property or other loss whether direct, indirect, incidental, consequential or otherwise, based on a claim that the Product failed to function.</w:t>
      </w:r>
    </w:p>
    <w:p w:rsidR="00B2655F" w:rsidRPr="005175BC" w:rsidRDefault="00B2655F" w:rsidP="005175BC">
      <w:pPr>
        <w:pStyle w:val="GeneralWarning"/>
        <w:rPr>
          <w:rFonts w:asciiTheme="majorBidi" w:hAnsiTheme="majorBidi" w:cstheme="majorBidi"/>
          <w:w w:val="100"/>
          <w:sz w:val="14"/>
          <w:szCs w:val="14"/>
        </w:rPr>
      </w:pPr>
      <w:r w:rsidRPr="005175BC">
        <w:rPr>
          <w:rFonts w:asciiTheme="majorBidi" w:hAnsiTheme="majorBidi" w:cstheme="majorBidi"/>
          <w:w w:val="100"/>
          <w:sz w:val="14"/>
          <w:szCs w:val="14"/>
        </w:rPr>
        <w:t xml:space="preserve">Please refer to a separate warranty statement found on PIMA website at: </w:t>
      </w:r>
    </w:p>
    <w:p w:rsidR="00B2655F" w:rsidRPr="005175BC" w:rsidRDefault="00B475FB" w:rsidP="005175BC">
      <w:pPr>
        <w:pStyle w:val="GeneralWarning"/>
        <w:rPr>
          <w:rFonts w:asciiTheme="majorBidi" w:hAnsiTheme="majorBidi" w:cstheme="majorBidi"/>
          <w:w w:val="100"/>
          <w:sz w:val="14"/>
          <w:szCs w:val="14"/>
        </w:rPr>
      </w:pPr>
      <w:hyperlink r:id="rId103" w:history="1">
        <w:r w:rsidR="00B2655F" w:rsidRPr="005175BC">
          <w:rPr>
            <w:rStyle w:val="Hyperlink"/>
            <w:rFonts w:asciiTheme="majorBidi" w:hAnsiTheme="majorBidi" w:cstheme="majorBidi"/>
            <w:w w:val="100"/>
            <w:sz w:val="14"/>
            <w:szCs w:val="14"/>
          </w:rPr>
          <w:t>http://www.pima-alarms.com/site/Content/t1.asp?pid=472&amp;sid=57</w:t>
        </w:r>
      </w:hyperlink>
    </w:p>
    <w:p w:rsidR="00B2655F" w:rsidRPr="005175BC" w:rsidRDefault="00B2655F" w:rsidP="005175BC">
      <w:pPr>
        <w:pStyle w:val="GeneralWarning"/>
        <w:rPr>
          <w:rFonts w:asciiTheme="majorBidi" w:hAnsiTheme="majorBidi" w:cstheme="majorBidi"/>
          <w:w w:val="100"/>
          <w:sz w:val="14"/>
          <w:szCs w:val="14"/>
        </w:rPr>
      </w:pPr>
      <w:r w:rsidRPr="005175BC">
        <w:rPr>
          <w:rFonts w:asciiTheme="majorBidi" w:hAnsiTheme="majorBidi" w:cstheme="majorBidi"/>
          <w:b/>
          <w:bCs/>
          <w:w w:val="100"/>
          <w:sz w:val="14"/>
          <w:szCs w:val="14"/>
        </w:rPr>
        <w:t xml:space="preserve">Warning: </w:t>
      </w:r>
      <w:r w:rsidRPr="005175BC">
        <w:rPr>
          <w:rFonts w:asciiTheme="majorBidi" w:hAnsiTheme="majorBidi" w:cstheme="majorBidi"/>
          <w:w w:val="100"/>
          <w:sz w:val="14"/>
          <w:szCs w:val="14"/>
        </w:rPr>
        <w:t>The user should follow the installation and operation instructions and among other things test the Product and the whole system at least once a week.  For various reasons, including, but not limited to, changes in environment conditions, electric or electronic disruptions and tampering, the Product may not perform as expected.  The user is advised to take all necessary precautions for his/her safety and the protection of his/her property.</w:t>
      </w:r>
    </w:p>
    <w:p w:rsidR="00B2655F" w:rsidRPr="005175BC" w:rsidRDefault="00B2655F" w:rsidP="005175BC">
      <w:pPr>
        <w:pStyle w:val="GeneralWarning"/>
        <w:rPr>
          <w:rFonts w:asciiTheme="majorBidi" w:hAnsiTheme="majorBidi" w:cstheme="majorBidi"/>
          <w:w w:val="100"/>
          <w:sz w:val="14"/>
          <w:szCs w:val="14"/>
        </w:rPr>
      </w:pPr>
      <w:r w:rsidRPr="005175BC">
        <w:rPr>
          <w:rFonts w:asciiTheme="majorBidi" w:hAnsiTheme="majorBidi" w:cstheme="majorBidi"/>
          <w:w w:val="100"/>
          <w:sz w:val="14"/>
          <w:szCs w:val="14"/>
        </w:rPr>
        <w:t>This document may not be duplicated, circulated, altered, modified, translated, reduced to any form or otherwise changed; unless PIMA’s prior written consent is granted.</w:t>
      </w:r>
    </w:p>
    <w:p w:rsidR="00B2655F" w:rsidRPr="005175BC" w:rsidRDefault="00B2655F" w:rsidP="005175BC">
      <w:pPr>
        <w:pStyle w:val="GeneralWarning"/>
        <w:rPr>
          <w:rFonts w:asciiTheme="majorBidi" w:hAnsiTheme="majorBidi" w:cstheme="majorBidi"/>
          <w:w w:val="100"/>
          <w:sz w:val="14"/>
          <w:szCs w:val="14"/>
        </w:rPr>
      </w:pPr>
      <w:r w:rsidRPr="005175BC">
        <w:rPr>
          <w:rFonts w:asciiTheme="majorBidi" w:hAnsiTheme="majorBidi" w:cstheme="majorBidi"/>
          <w:w w:val="100"/>
          <w:sz w:val="14"/>
          <w:szCs w:val="14"/>
        </w:rPr>
        <w:t>All efforts have been made to ensure that the content of this manual is accurate.  Pima retains the right to modify this manual or any part thereof, from time to time, without serving any prior notice of such modification.</w:t>
      </w:r>
    </w:p>
    <w:p w:rsidR="00B2655F" w:rsidRPr="005175BC" w:rsidRDefault="00B2655F" w:rsidP="005175BC">
      <w:pPr>
        <w:pStyle w:val="GeneralWarning"/>
        <w:rPr>
          <w:rFonts w:asciiTheme="majorBidi" w:hAnsiTheme="majorBidi" w:cstheme="majorBidi"/>
          <w:w w:val="100"/>
          <w:sz w:val="14"/>
          <w:szCs w:val="14"/>
        </w:rPr>
      </w:pPr>
      <w:r w:rsidRPr="005175BC">
        <w:rPr>
          <w:rFonts w:asciiTheme="majorBidi" w:hAnsiTheme="majorBidi" w:cstheme="majorBidi"/>
          <w:w w:val="100"/>
          <w:sz w:val="14"/>
          <w:szCs w:val="14"/>
        </w:rPr>
        <w:t>Please read this manual in its entirety before attempting to program or operate your system.  Should you misunderstand any part of this manual, please contact the supplier or installer of this system.</w:t>
      </w:r>
    </w:p>
    <w:p w:rsidR="00B2655F" w:rsidRPr="005175BC" w:rsidRDefault="00B2655F" w:rsidP="005175BC">
      <w:pPr>
        <w:pStyle w:val="GeneralWarning"/>
        <w:rPr>
          <w:rFonts w:asciiTheme="majorBidi" w:hAnsiTheme="majorBidi" w:cstheme="majorBidi"/>
          <w:w w:val="100"/>
          <w:sz w:val="14"/>
          <w:szCs w:val="14"/>
        </w:rPr>
      </w:pPr>
      <w:r w:rsidRPr="005175BC">
        <w:rPr>
          <w:rFonts w:asciiTheme="majorBidi" w:hAnsiTheme="majorBidi" w:cstheme="majorBidi"/>
          <w:w w:val="100"/>
          <w:sz w:val="14"/>
          <w:szCs w:val="14"/>
        </w:rPr>
        <w:t xml:space="preserve">Copyright </w:t>
      </w:r>
      <w:r w:rsidRPr="005175BC">
        <w:rPr>
          <w:rFonts w:asciiTheme="majorBidi" w:hAnsiTheme="majorBidi" w:cstheme="majorBidi"/>
          <w:w w:val="100"/>
          <w:sz w:val="14"/>
          <w:szCs w:val="14"/>
        </w:rPr>
        <w:sym w:font="Symbol" w:char="F0E3"/>
      </w:r>
      <w:r w:rsidRPr="005175BC">
        <w:rPr>
          <w:rFonts w:asciiTheme="majorBidi" w:hAnsiTheme="majorBidi" w:cstheme="majorBidi"/>
          <w:w w:val="100"/>
          <w:sz w:val="14"/>
          <w:szCs w:val="14"/>
        </w:rPr>
        <w:t xml:space="preserve"> 201</w:t>
      </w:r>
      <w:r w:rsidR="00786A3A" w:rsidRPr="005175BC">
        <w:rPr>
          <w:rFonts w:asciiTheme="majorBidi" w:hAnsiTheme="majorBidi" w:cstheme="majorBidi"/>
          <w:w w:val="100"/>
          <w:sz w:val="14"/>
          <w:szCs w:val="14"/>
        </w:rPr>
        <w:t>2</w:t>
      </w:r>
      <w:r w:rsidRPr="005175BC">
        <w:rPr>
          <w:rFonts w:asciiTheme="majorBidi" w:hAnsiTheme="majorBidi" w:cstheme="majorBidi"/>
          <w:w w:val="100"/>
          <w:sz w:val="14"/>
          <w:szCs w:val="14"/>
        </w:rPr>
        <w:t xml:space="preserve"> PIMA Electronic Systems Ltd.  All rights reserved.</w:t>
      </w:r>
    </w:p>
    <w:p w:rsidR="00B2655F" w:rsidRPr="00E817FC" w:rsidRDefault="00B2655F" w:rsidP="00B2655F"/>
    <w:p w:rsidR="00B2655F" w:rsidRPr="005175BC" w:rsidRDefault="00B2655F" w:rsidP="005175BC">
      <w:pPr>
        <w:rPr>
          <w:sz w:val="14"/>
          <w:szCs w:val="14"/>
        </w:rPr>
      </w:pPr>
      <w:r w:rsidRPr="005175BC">
        <w:rPr>
          <w:sz w:val="14"/>
          <w:szCs w:val="14"/>
        </w:rPr>
        <w:t>PIMA Electronic Systems Ltd.</w:t>
      </w:r>
    </w:p>
    <w:p w:rsidR="00B2655F" w:rsidRPr="005175BC" w:rsidRDefault="00B2655F" w:rsidP="005175BC">
      <w:pPr>
        <w:rPr>
          <w:sz w:val="14"/>
          <w:szCs w:val="14"/>
        </w:rPr>
      </w:pPr>
      <w:r w:rsidRPr="005175BC">
        <w:rPr>
          <w:sz w:val="14"/>
          <w:szCs w:val="14"/>
        </w:rPr>
        <w:t>5 Hatzoref Street, Holon 58856, Israel</w:t>
      </w:r>
      <w:r w:rsidR="005175BC">
        <w:rPr>
          <w:sz w:val="14"/>
          <w:szCs w:val="14"/>
        </w:rPr>
        <w:t xml:space="preserve">. </w:t>
      </w:r>
      <w:r w:rsidRPr="005175BC">
        <w:rPr>
          <w:sz w:val="14"/>
          <w:szCs w:val="14"/>
        </w:rPr>
        <w:t xml:space="preserve">Tel: +972.3.6506414 </w:t>
      </w:r>
      <w:r w:rsidR="005175BC">
        <w:rPr>
          <w:sz w:val="14"/>
          <w:szCs w:val="14"/>
        </w:rPr>
        <w:t xml:space="preserve">   </w:t>
      </w:r>
      <w:r w:rsidRPr="005175BC">
        <w:rPr>
          <w:sz w:val="14"/>
          <w:szCs w:val="14"/>
        </w:rPr>
        <w:t>Fax: +972.3.5500442</w:t>
      </w:r>
    </w:p>
    <w:p w:rsidR="00B2655F" w:rsidRPr="005175BC" w:rsidRDefault="00B2655F" w:rsidP="005175BC">
      <w:pPr>
        <w:rPr>
          <w:rStyle w:val="Hyperlink"/>
          <w:sz w:val="14"/>
          <w:szCs w:val="14"/>
        </w:rPr>
      </w:pPr>
      <w:r w:rsidRPr="005175BC">
        <w:rPr>
          <w:sz w:val="14"/>
          <w:szCs w:val="14"/>
        </w:rPr>
        <w:t xml:space="preserve">Email: </w:t>
      </w:r>
      <w:hyperlink r:id="rId104" w:history="1">
        <w:r w:rsidRPr="005175BC">
          <w:rPr>
            <w:rStyle w:val="Hyperlink"/>
            <w:sz w:val="14"/>
            <w:szCs w:val="14"/>
          </w:rPr>
          <w:t>support@pima-alarms.com</w:t>
        </w:r>
      </w:hyperlink>
      <w:r w:rsidR="005175BC">
        <w:rPr>
          <w:sz w:val="14"/>
          <w:szCs w:val="14"/>
        </w:rPr>
        <w:t xml:space="preserve">   </w:t>
      </w:r>
      <w:r w:rsidRPr="005175BC">
        <w:rPr>
          <w:sz w:val="14"/>
          <w:szCs w:val="14"/>
        </w:rPr>
        <w:t xml:space="preserve">Web: </w:t>
      </w:r>
      <w:hyperlink r:id="rId105" w:history="1">
        <w:r w:rsidRPr="005175BC">
          <w:rPr>
            <w:rStyle w:val="Hyperlink"/>
            <w:sz w:val="14"/>
            <w:szCs w:val="14"/>
          </w:rPr>
          <w:t>http://www.pima-alarms.com</w:t>
        </w:r>
      </w:hyperlink>
      <w:r w:rsidRPr="005175BC">
        <w:rPr>
          <w:sz w:val="14"/>
          <w:szCs w:val="14"/>
        </w:rPr>
        <w:t xml:space="preserve"> </w:t>
      </w:r>
    </w:p>
    <w:p w:rsidR="00B36DD0" w:rsidRPr="005175BC" w:rsidRDefault="00B36DD0" w:rsidP="005175BC">
      <w:pPr>
        <w:rPr>
          <w:sz w:val="14"/>
          <w:szCs w:val="14"/>
        </w:rPr>
      </w:pPr>
    </w:p>
    <w:p w:rsidR="005175BC" w:rsidRPr="00D118DB" w:rsidRDefault="00B36DD0" w:rsidP="005175BC">
      <w:pPr>
        <w:rPr>
          <w:sz w:val="14"/>
          <w:szCs w:val="14"/>
          <w:lang w:val="fr-FR"/>
        </w:rPr>
      </w:pPr>
      <w:r w:rsidRPr="00D118DB">
        <w:rPr>
          <w:sz w:val="14"/>
          <w:szCs w:val="14"/>
          <w:lang w:val="fr-FR"/>
        </w:rPr>
        <w:t>4410049</w:t>
      </w:r>
      <w:r w:rsidR="005175BC" w:rsidRPr="00D118DB">
        <w:rPr>
          <w:sz w:val="14"/>
          <w:szCs w:val="14"/>
          <w:lang w:val="fr-FR"/>
        </w:rPr>
        <w:t xml:space="preserve">    </w:t>
      </w:r>
      <w:r w:rsidR="005175BC" w:rsidRPr="00D118DB">
        <w:rPr>
          <w:rFonts w:ascii="CCode39" w:hAnsi="CCode39"/>
          <w:sz w:val="14"/>
          <w:szCs w:val="14"/>
          <w:lang w:val="fr-FR"/>
        </w:rPr>
        <w:t>*4410049*</w:t>
      </w:r>
    </w:p>
    <w:p w:rsidR="004A59EF" w:rsidRPr="005175BC" w:rsidRDefault="005175BC" w:rsidP="005175BC">
      <w:pPr>
        <w:rPr>
          <w:sz w:val="14"/>
          <w:szCs w:val="14"/>
          <w:rtl/>
        </w:rPr>
      </w:pPr>
      <w:r w:rsidRPr="005175BC">
        <w:rPr>
          <w:sz w:val="14"/>
          <w:szCs w:val="14"/>
          <w:lang w:val="fr-FR"/>
        </w:rPr>
        <w:t xml:space="preserve">Version: H, </w:t>
      </w:r>
      <w:r w:rsidR="00B36DD0" w:rsidRPr="005175BC">
        <w:rPr>
          <w:sz w:val="14"/>
          <w:szCs w:val="14"/>
          <w:highlight w:val="yellow"/>
          <w:lang w:val="fr-FR"/>
        </w:rPr>
        <w:t xml:space="preserve">XX en, </w:t>
      </w:r>
      <w:r w:rsidRPr="005175BC">
        <w:rPr>
          <w:sz w:val="14"/>
          <w:szCs w:val="14"/>
          <w:highlight w:val="yellow"/>
          <w:lang w:val="fr-FR"/>
        </w:rPr>
        <w:t>Dec</w:t>
      </w:r>
      <w:r w:rsidR="00B36DD0" w:rsidRPr="005175BC">
        <w:rPr>
          <w:sz w:val="14"/>
          <w:szCs w:val="14"/>
          <w:highlight w:val="yellow"/>
          <w:lang w:val="fr-FR"/>
        </w:rPr>
        <w:t>. 201</w:t>
      </w:r>
      <w:r w:rsidRPr="005175BC">
        <w:rPr>
          <w:sz w:val="14"/>
          <w:szCs w:val="14"/>
          <w:lang w:val="fr-FR"/>
        </w:rPr>
        <w:t>1</w:t>
      </w:r>
    </w:p>
    <w:sectPr w:rsidR="004A59EF" w:rsidRPr="005175BC" w:rsidSect="006421A2">
      <w:headerReference w:type="even" r:id="rId106"/>
      <w:headerReference w:type="default" r:id="rId107"/>
      <w:footerReference w:type="first" r:id="rId108"/>
      <w:pgSz w:w="8392" w:h="11907" w:code="9"/>
      <w:pgMar w:top="851" w:right="1134" w:bottom="851" w:left="851" w:header="284" w:footer="28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F47" w:rsidRDefault="00E71F47">
      <w:r>
        <w:separator/>
      </w:r>
    </w:p>
  </w:endnote>
  <w:endnote w:type="continuationSeparator" w:id="0">
    <w:p w:rsidR="00E71F47" w:rsidRDefault="00E71F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Futura XBlk BT">
    <w:panose1 w:val="020B0903020204020204"/>
    <w:charset w:val="00"/>
    <w:family w:val="swiss"/>
    <w:pitch w:val="variable"/>
    <w:sig w:usb0="00000087" w:usb1="00000000" w:usb2="00000000" w:usb3="00000000" w:csb0="0000001B" w:csb1="00000000"/>
  </w:font>
  <w:font w:name="Futura Md BT">
    <w:altName w:val="Times New Roman"/>
    <w:panose1 w:val="00000000000000000000"/>
    <w:charset w:val="00"/>
    <w:family w:val="roman"/>
    <w:notTrueType/>
    <w:pitch w:val="default"/>
    <w:sig w:usb0="00000003" w:usb1="00000000" w:usb2="00000000" w:usb3="00000000" w:csb0="00000001" w:csb1="00000000"/>
  </w:font>
  <w:font w:name="Opulent">
    <w:panose1 w:val="00000000000000000000"/>
    <w:charset w:val="00"/>
    <w:family w:val="auto"/>
    <w:pitch w:val="variable"/>
    <w:sig w:usb0="00000003" w:usb1="00000000" w:usb2="00000000" w:usb3="00000000" w:csb0="00000001" w:csb1="00000000"/>
  </w:font>
  <w:font w:name="Optima">
    <w:panose1 w:val="020BE200000000000000"/>
    <w:charset w:val="00"/>
    <w:family w:val="swiss"/>
    <w:pitch w:val="variable"/>
    <w:sig w:usb0="00000203" w:usb1="00000000" w:usb2="00000000" w:usb3="00000000" w:csb0="00000005" w:csb1="00000000"/>
  </w:font>
  <w:font w:name="Book Antiqua">
    <w:panose1 w:val="02040602050305030304"/>
    <w:charset w:val="00"/>
    <w:family w:val="roman"/>
    <w:pitch w:val="variable"/>
    <w:sig w:usb0="00000287" w:usb1="00000000" w:usb2="00000000" w:usb3="00000000" w:csb0="0000009F" w:csb1="00000000"/>
  </w:font>
  <w:font w:name="DGL Normador">
    <w:panose1 w:val="00000000000000000000"/>
    <w:charset w:val="B1"/>
    <w:family w:val="auto"/>
    <w:pitch w:val="variable"/>
    <w:sig w:usb0="00000801" w:usb1="00000000" w:usb2="00000000" w:usb3="00000000" w:csb0="00000020" w:csb1="00000000"/>
  </w:font>
  <w:font w:name="Miriam">
    <w:panose1 w:val="00000000000000000000"/>
    <w:charset w:val="B1"/>
    <w:family w:val="auto"/>
    <w:pitch w:val="variable"/>
    <w:sig w:usb0="00000801" w:usb1="0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LCD Display Grid">
    <w:panose1 w:val="020B0603050302020204"/>
    <w:charset w:val="00"/>
    <w:family w:val="swiss"/>
    <w:pitch w:val="variable"/>
    <w:sig w:usb0="00000003" w:usb1="00000000" w:usb2="00000000" w:usb3="00000000" w:csb0="00000001" w:csb1="00000000"/>
  </w:font>
  <w:font w:name="LCD Display Grid 2">
    <w:panose1 w:val="020B0603050302020204"/>
    <w:charset w:val="00"/>
    <w:family w:val="swiss"/>
    <w:pitch w:val="fixed"/>
    <w:sig w:usb0="00000003" w:usb1="00000000" w:usb2="00000000" w:usb3="00000000" w:csb0="00000001" w:csb1="00000000"/>
  </w:font>
  <w:font w:name="FFDingbests">
    <w:panose1 w:val="050B0502000000000000"/>
    <w:charset w:val="02"/>
    <w:family w:val="swiss"/>
    <w:pitch w:val="variable"/>
    <w:sig w:usb0="00000000" w:usb1="10000000" w:usb2="00000000" w:usb3="00000000" w:csb0="80000000" w:csb1="00000000"/>
  </w:font>
  <w:font w:name="CCode39">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47" w:rsidRDefault="00E71F47">
    <w:pPr>
      <w:pStyle w:val="Footer"/>
    </w:pPr>
    <w:r w:rsidRPr="00B36DD0">
      <w:rPr>
        <w:noProof/>
        <w:lang w:eastAsia="en-US"/>
      </w:rPr>
      <w:drawing>
        <wp:inline distT="0" distB="0" distL="0" distR="0">
          <wp:extent cx="1896291" cy="741871"/>
          <wp:effectExtent l="19050" t="0" r="8709" b="0"/>
          <wp:docPr id="8" name="Picture 1" descr="Logo Pima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ma new"/>
                  <pic:cNvPicPr>
                    <a:picLocks noChangeAspect="1" noChangeArrowheads="1"/>
                  </pic:cNvPicPr>
                </pic:nvPicPr>
                <pic:blipFill>
                  <a:blip r:embed="rId1" cstate="print"/>
                  <a:srcRect/>
                  <a:stretch>
                    <a:fillRect/>
                  </a:stretch>
                </pic:blipFill>
                <pic:spPr bwMode="auto">
                  <a:xfrm>
                    <a:off x="0" y="0"/>
                    <a:ext cx="1897026" cy="742159"/>
                  </a:xfrm>
                  <a:prstGeom prst="rect">
                    <a:avLst/>
                  </a:prstGeom>
                  <a:noFill/>
                  <a:ln w="9525">
                    <a:noFill/>
                    <a:miter lim="800000"/>
                    <a:headEnd/>
                    <a:tailEnd/>
                  </a:ln>
                </pic:spPr>
              </pic:pic>
            </a:graphicData>
          </a:graphic>
        </wp:inline>
      </w:drawing>
    </w:r>
    <w:r>
      <w:t xml:space="preserve">                                   </w:t>
    </w:r>
    <w:r>
      <w:rPr>
        <w:noProof/>
        <w:lang w:eastAsia="en-US"/>
      </w:rPr>
      <w:drawing>
        <wp:inline distT="0" distB="0" distL="0" distR="0">
          <wp:extent cx="732347" cy="347464"/>
          <wp:effectExtent l="19050" t="0" r="0" b="0"/>
          <wp:docPr id="10" name="Picture 9" descr="New ISO logos 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ISO logos 2011.jpg"/>
                  <pic:cNvPicPr/>
                </pic:nvPicPr>
                <pic:blipFill>
                  <a:blip r:embed="rId2"/>
                  <a:stretch>
                    <a:fillRect/>
                  </a:stretch>
                </pic:blipFill>
                <pic:spPr>
                  <a:xfrm>
                    <a:off x="0" y="0"/>
                    <a:ext cx="730336" cy="346510"/>
                  </a:xfrm>
                  <a:prstGeom prst="rect">
                    <a:avLst/>
                  </a:prstGeom>
                </pic:spPr>
              </pic:pic>
            </a:graphicData>
          </a:graphic>
        </wp:inline>
      </w:drawing>
    </w:r>
  </w:p>
  <w:p w:rsidR="00E71F47" w:rsidRDefault="00E71F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F47" w:rsidRDefault="00E71F47">
      <w:r>
        <w:separator/>
      </w:r>
    </w:p>
  </w:footnote>
  <w:footnote w:type="continuationSeparator" w:id="0">
    <w:p w:rsidR="00E71F47" w:rsidRDefault="00E71F47">
      <w:r>
        <w:continuationSeparator/>
      </w:r>
    </w:p>
  </w:footnote>
  <w:footnote w:id="1">
    <w:p w:rsidR="00E71F47" w:rsidRDefault="00E71F47" w:rsidP="00DA5E50">
      <w:pPr>
        <w:pStyle w:val="FootnoteText"/>
        <w:ind w:left="112" w:hanging="112"/>
      </w:pPr>
      <w:r>
        <w:rPr>
          <w:rStyle w:val="FootnoteReference"/>
        </w:rPr>
        <w:footnoteRef/>
      </w:r>
      <w:r>
        <w:t xml:space="preserve">  When using partitions, the user must be authorized to both partitions by the installer, in order to fully arm the system.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47" w:rsidRDefault="00E71F47"/>
  <w:tbl>
    <w:tblPr>
      <w:bidiVisual/>
      <w:tblW w:w="5000" w:type="pct"/>
      <w:tblLook w:val="0000"/>
    </w:tblPr>
    <w:tblGrid>
      <w:gridCol w:w="6101"/>
      <w:gridCol w:w="522"/>
    </w:tblGrid>
    <w:tr w:rsidR="00E71F47" w:rsidRPr="00433ED7" w:rsidTr="00433ED7">
      <w:trPr>
        <w:cantSplit/>
        <w:trHeight w:val="119"/>
      </w:trPr>
      <w:tc>
        <w:tcPr>
          <w:tcW w:w="4606" w:type="pct"/>
        </w:tcPr>
        <w:p w:rsidR="00E71F47" w:rsidRPr="00433ED7" w:rsidRDefault="00E71F47" w:rsidP="00433ED7">
          <w:pPr>
            <w:bidi/>
            <w:rPr>
              <w:i/>
              <w:iCs/>
              <w:sz w:val="14"/>
              <w:szCs w:val="14"/>
              <w:rtl/>
            </w:rPr>
          </w:pPr>
          <w:r w:rsidRPr="00433ED7">
            <w:rPr>
              <w:i/>
              <w:iCs/>
              <w:sz w:val="14"/>
              <w:szCs w:val="14"/>
            </w:rPr>
            <w:t>CAPTAIN 6 User Guide</w:t>
          </w:r>
        </w:p>
      </w:tc>
      <w:tc>
        <w:tcPr>
          <w:tcW w:w="394" w:type="pct"/>
        </w:tcPr>
        <w:p w:rsidR="00E71F47" w:rsidRPr="005B3AF9" w:rsidRDefault="00E71F47" w:rsidP="005B3AF9">
          <w:pPr>
            <w:bidi/>
            <w:jc w:val="right"/>
            <w:rPr>
              <w:i/>
              <w:sz w:val="14"/>
              <w:szCs w:val="14"/>
            </w:rPr>
          </w:pPr>
          <w:r w:rsidRPr="005B3AF9">
            <w:rPr>
              <w:i/>
              <w:sz w:val="14"/>
              <w:szCs w:val="14"/>
            </w:rPr>
            <w:fldChar w:fldCharType="begin"/>
          </w:r>
          <w:r w:rsidRPr="005B3AF9">
            <w:rPr>
              <w:i/>
              <w:sz w:val="14"/>
              <w:szCs w:val="14"/>
            </w:rPr>
            <w:instrText xml:space="preserve"> PAGE </w:instrText>
          </w:r>
          <w:r w:rsidRPr="005B3AF9">
            <w:rPr>
              <w:i/>
              <w:sz w:val="14"/>
              <w:szCs w:val="14"/>
            </w:rPr>
            <w:fldChar w:fldCharType="separate"/>
          </w:r>
          <w:r w:rsidR="006F11C1">
            <w:rPr>
              <w:i/>
              <w:noProof/>
              <w:sz w:val="14"/>
              <w:szCs w:val="14"/>
              <w:rtl/>
            </w:rPr>
            <w:t>2</w:t>
          </w:r>
          <w:r w:rsidRPr="005B3AF9">
            <w:rPr>
              <w:i/>
              <w:sz w:val="14"/>
              <w:szCs w:val="14"/>
            </w:rPr>
            <w:fldChar w:fldCharType="end"/>
          </w:r>
        </w:p>
      </w:tc>
    </w:tr>
  </w:tbl>
  <w:p w:rsidR="00E71F47" w:rsidRDefault="00E71F47">
    <w:pPr>
      <w:pStyle w:val="Header"/>
      <w:tabs>
        <w:tab w:val="clear" w:pos="4320"/>
        <w:tab w:val="clear" w:pos="8640"/>
        <w:tab w:val="right" w:pos="6663"/>
      </w:tabs>
    </w:pPr>
  </w:p>
  <w:p w:rsidR="00E71F47" w:rsidRDefault="00E71F47">
    <w:pPr>
      <w:pStyle w:val="Header"/>
      <w:tabs>
        <w:tab w:val="clear" w:pos="4320"/>
        <w:tab w:val="clear" w:pos="8640"/>
        <w:tab w:val="right" w:pos="6663"/>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47" w:rsidRDefault="00E71F47"/>
  <w:tbl>
    <w:tblPr>
      <w:bidiVisual/>
      <w:tblW w:w="5000" w:type="pct"/>
      <w:tblLook w:val="0000"/>
    </w:tblPr>
    <w:tblGrid>
      <w:gridCol w:w="4388"/>
      <w:gridCol w:w="2235"/>
    </w:tblGrid>
    <w:tr w:rsidR="00E71F47" w:rsidRPr="00433ED7" w:rsidTr="00433ED7">
      <w:trPr>
        <w:cantSplit/>
        <w:trHeight w:val="119"/>
      </w:trPr>
      <w:tc>
        <w:tcPr>
          <w:tcW w:w="3313" w:type="pct"/>
        </w:tcPr>
        <w:p w:rsidR="00E71F47" w:rsidRPr="00433ED7" w:rsidRDefault="00E71F47" w:rsidP="00433ED7">
          <w:pPr>
            <w:jc w:val="right"/>
            <w:rPr>
              <w:sz w:val="14"/>
              <w:szCs w:val="14"/>
              <w:rtl/>
            </w:rPr>
          </w:pPr>
          <w:r w:rsidRPr="00433ED7">
            <w:rPr>
              <w:sz w:val="14"/>
              <w:szCs w:val="14"/>
            </w:rPr>
            <w:fldChar w:fldCharType="begin"/>
          </w:r>
          <w:r w:rsidRPr="00433ED7">
            <w:rPr>
              <w:sz w:val="14"/>
              <w:szCs w:val="14"/>
            </w:rPr>
            <w:instrText xml:space="preserve"> PAGE </w:instrText>
          </w:r>
          <w:r w:rsidRPr="00433ED7">
            <w:rPr>
              <w:sz w:val="14"/>
              <w:szCs w:val="14"/>
            </w:rPr>
            <w:fldChar w:fldCharType="separate"/>
          </w:r>
          <w:r>
            <w:rPr>
              <w:noProof/>
              <w:sz w:val="14"/>
              <w:szCs w:val="14"/>
            </w:rPr>
            <w:t>15</w:t>
          </w:r>
          <w:r w:rsidRPr="00433ED7">
            <w:rPr>
              <w:sz w:val="14"/>
              <w:szCs w:val="14"/>
            </w:rPr>
            <w:fldChar w:fldCharType="end"/>
          </w:r>
        </w:p>
      </w:tc>
      <w:tc>
        <w:tcPr>
          <w:tcW w:w="1687" w:type="pct"/>
        </w:tcPr>
        <w:p w:rsidR="00E71F47" w:rsidRPr="00433ED7" w:rsidRDefault="00E71F47" w:rsidP="00433ED7">
          <w:r w:rsidRPr="00433ED7">
            <w:rPr>
              <w:i/>
              <w:iCs/>
              <w:sz w:val="14"/>
              <w:szCs w:val="14"/>
            </w:rPr>
            <w:t>CAPTAIN 6 User Guide</w:t>
          </w:r>
        </w:p>
      </w:tc>
    </w:tr>
  </w:tbl>
  <w:p w:rsidR="00E71F47" w:rsidRDefault="00E71F47">
    <w:pPr>
      <w:pStyle w:val="Header"/>
      <w:rPr>
        <w:rtl/>
      </w:rPr>
    </w:pPr>
  </w:p>
  <w:p w:rsidR="00E71F47" w:rsidRDefault="00E71F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AEE0D32"/>
    <w:lvl w:ilvl="0">
      <w:start w:val="1"/>
      <w:numFmt w:val="decimal"/>
      <w:lvlText w:val="%1."/>
      <w:lvlJc w:val="left"/>
      <w:pPr>
        <w:tabs>
          <w:tab w:val="num" w:pos="1800"/>
        </w:tabs>
        <w:ind w:left="1800" w:hanging="360"/>
      </w:pPr>
    </w:lvl>
  </w:abstractNum>
  <w:abstractNum w:abstractNumId="1">
    <w:nsid w:val="FFFFFF7D"/>
    <w:multiLevelType w:val="singleLevel"/>
    <w:tmpl w:val="6F72095A"/>
    <w:lvl w:ilvl="0">
      <w:start w:val="1"/>
      <w:numFmt w:val="decimal"/>
      <w:lvlText w:val="%1."/>
      <w:lvlJc w:val="left"/>
      <w:pPr>
        <w:tabs>
          <w:tab w:val="num" w:pos="1440"/>
        </w:tabs>
        <w:ind w:left="1440" w:hanging="360"/>
      </w:pPr>
    </w:lvl>
  </w:abstractNum>
  <w:abstractNum w:abstractNumId="2">
    <w:nsid w:val="FFFFFF7E"/>
    <w:multiLevelType w:val="singleLevel"/>
    <w:tmpl w:val="A2DA08D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860A0F6"/>
    <w:lvl w:ilvl="0">
      <w:start w:val="1"/>
      <w:numFmt w:val="decimal"/>
      <w:pStyle w:val="ListNumber2"/>
      <w:lvlText w:val="%1."/>
      <w:lvlJc w:val="left"/>
      <w:pPr>
        <w:tabs>
          <w:tab w:val="num" w:pos="720"/>
        </w:tabs>
        <w:ind w:left="720" w:hanging="360"/>
      </w:pPr>
    </w:lvl>
  </w:abstractNum>
  <w:abstractNum w:abstractNumId="4">
    <w:nsid w:val="FFFFFF80"/>
    <w:multiLevelType w:val="singleLevel"/>
    <w:tmpl w:val="29EEDFB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E5AC7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CF070D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B225A6A"/>
    <w:lvl w:ilvl="0">
      <w:start w:val="1"/>
      <w:numFmt w:val="bullet"/>
      <w:lvlText w:val=""/>
      <w:lvlJc w:val="left"/>
      <w:pPr>
        <w:tabs>
          <w:tab w:val="num" w:pos="643"/>
        </w:tabs>
        <w:ind w:left="643" w:hanging="360"/>
      </w:pPr>
      <w:rPr>
        <w:rFonts w:ascii="Symbol" w:hAnsi="Symbol" w:hint="default"/>
      </w:rPr>
    </w:lvl>
  </w:abstractNum>
  <w:abstractNum w:abstractNumId="8">
    <w:nsid w:val="0DC26DA2"/>
    <w:multiLevelType w:val="hybridMultilevel"/>
    <w:tmpl w:val="214CAE5A"/>
    <w:lvl w:ilvl="0" w:tplc="4FBC5E96">
      <w:start w:val="1"/>
      <w:numFmt w:val="decimal"/>
      <w:pStyle w:val="Figures"/>
      <w:lvlText w:val="Figure %1."/>
      <w:lvlJc w:val="left"/>
      <w:pPr>
        <w:ind w:left="567" w:hanging="567"/>
      </w:pPr>
      <w:rPr>
        <w:rFonts w:cs="Times New Roman" w:hint="default"/>
        <w:sz w:val="14"/>
        <w:szCs w:val="1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D063464"/>
    <w:multiLevelType w:val="hybridMultilevel"/>
    <w:tmpl w:val="7C5EB9CA"/>
    <w:lvl w:ilvl="0" w:tplc="11C4099C">
      <w:start w:val="1"/>
      <w:numFmt w:val="bullet"/>
      <w:pStyle w:val="Note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10">
    <w:nsid w:val="1D5212E8"/>
    <w:multiLevelType w:val="hybridMultilevel"/>
    <w:tmpl w:val="8B3E5648"/>
    <w:lvl w:ilvl="0" w:tplc="11C4099C">
      <w:start w:val="1"/>
      <w:numFmt w:val="bullet"/>
      <w:pStyle w:val="Bullet2"/>
      <w:lvlText w:val=""/>
      <w:lvlJc w:val="left"/>
      <w:pPr>
        <w:tabs>
          <w:tab w:val="num" w:pos="957"/>
        </w:tabs>
        <w:ind w:left="957" w:right="957" w:hanging="360"/>
      </w:pPr>
      <w:rPr>
        <w:rFonts w:ascii="Wingdings" w:hAnsi="Wingdings" w:hint="default"/>
      </w:rPr>
    </w:lvl>
    <w:lvl w:ilvl="1" w:tplc="04090003" w:tentative="1">
      <w:start w:val="1"/>
      <w:numFmt w:val="bullet"/>
      <w:lvlText w:val="o"/>
      <w:lvlJc w:val="left"/>
      <w:pPr>
        <w:tabs>
          <w:tab w:val="num" w:pos="1677"/>
        </w:tabs>
        <w:ind w:left="1677" w:right="1677" w:hanging="360"/>
      </w:pPr>
      <w:rPr>
        <w:rFonts w:ascii="Courier New" w:hAnsi="Courier New" w:hint="default"/>
      </w:rPr>
    </w:lvl>
    <w:lvl w:ilvl="2" w:tplc="04090005" w:tentative="1">
      <w:start w:val="1"/>
      <w:numFmt w:val="bullet"/>
      <w:lvlText w:val=""/>
      <w:lvlJc w:val="left"/>
      <w:pPr>
        <w:tabs>
          <w:tab w:val="num" w:pos="2397"/>
        </w:tabs>
        <w:ind w:left="2397" w:right="2397" w:hanging="360"/>
      </w:pPr>
      <w:rPr>
        <w:rFonts w:ascii="Wingdings" w:hAnsi="Wingdings" w:hint="default"/>
      </w:rPr>
    </w:lvl>
    <w:lvl w:ilvl="3" w:tplc="04090001" w:tentative="1">
      <w:start w:val="1"/>
      <w:numFmt w:val="bullet"/>
      <w:lvlText w:val=""/>
      <w:lvlJc w:val="left"/>
      <w:pPr>
        <w:tabs>
          <w:tab w:val="num" w:pos="3117"/>
        </w:tabs>
        <w:ind w:left="3117" w:right="3117" w:hanging="360"/>
      </w:pPr>
      <w:rPr>
        <w:rFonts w:ascii="Symbol" w:hAnsi="Symbol" w:hint="default"/>
      </w:rPr>
    </w:lvl>
    <w:lvl w:ilvl="4" w:tplc="04090003" w:tentative="1">
      <w:start w:val="1"/>
      <w:numFmt w:val="bullet"/>
      <w:lvlText w:val="o"/>
      <w:lvlJc w:val="left"/>
      <w:pPr>
        <w:tabs>
          <w:tab w:val="num" w:pos="3837"/>
        </w:tabs>
        <w:ind w:left="3837" w:right="3837" w:hanging="360"/>
      </w:pPr>
      <w:rPr>
        <w:rFonts w:ascii="Courier New" w:hAnsi="Courier New" w:hint="default"/>
      </w:rPr>
    </w:lvl>
    <w:lvl w:ilvl="5" w:tplc="04090005" w:tentative="1">
      <w:start w:val="1"/>
      <w:numFmt w:val="bullet"/>
      <w:lvlText w:val=""/>
      <w:lvlJc w:val="left"/>
      <w:pPr>
        <w:tabs>
          <w:tab w:val="num" w:pos="4557"/>
        </w:tabs>
        <w:ind w:left="4557" w:right="4557" w:hanging="360"/>
      </w:pPr>
      <w:rPr>
        <w:rFonts w:ascii="Wingdings" w:hAnsi="Wingdings" w:hint="default"/>
      </w:rPr>
    </w:lvl>
    <w:lvl w:ilvl="6" w:tplc="04090001" w:tentative="1">
      <w:start w:val="1"/>
      <w:numFmt w:val="bullet"/>
      <w:lvlText w:val=""/>
      <w:lvlJc w:val="left"/>
      <w:pPr>
        <w:tabs>
          <w:tab w:val="num" w:pos="5277"/>
        </w:tabs>
        <w:ind w:left="5277" w:right="5277" w:hanging="360"/>
      </w:pPr>
      <w:rPr>
        <w:rFonts w:ascii="Symbol" w:hAnsi="Symbol" w:hint="default"/>
      </w:rPr>
    </w:lvl>
    <w:lvl w:ilvl="7" w:tplc="04090003" w:tentative="1">
      <w:start w:val="1"/>
      <w:numFmt w:val="bullet"/>
      <w:lvlText w:val="o"/>
      <w:lvlJc w:val="left"/>
      <w:pPr>
        <w:tabs>
          <w:tab w:val="num" w:pos="5997"/>
        </w:tabs>
        <w:ind w:left="5997" w:right="5997" w:hanging="360"/>
      </w:pPr>
      <w:rPr>
        <w:rFonts w:ascii="Courier New" w:hAnsi="Courier New" w:hint="default"/>
      </w:rPr>
    </w:lvl>
    <w:lvl w:ilvl="8" w:tplc="04090005" w:tentative="1">
      <w:start w:val="1"/>
      <w:numFmt w:val="bullet"/>
      <w:lvlText w:val=""/>
      <w:lvlJc w:val="left"/>
      <w:pPr>
        <w:tabs>
          <w:tab w:val="num" w:pos="6717"/>
        </w:tabs>
        <w:ind w:left="6717" w:right="6717" w:hanging="360"/>
      </w:pPr>
      <w:rPr>
        <w:rFonts w:ascii="Wingdings" w:hAnsi="Wingdings" w:hint="default"/>
      </w:rPr>
    </w:lvl>
  </w:abstractNum>
  <w:abstractNum w:abstractNumId="11">
    <w:nsid w:val="23187FCC"/>
    <w:multiLevelType w:val="hybridMultilevel"/>
    <w:tmpl w:val="71C0658A"/>
    <w:lvl w:ilvl="0" w:tplc="F42CF9C4">
      <w:start w:val="1"/>
      <w:numFmt w:val="bullet"/>
      <w:pStyle w:val="ListBullet2"/>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2">
    <w:nsid w:val="247D0214"/>
    <w:multiLevelType w:val="hybridMultilevel"/>
    <w:tmpl w:val="F1002BFC"/>
    <w:lvl w:ilvl="0" w:tplc="113A1F4E">
      <w:start w:val="1"/>
      <w:numFmt w:val="bullet"/>
      <w:pStyle w:val="bullet1"/>
      <w:lvlText w:val=""/>
      <w:lvlJc w:val="left"/>
      <w:pPr>
        <w:tabs>
          <w:tab w:val="num" w:pos="360"/>
        </w:tabs>
        <w:ind w:left="340" w:right="340" w:hanging="340"/>
      </w:pPr>
      <w:rPr>
        <w:rFonts w:ascii="Wingdings" w:hAnsi="Wingdings" w:hint="default"/>
      </w:rPr>
    </w:lvl>
    <w:lvl w:ilvl="1" w:tplc="04090019" w:tentative="1">
      <w:start w:val="1"/>
      <w:numFmt w:val="bullet"/>
      <w:lvlText w:val="o"/>
      <w:lvlJc w:val="left"/>
      <w:pPr>
        <w:tabs>
          <w:tab w:val="num" w:pos="1440"/>
        </w:tabs>
        <w:ind w:left="1440" w:right="1440" w:hanging="360"/>
      </w:pPr>
      <w:rPr>
        <w:rFonts w:ascii="Courier New" w:hAnsi="Courier New" w:hint="default"/>
      </w:rPr>
    </w:lvl>
    <w:lvl w:ilvl="2" w:tplc="0409001B" w:tentative="1">
      <w:start w:val="1"/>
      <w:numFmt w:val="bullet"/>
      <w:lvlText w:val=""/>
      <w:lvlJc w:val="left"/>
      <w:pPr>
        <w:tabs>
          <w:tab w:val="num" w:pos="2160"/>
        </w:tabs>
        <w:ind w:left="2160" w:right="2160" w:hanging="360"/>
      </w:pPr>
      <w:rPr>
        <w:rFonts w:ascii="Wingdings" w:hAnsi="Wingdings" w:hint="default"/>
      </w:rPr>
    </w:lvl>
    <w:lvl w:ilvl="3" w:tplc="0409000F" w:tentative="1">
      <w:start w:val="1"/>
      <w:numFmt w:val="bullet"/>
      <w:lvlText w:val=""/>
      <w:lvlJc w:val="left"/>
      <w:pPr>
        <w:tabs>
          <w:tab w:val="num" w:pos="2880"/>
        </w:tabs>
        <w:ind w:left="2880" w:right="2880" w:hanging="360"/>
      </w:pPr>
      <w:rPr>
        <w:rFonts w:ascii="Symbol" w:hAnsi="Symbol" w:hint="default"/>
      </w:rPr>
    </w:lvl>
    <w:lvl w:ilvl="4" w:tplc="04090019" w:tentative="1">
      <w:start w:val="1"/>
      <w:numFmt w:val="bullet"/>
      <w:lvlText w:val="o"/>
      <w:lvlJc w:val="left"/>
      <w:pPr>
        <w:tabs>
          <w:tab w:val="num" w:pos="3600"/>
        </w:tabs>
        <w:ind w:left="3600" w:right="3600" w:hanging="360"/>
      </w:pPr>
      <w:rPr>
        <w:rFonts w:ascii="Courier New" w:hAnsi="Courier New" w:hint="default"/>
      </w:rPr>
    </w:lvl>
    <w:lvl w:ilvl="5" w:tplc="0409001B" w:tentative="1">
      <w:start w:val="1"/>
      <w:numFmt w:val="bullet"/>
      <w:lvlText w:val=""/>
      <w:lvlJc w:val="left"/>
      <w:pPr>
        <w:tabs>
          <w:tab w:val="num" w:pos="4320"/>
        </w:tabs>
        <w:ind w:left="4320" w:right="4320" w:hanging="360"/>
      </w:pPr>
      <w:rPr>
        <w:rFonts w:ascii="Wingdings" w:hAnsi="Wingdings" w:hint="default"/>
      </w:rPr>
    </w:lvl>
    <w:lvl w:ilvl="6" w:tplc="0409000F" w:tentative="1">
      <w:start w:val="1"/>
      <w:numFmt w:val="bullet"/>
      <w:lvlText w:val=""/>
      <w:lvlJc w:val="left"/>
      <w:pPr>
        <w:tabs>
          <w:tab w:val="num" w:pos="5040"/>
        </w:tabs>
        <w:ind w:left="5040" w:right="5040" w:hanging="360"/>
      </w:pPr>
      <w:rPr>
        <w:rFonts w:ascii="Symbol" w:hAnsi="Symbol" w:hint="default"/>
      </w:rPr>
    </w:lvl>
    <w:lvl w:ilvl="7" w:tplc="04090019" w:tentative="1">
      <w:start w:val="1"/>
      <w:numFmt w:val="bullet"/>
      <w:lvlText w:val="o"/>
      <w:lvlJc w:val="left"/>
      <w:pPr>
        <w:tabs>
          <w:tab w:val="num" w:pos="5760"/>
        </w:tabs>
        <w:ind w:left="5760" w:right="5760" w:hanging="360"/>
      </w:pPr>
      <w:rPr>
        <w:rFonts w:ascii="Courier New" w:hAnsi="Courier New" w:hint="default"/>
      </w:rPr>
    </w:lvl>
    <w:lvl w:ilvl="8" w:tplc="0409001B" w:tentative="1">
      <w:start w:val="1"/>
      <w:numFmt w:val="bullet"/>
      <w:lvlText w:val=""/>
      <w:lvlJc w:val="left"/>
      <w:pPr>
        <w:tabs>
          <w:tab w:val="num" w:pos="6480"/>
        </w:tabs>
        <w:ind w:left="6480" w:right="6480" w:hanging="360"/>
      </w:pPr>
      <w:rPr>
        <w:rFonts w:ascii="Wingdings" w:hAnsi="Wingdings" w:hint="default"/>
      </w:rPr>
    </w:lvl>
  </w:abstractNum>
  <w:abstractNum w:abstractNumId="13">
    <w:nsid w:val="27DC6B6F"/>
    <w:multiLevelType w:val="hybridMultilevel"/>
    <w:tmpl w:val="599083B8"/>
    <w:lvl w:ilvl="0" w:tplc="5D420D4E">
      <w:start w:val="1"/>
      <w:numFmt w:val="bullet"/>
      <w:pStyle w:val="NoteTextbullet"/>
      <w:lvlText w:val=""/>
      <w:lvlJc w:val="left"/>
      <w:pPr>
        <w:tabs>
          <w:tab w:val="num" w:pos="360"/>
        </w:tabs>
        <w:ind w:left="340" w:right="340" w:hanging="340"/>
      </w:pPr>
      <w:rPr>
        <w:rFonts w:ascii="Wingdings" w:hAnsi="Wingdings" w:hint="default"/>
      </w:rPr>
    </w:lvl>
    <w:lvl w:ilvl="1" w:tplc="040D0003">
      <w:start w:val="1"/>
      <w:numFmt w:val="decimal"/>
      <w:lvlText w:val="%2"/>
      <w:lvlJc w:val="left"/>
      <w:pPr>
        <w:tabs>
          <w:tab w:val="num" w:pos="1800"/>
        </w:tabs>
        <w:ind w:left="1800" w:right="1800" w:hanging="720"/>
      </w:pPr>
      <w:rPr>
        <w:rFonts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4">
    <w:nsid w:val="2F6D2EED"/>
    <w:multiLevelType w:val="hybridMultilevel"/>
    <w:tmpl w:val="FD3A5236"/>
    <w:lvl w:ilvl="0" w:tplc="D0F02C78">
      <w:start w:val="1"/>
      <w:numFmt w:val="decimal"/>
      <w:pStyle w:val="noindexheading"/>
      <w:lvlText w:val="%1."/>
      <w:lvlJc w:val="left"/>
      <w:pPr>
        <w:tabs>
          <w:tab w:val="num" w:pos="360"/>
        </w:tabs>
        <w:ind w:left="360" w:right="360" w:hanging="360"/>
      </w:pPr>
    </w:lvl>
    <w:lvl w:ilvl="1" w:tplc="040D0003" w:tentative="1">
      <w:start w:val="1"/>
      <w:numFmt w:val="lowerLetter"/>
      <w:lvlText w:val="%2."/>
      <w:lvlJc w:val="left"/>
      <w:pPr>
        <w:tabs>
          <w:tab w:val="num" w:pos="1440"/>
        </w:tabs>
        <w:ind w:left="1440" w:right="1440" w:hanging="360"/>
      </w:pPr>
    </w:lvl>
    <w:lvl w:ilvl="2" w:tplc="040D0005" w:tentative="1">
      <w:start w:val="1"/>
      <w:numFmt w:val="lowerRoman"/>
      <w:lvlText w:val="%3."/>
      <w:lvlJc w:val="right"/>
      <w:pPr>
        <w:tabs>
          <w:tab w:val="num" w:pos="2160"/>
        </w:tabs>
        <w:ind w:left="2160" w:right="2160" w:hanging="180"/>
      </w:pPr>
    </w:lvl>
    <w:lvl w:ilvl="3" w:tplc="040D0001" w:tentative="1">
      <w:start w:val="1"/>
      <w:numFmt w:val="decimal"/>
      <w:lvlText w:val="%4."/>
      <w:lvlJc w:val="left"/>
      <w:pPr>
        <w:tabs>
          <w:tab w:val="num" w:pos="2880"/>
        </w:tabs>
        <w:ind w:left="2880" w:right="2880" w:hanging="360"/>
      </w:pPr>
    </w:lvl>
    <w:lvl w:ilvl="4" w:tplc="040D0003" w:tentative="1">
      <w:start w:val="1"/>
      <w:numFmt w:val="lowerLetter"/>
      <w:lvlText w:val="%5."/>
      <w:lvlJc w:val="left"/>
      <w:pPr>
        <w:tabs>
          <w:tab w:val="num" w:pos="3600"/>
        </w:tabs>
        <w:ind w:left="3600" w:right="3600" w:hanging="360"/>
      </w:pPr>
    </w:lvl>
    <w:lvl w:ilvl="5" w:tplc="040D0005" w:tentative="1">
      <w:start w:val="1"/>
      <w:numFmt w:val="lowerRoman"/>
      <w:lvlText w:val="%6."/>
      <w:lvlJc w:val="right"/>
      <w:pPr>
        <w:tabs>
          <w:tab w:val="num" w:pos="4320"/>
        </w:tabs>
        <w:ind w:left="4320" w:right="4320" w:hanging="180"/>
      </w:pPr>
    </w:lvl>
    <w:lvl w:ilvl="6" w:tplc="040D0001" w:tentative="1">
      <w:start w:val="1"/>
      <w:numFmt w:val="decimal"/>
      <w:lvlText w:val="%7."/>
      <w:lvlJc w:val="left"/>
      <w:pPr>
        <w:tabs>
          <w:tab w:val="num" w:pos="5040"/>
        </w:tabs>
        <w:ind w:left="5040" w:right="5040" w:hanging="360"/>
      </w:pPr>
    </w:lvl>
    <w:lvl w:ilvl="7" w:tplc="040D0003" w:tentative="1">
      <w:start w:val="1"/>
      <w:numFmt w:val="lowerLetter"/>
      <w:lvlText w:val="%8."/>
      <w:lvlJc w:val="left"/>
      <w:pPr>
        <w:tabs>
          <w:tab w:val="num" w:pos="5760"/>
        </w:tabs>
        <w:ind w:left="5760" w:right="5760" w:hanging="360"/>
      </w:pPr>
    </w:lvl>
    <w:lvl w:ilvl="8" w:tplc="040D0005" w:tentative="1">
      <w:start w:val="1"/>
      <w:numFmt w:val="lowerRoman"/>
      <w:lvlText w:val="%9."/>
      <w:lvlJc w:val="right"/>
      <w:pPr>
        <w:tabs>
          <w:tab w:val="num" w:pos="6480"/>
        </w:tabs>
        <w:ind w:left="6480" w:right="6480" w:hanging="180"/>
      </w:pPr>
    </w:lvl>
  </w:abstractNum>
  <w:abstractNum w:abstractNumId="15">
    <w:nsid w:val="3C72307A"/>
    <w:multiLevelType w:val="multilevel"/>
    <w:tmpl w:val="A4805B42"/>
    <w:lvl w:ilvl="0">
      <w:start w:val="1"/>
      <w:numFmt w:val="decimal"/>
      <w:lvlText w:val="%1"/>
      <w:lvlJc w:val="left"/>
      <w:pPr>
        <w:tabs>
          <w:tab w:val="num" w:pos="630"/>
        </w:tabs>
        <w:ind w:left="630" w:right="630" w:hanging="630"/>
      </w:pPr>
      <w:rPr>
        <w:rFonts w:hint="default"/>
      </w:rPr>
    </w:lvl>
    <w:lvl w:ilvl="1">
      <w:start w:val="1"/>
      <w:numFmt w:val="decimal"/>
      <w:pStyle w:val="heading2"/>
      <w:lvlText w:val="%1.%2"/>
      <w:lvlJc w:val="left"/>
      <w:pPr>
        <w:tabs>
          <w:tab w:val="num" w:pos="720"/>
        </w:tabs>
        <w:ind w:left="720" w:right="720" w:hanging="720"/>
      </w:pPr>
      <w:rPr>
        <w:rFonts w:hint="default"/>
      </w:rPr>
    </w:lvl>
    <w:lvl w:ilvl="2">
      <w:start w:val="1"/>
      <w:numFmt w:val="decimal"/>
      <w:lvlText w:val="%1.%2.%3"/>
      <w:lvlJc w:val="left"/>
      <w:pPr>
        <w:tabs>
          <w:tab w:val="num" w:pos="1080"/>
        </w:tabs>
        <w:ind w:left="1080" w:right="1080" w:hanging="1080"/>
      </w:pPr>
      <w:rPr>
        <w:rFonts w:hint="default"/>
      </w:rPr>
    </w:lvl>
    <w:lvl w:ilvl="3">
      <w:start w:val="1"/>
      <w:numFmt w:val="decimal"/>
      <w:lvlText w:val="%1.%2.%3.%4"/>
      <w:lvlJc w:val="left"/>
      <w:pPr>
        <w:tabs>
          <w:tab w:val="num" w:pos="1440"/>
        </w:tabs>
        <w:ind w:left="1440" w:right="1440" w:hanging="1440"/>
      </w:pPr>
      <w:rPr>
        <w:rFonts w:hint="default"/>
      </w:rPr>
    </w:lvl>
    <w:lvl w:ilvl="4">
      <w:start w:val="1"/>
      <w:numFmt w:val="decimal"/>
      <w:lvlText w:val="%1.%2.%3.%4.%5"/>
      <w:lvlJc w:val="left"/>
      <w:pPr>
        <w:tabs>
          <w:tab w:val="num" w:pos="1800"/>
        </w:tabs>
        <w:ind w:left="1800" w:right="1800" w:hanging="1800"/>
      </w:pPr>
      <w:rPr>
        <w:rFonts w:hint="default"/>
      </w:rPr>
    </w:lvl>
    <w:lvl w:ilvl="5">
      <w:start w:val="1"/>
      <w:numFmt w:val="decimal"/>
      <w:lvlText w:val="%1.%2.%3.%4.%5.%6"/>
      <w:lvlJc w:val="left"/>
      <w:pPr>
        <w:tabs>
          <w:tab w:val="num" w:pos="2160"/>
        </w:tabs>
        <w:ind w:left="2160" w:right="2160" w:hanging="2160"/>
      </w:pPr>
      <w:rPr>
        <w:rFonts w:hint="default"/>
      </w:rPr>
    </w:lvl>
    <w:lvl w:ilvl="6">
      <w:start w:val="1"/>
      <w:numFmt w:val="decimal"/>
      <w:lvlText w:val="%1.%2.%3.%4.%5.%6.%7"/>
      <w:lvlJc w:val="left"/>
      <w:pPr>
        <w:tabs>
          <w:tab w:val="num" w:pos="2520"/>
        </w:tabs>
        <w:ind w:left="2520" w:right="2520" w:hanging="2520"/>
      </w:pPr>
      <w:rPr>
        <w:rFonts w:hint="default"/>
      </w:rPr>
    </w:lvl>
    <w:lvl w:ilvl="7">
      <w:start w:val="1"/>
      <w:numFmt w:val="decimal"/>
      <w:lvlText w:val="%1.%2.%3.%4.%5.%6.%7.%8"/>
      <w:lvlJc w:val="left"/>
      <w:pPr>
        <w:tabs>
          <w:tab w:val="num" w:pos="2880"/>
        </w:tabs>
        <w:ind w:left="2880" w:right="2880" w:hanging="2880"/>
      </w:pPr>
      <w:rPr>
        <w:rFonts w:hint="default"/>
      </w:rPr>
    </w:lvl>
    <w:lvl w:ilvl="8">
      <w:start w:val="1"/>
      <w:numFmt w:val="decimal"/>
      <w:lvlText w:val="%1.%2.%3.%4.%5.%6.%7.%8.%9"/>
      <w:lvlJc w:val="left"/>
      <w:pPr>
        <w:tabs>
          <w:tab w:val="num" w:pos="3240"/>
        </w:tabs>
        <w:ind w:left="3240" w:right="3240" w:hanging="3240"/>
      </w:pPr>
      <w:rPr>
        <w:rFonts w:hint="default"/>
      </w:rPr>
    </w:lvl>
  </w:abstractNum>
  <w:abstractNum w:abstractNumId="16">
    <w:nsid w:val="42255260"/>
    <w:multiLevelType w:val="hybridMultilevel"/>
    <w:tmpl w:val="9982BED0"/>
    <w:lvl w:ilvl="0" w:tplc="FFFFFFFF">
      <w:start w:val="1"/>
      <w:numFmt w:val="bullet"/>
      <w:pStyle w:val="Bullet10"/>
      <w:lvlText w:val=""/>
      <w:lvlJc w:val="left"/>
      <w:pPr>
        <w:tabs>
          <w:tab w:val="num" w:pos="360"/>
        </w:tabs>
        <w:ind w:left="360" w:right="360" w:hanging="360"/>
      </w:pPr>
      <w:rPr>
        <w:rFonts w:ascii="Wingdings" w:hAnsi="Wingdings" w:hint="default"/>
        <w:sz w:val="16"/>
      </w:rPr>
    </w:lvl>
    <w:lvl w:ilvl="1" w:tplc="040D0019">
      <w:start w:val="1"/>
      <w:numFmt w:val="bullet"/>
      <w:lvlText w:val=""/>
      <w:lvlJc w:val="left"/>
      <w:pPr>
        <w:tabs>
          <w:tab w:val="num" w:pos="1440"/>
        </w:tabs>
        <w:ind w:left="1440" w:right="1440" w:hanging="360"/>
      </w:pPr>
      <w:rPr>
        <w:rFonts w:ascii="Wingdings" w:hAnsi="Wingdings" w:hint="default"/>
        <w:sz w:val="16"/>
      </w:rPr>
    </w:lvl>
    <w:lvl w:ilvl="2" w:tplc="040D001B" w:tentative="1">
      <w:start w:val="1"/>
      <w:numFmt w:val="bullet"/>
      <w:lvlText w:val=""/>
      <w:lvlJc w:val="left"/>
      <w:pPr>
        <w:tabs>
          <w:tab w:val="num" w:pos="2160"/>
        </w:tabs>
        <w:ind w:left="2160" w:right="2160" w:hanging="360"/>
      </w:pPr>
      <w:rPr>
        <w:rFonts w:ascii="Wingdings" w:hAnsi="Wingdings" w:hint="default"/>
      </w:rPr>
    </w:lvl>
    <w:lvl w:ilvl="3" w:tplc="040D000F" w:tentative="1">
      <w:start w:val="1"/>
      <w:numFmt w:val="bullet"/>
      <w:lvlText w:val=""/>
      <w:lvlJc w:val="left"/>
      <w:pPr>
        <w:tabs>
          <w:tab w:val="num" w:pos="2880"/>
        </w:tabs>
        <w:ind w:left="2880" w:right="2880" w:hanging="360"/>
      </w:pPr>
      <w:rPr>
        <w:rFonts w:ascii="Symbol" w:hAnsi="Symbol" w:hint="default"/>
      </w:rPr>
    </w:lvl>
    <w:lvl w:ilvl="4" w:tplc="040D0019" w:tentative="1">
      <w:start w:val="1"/>
      <w:numFmt w:val="bullet"/>
      <w:lvlText w:val="o"/>
      <w:lvlJc w:val="left"/>
      <w:pPr>
        <w:tabs>
          <w:tab w:val="num" w:pos="3600"/>
        </w:tabs>
        <w:ind w:left="3600" w:right="3600" w:hanging="360"/>
      </w:pPr>
      <w:rPr>
        <w:rFonts w:ascii="Courier New" w:hAnsi="Courier New" w:hint="default"/>
      </w:rPr>
    </w:lvl>
    <w:lvl w:ilvl="5" w:tplc="040D001B" w:tentative="1">
      <w:start w:val="1"/>
      <w:numFmt w:val="bullet"/>
      <w:lvlText w:val=""/>
      <w:lvlJc w:val="left"/>
      <w:pPr>
        <w:tabs>
          <w:tab w:val="num" w:pos="4320"/>
        </w:tabs>
        <w:ind w:left="4320" w:right="4320" w:hanging="360"/>
      </w:pPr>
      <w:rPr>
        <w:rFonts w:ascii="Wingdings" w:hAnsi="Wingdings" w:hint="default"/>
      </w:rPr>
    </w:lvl>
    <w:lvl w:ilvl="6" w:tplc="040D000F" w:tentative="1">
      <w:start w:val="1"/>
      <w:numFmt w:val="bullet"/>
      <w:lvlText w:val=""/>
      <w:lvlJc w:val="left"/>
      <w:pPr>
        <w:tabs>
          <w:tab w:val="num" w:pos="5040"/>
        </w:tabs>
        <w:ind w:left="5040" w:right="5040" w:hanging="360"/>
      </w:pPr>
      <w:rPr>
        <w:rFonts w:ascii="Symbol" w:hAnsi="Symbol" w:hint="default"/>
      </w:rPr>
    </w:lvl>
    <w:lvl w:ilvl="7" w:tplc="040D0019" w:tentative="1">
      <w:start w:val="1"/>
      <w:numFmt w:val="bullet"/>
      <w:lvlText w:val="o"/>
      <w:lvlJc w:val="left"/>
      <w:pPr>
        <w:tabs>
          <w:tab w:val="num" w:pos="5760"/>
        </w:tabs>
        <w:ind w:left="5760" w:right="5760" w:hanging="360"/>
      </w:pPr>
      <w:rPr>
        <w:rFonts w:ascii="Courier New" w:hAnsi="Courier New" w:hint="default"/>
      </w:rPr>
    </w:lvl>
    <w:lvl w:ilvl="8" w:tplc="040D001B" w:tentative="1">
      <w:start w:val="1"/>
      <w:numFmt w:val="bullet"/>
      <w:lvlText w:val=""/>
      <w:lvlJc w:val="left"/>
      <w:pPr>
        <w:tabs>
          <w:tab w:val="num" w:pos="6480"/>
        </w:tabs>
        <w:ind w:left="6480" w:right="6480" w:hanging="360"/>
      </w:pPr>
      <w:rPr>
        <w:rFonts w:ascii="Wingdings" w:hAnsi="Wingdings" w:hint="default"/>
      </w:rPr>
    </w:lvl>
  </w:abstractNum>
  <w:abstractNum w:abstractNumId="17">
    <w:nsid w:val="4DB97B61"/>
    <w:multiLevelType w:val="hybridMultilevel"/>
    <w:tmpl w:val="81926604"/>
    <w:lvl w:ilvl="0" w:tplc="1D40A5D6">
      <w:start w:val="1"/>
      <w:numFmt w:val="bullet"/>
      <w:pStyle w:val="PimaTo"/>
      <w:lvlText w:val=""/>
      <w:lvlJc w:val="left"/>
      <w:pPr>
        <w:tabs>
          <w:tab w:val="num" w:pos="-294"/>
        </w:tabs>
        <w:ind w:left="786" w:right="2157" w:hanging="360"/>
      </w:pPr>
      <w:rPr>
        <w:rFonts w:ascii="Wingdings" w:hAnsi="Wingdings" w:hint="default"/>
        <w:sz w:val="28"/>
      </w:rPr>
    </w:lvl>
    <w:lvl w:ilvl="1" w:tplc="70C0E1D8">
      <w:start w:val="1"/>
      <w:numFmt w:val="bullet"/>
      <w:lvlText w:val=""/>
      <w:lvlJc w:val="left"/>
      <w:pPr>
        <w:tabs>
          <w:tab w:val="num" w:pos="1440"/>
        </w:tabs>
        <w:ind w:left="1440" w:right="1440" w:hanging="360"/>
      </w:pPr>
      <w:rPr>
        <w:rFonts w:ascii="Wingdings" w:hAnsi="Wingdings" w:hint="default"/>
        <w:sz w:val="16"/>
      </w:rPr>
    </w:lvl>
    <w:lvl w:ilvl="2" w:tplc="9896381E" w:tentative="1">
      <w:start w:val="1"/>
      <w:numFmt w:val="bullet"/>
      <w:lvlText w:val=""/>
      <w:lvlJc w:val="left"/>
      <w:pPr>
        <w:tabs>
          <w:tab w:val="num" w:pos="2160"/>
        </w:tabs>
        <w:ind w:left="2160" w:right="2160" w:hanging="360"/>
      </w:pPr>
      <w:rPr>
        <w:rFonts w:ascii="Wingdings" w:hAnsi="Wingdings" w:hint="default"/>
      </w:rPr>
    </w:lvl>
    <w:lvl w:ilvl="3" w:tplc="5BC4EC00" w:tentative="1">
      <w:start w:val="1"/>
      <w:numFmt w:val="bullet"/>
      <w:lvlText w:val=""/>
      <w:lvlJc w:val="left"/>
      <w:pPr>
        <w:tabs>
          <w:tab w:val="num" w:pos="2880"/>
        </w:tabs>
        <w:ind w:left="2880" w:right="2880" w:hanging="360"/>
      </w:pPr>
      <w:rPr>
        <w:rFonts w:ascii="Symbol" w:hAnsi="Symbol" w:hint="default"/>
      </w:rPr>
    </w:lvl>
    <w:lvl w:ilvl="4" w:tplc="4992E3F4" w:tentative="1">
      <w:start w:val="1"/>
      <w:numFmt w:val="bullet"/>
      <w:lvlText w:val="o"/>
      <w:lvlJc w:val="left"/>
      <w:pPr>
        <w:tabs>
          <w:tab w:val="num" w:pos="3600"/>
        </w:tabs>
        <w:ind w:left="3600" w:right="3600" w:hanging="360"/>
      </w:pPr>
      <w:rPr>
        <w:rFonts w:ascii="Courier New" w:hAnsi="Courier New" w:hint="default"/>
      </w:rPr>
    </w:lvl>
    <w:lvl w:ilvl="5" w:tplc="94561BF0" w:tentative="1">
      <w:start w:val="1"/>
      <w:numFmt w:val="bullet"/>
      <w:lvlText w:val=""/>
      <w:lvlJc w:val="left"/>
      <w:pPr>
        <w:tabs>
          <w:tab w:val="num" w:pos="4320"/>
        </w:tabs>
        <w:ind w:left="4320" w:right="4320" w:hanging="360"/>
      </w:pPr>
      <w:rPr>
        <w:rFonts w:ascii="Wingdings" w:hAnsi="Wingdings" w:hint="default"/>
      </w:rPr>
    </w:lvl>
    <w:lvl w:ilvl="6" w:tplc="1AD819D4" w:tentative="1">
      <w:start w:val="1"/>
      <w:numFmt w:val="bullet"/>
      <w:lvlText w:val=""/>
      <w:lvlJc w:val="left"/>
      <w:pPr>
        <w:tabs>
          <w:tab w:val="num" w:pos="5040"/>
        </w:tabs>
        <w:ind w:left="5040" w:right="5040" w:hanging="360"/>
      </w:pPr>
      <w:rPr>
        <w:rFonts w:ascii="Symbol" w:hAnsi="Symbol" w:hint="default"/>
      </w:rPr>
    </w:lvl>
    <w:lvl w:ilvl="7" w:tplc="31A29900" w:tentative="1">
      <w:start w:val="1"/>
      <w:numFmt w:val="bullet"/>
      <w:lvlText w:val="o"/>
      <w:lvlJc w:val="left"/>
      <w:pPr>
        <w:tabs>
          <w:tab w:val="num" w:pos="5760"/>
        </w:tabs>
        <w:ind w:left="5760" w:right="5760" w:hanging="360"/>
      </w:pPr>
      <w:rPr>
        <w:rFonts w:ascii="Courier New" w:hAnsi="Courier New" w:hint="default"/>
      </w:rPr>
    </w:lvl>
    <w:lvl w:ilvl="8" w:tplc="0004E6B6" w:tentative="1">
      <w:start w:val="1"/>
      <w:numFmt w:val="bullet"/>
      <w:lvlText w:val=""/>
      <w:lvlJc w:val="left"/>
      <w:pPr>
        <w:tabs>
          <w:tab w:val="num" w:pos="6480"/>
        </w:tabs>
        <w:ind w:left="6480" w:right="6480" w:hanging="360"/>
      </w:pPr>
      <w:rPr>
        <w:rFonts w:ascii="Wingdings" w:hAnsi="Wingdings" w:hint="default"/>
      </w:rPr>
    </w:lvl>
  </w:abstractNum>
  <w:abstractNum w:abstractNumId="18">
    <w:nsid w:val="508C4492"/>
    <w:multiLevelType w:val="hybridMultilevel"/>
    <w:tmpl w:val="87D8F2F0"/>
    <w:lvl w:ilvl="0" w:tplc="376C94F6">
      <w:start w:val="1"/>
      <w:numFmt w:val="bullet"/>
      <w:pStyle w:val="NoteTextBoldbullet"/>
      <w:lvlText w:val=""/>
      <w:lvlJc w:val="left"/>
      <w:pPr>
        <w:tabs>
          <w:tab w:val="num" w:pos="284"/>
        </w:tabs>
        <w:ind w:left="284" w:hanging="284"/>
      </w:pPr>
      <w:rPr>
        <w:rFonts w:ascii="Symbol" w:hAnsi="Symbol" w:hint="default"/>
      </w:rPr>
    </w:lvl>
    <w:lvl w:ilvl="1" w:tplc="BE9C04E4" w:tentative="1">
      <w:start w:val="1"/>
      <w:numFmt w:val="bullet"/>
      <w:lvlText w:val="o"/>
      <w:lvlJc w:val="left"/>
      <w:pPr>
        <w:ind w:left="1514" w:hanging="360"/>
      </w:pPr>
      <w:rPr>
        <w:rFonts w:ascii="Courier New" w:hAnsi="Courier New" w:cs="Courier New" w:hint="default"/>
      </w:rPr>
    </w:lvl>
    <w:lvl w:ilvl="2" w:tplc="040D0005" w:tentative="1">
      <w:start w:val="1"/>
      <w:numFmt w:val="bullet"/>
      <w:lvlText w:val=""/>
      <w:lvlJc w:val="left"/>
      <w:pPr>
        <w:ind w:left="2234" w:hanging="360"/>
      </w:pPr>
      <w:rPr>
        <w:rFonts w:ascii="Wingdings" w:hAnsi="Wingdings" w:hint="default"/>
      </w:rPr>
    </w:lvl>
    <w:lvl w:ilvl="3" w:tplc="040D0001" w:tentative="1">
      <w:start w:val="1"/>
      <w:numFmt w:val="bullet"/>
      <w:lvlText w:val=""/>
      <w:lvlJc w:val="left"/>
      <w:pPr>
        <w:ind w:left="2954" w:hanging="360"/>
      </w:pPr>
      <w:rPr>
        <w:rFonts w:ascii="Symbol" w:hAnsi="Symbol" w:hint="default"/>
      </w:rPr>
    </w:lvl>
    <w:lvl w:ilvl="4" w:tplc="040D0003" w:tentative="1">
      <w:start w:val="1"/>
      <w:numFmt w:val="bullet"/>
      <w:lvlText w:val="o"/>
      <w:lvlJc w:val="left"/>
      <w:pPr>
        <w:ind w:left="3674" w:hanging="360"/>
      </w:pPr>
      <w:rPr>
        <w:rFonts w:ascii="Courier New" w:hAnsi="Courier New" w:cs="Courier New" w:hint="default"/>
      </w:rPr>
    </w:lvl>
    <w:lvl w:ilvl="5" w:tplc="040D0005" w:tentative="1">
      <w:start w:val="1"/>
      <w:numFmt w:val="bullet"/>
      <w:lvlText w:val=""/>
      <w:lvlJc w:val="left"/>
      <w:pPr>
        <w:ind w:left="4394" w:hanging="360"/>
      </w:pPr>
      <w:rPr>
        <w:rFonts w:ascii="Wingdings" w:hAnsi="Wingdings" w:hint="default"/>
      </w:rPr>
    </w:lvl>
    <w:lvl w:ilvl="6" w:tplc="040D0001" w:tentative="1">
      <w:start w:val="1"/>
      <w:numFmt w:val="bullet"/>
      <w:lvlText w:val=""/>
      <w:lvlJc w:val="left"/>
      <w:pPr>
        <w:ind w:left="5114" w:hanging="360"/>
      </w:pPr>
      <w:rPr>
        <w:rFonts w:ascii="Symbol" w:hAnsi="Symbol" w:hint="default"/>
      </w:rPr>
    </w:lvl>
    <w:lvl w:ilvl="7" w:tplc="040D0003" w:tentative="1">
      <w:start w:val="1"/>
      <w:numFmt w:val="bullet"/>
      <w:lvlText w:val="o"/>
      <w:lvlJc w:val="left"/>
      <w:pPr>
        <w:ind w:left="5834" w:hanging="360"/>
      </w:pPr>
      <w:rPr>
        <w:rFonts w:ascii="Courier New" w:hAnsi="Courier New" w:cs="Courier New" w:hint="default"/>
      </w:rPr>
    </w:lvl>
    <w:lvl w:ilvl="8" w:tplc="040D0005" w:tentative="1">
      <w:start w:val="1"/>
      <w:numFmt w:val="bullet"/>
      <w:lvlText w:val=""/>
      <w:lvlJc w:val="left"/>
      <w:pPr>
        <w:ind w:left="6554" w:hanging="360"/>
      </w:pPr>
      <w:rPr>
        <w:rFonts w:ascii="Wingdings" w:hAnsi="Wingdings" w:hint="default"/>
      </w:rPr>
    </w:lvl>
  </w:abstractNum>
  <w:abstractNum w:abstractNumId="19">
    <w:nsid w:val="52EC64A1"/>
    <w:multiLevelType w:val="multilevel"/>
    <w:tmpl w:val="47785872"/>
    <w:lvl w:ilvl="0">
      <w:start w:val="1"/>
      <w:numFmt w:val="upperLetter"/>
      <w:suff w:val="space"/>
      <w:lvlText w:val="Appendix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54877424"/>
    <w:multiLevelType w:val="hybridMultilevel"/>
    <w:tmpl w:val="4516BE1C"/>
    <w:lvl w:ilvl="0" w:tplc="41AA7374">
      <w:start w:val="1"/>
      <w:numFmt w:val="bullet"/>
      <w:pStyle w:val="bullet"/>
      <w:lvlText w:val=""/>
      <w:lvlJc w:val="left"/>
      <w:pPr>
        <w:tabs>
          <w:tab w:val="num" w:pos="360"/>
        </w:tabs>
        <w:ind w:left="340" w:right="340" w:hanging="340"/>
      </w:pPr>
      <w:rPr>
        <w:rFonts w:ascii="Wingdings 2" w:hAnsi="Wingdings 2" w:hint="default"/>
        <w:color w:val="auto"/>
      </w:rPr>
    </w:lvl>
    <w:lvl w:ilvl="1" w:tplc="BCBAB662"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1">
    <w:nsid w:val="54D009B3"/>
    <w:multiLevelType w:val="singleLevel"/>
    <w:tmpl w:val="912820A0"/>
    <w:lvl w:ilvl="0">
      <w:start w:val="1"/>
      <w:numFmt w:val="bullet"/>
      <w:pStyle w:val="press"/>
      <w:lvlText w:val=""/>
      <w:lvlJc w:val="center"/>
      <w:pPr>
        <w:tabs>
          <w:tab w:val="num" w:pos="648"/>
        </w:tabs>
        <w:ind w:left="360" w:right="360" w:hanging="72"/>
      </w:pPr>
      <w:rPr>
        <w:rFonts w:ascii="Wingdings" w:hAnsi="Wingdings" w:hint="default"/>
        <w:sz w:val="40"/>
      </w:rPr>
    </w:lvl>
  </w:abstractNum>
  <w:abstractNum w:abstractNumId="22">
    <w:nsid w:val="5EE36E30"/>
    <w:multiLevelType w:val="hybridMultilevel"/>
    <w:tmpl w:val="CFD8259E"/>
    <w:lvl w:ilvl="0" w:tplc="DC3CAE1E">
      <w:start w:val="1"/>
      <w:numFmt w:val="bullet"/>
      <w:pStyle w:val="starbullet"/>
      <w:lvlText w:val=""/>
      <w:lvlJc w:val="left"/>
      <w:pPr>
        <w:tabs>
          <w:tab w:val="num" w:pos="360"/>
        </w:tabs>
        <w:ind w:left="340" w:right="340" w:hanging="340"/>
      </w:pPr>
      <w:rPr>
        <w:rFonts w:ascii="Wingdings 2" w:hAnsi="Wingdings 2" w:hint="default"/>
        <w:color w:val="auto"/>
      </w:rPr>
    </w:lvl>
    <w:lvl w:ilvl="1" w:tplc="040D0003">
      <w:numFmt w:val="bullet"/>
      <w:lvlText w:val=""/>
      <w:lvlJc w:val="left"/>
      <w:pPr>
        <w:tabs>
          <w:tab w:val="num" w:pos="1650"/>
        </w:tabs>
        <w:ind w:left="1650" w:right="1650" w:hanging="570"/>
      </w:pPr>
      <w:rPr>
        <w:rFonts w:ascii="Wingdings" w:eastAsia="Times New Roman" w:hAnsi="Wingdings" w:cs="Tahoma" w:hint="default"/>
        <w:sz w:val="40"/>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3">
    <w:nsid w:val="5FCB2842"/>
    <w:multiLevelType w:val="multilevel"/>
    <w:tmpl w:val="DBBA31DC"/>
    <w:lvl w:ilvl="0">
      <w:start w:val="1"/>
      <w:numFmt w:val="decimal"/>
      <w:pStyle w:val="Heading1"/>
      <w:lvlText w:val="%1"/>
      <w:lvlJc w:val="left"/>
      <w:pPr>
        <w:ind w:left="432" w:hanging="432"/>
      </w:pPr>
      <w:rPr>
        <w:rFonts w:hint="default"/>
      </w:rPr>
    </w:lvl>
    <w:lvl w:ilvl="1">
      <w:start w:val="1"/>
      <w:numFmt w:val="decimal"/>
      <w:pStyle w:val="Heading20"/>
      <w:lvlText w:val="%1.%2"/>
      <w:lvlJc w:val="left"/>
      <w:pPr>
        <w:tabs>
          <w:tab w:val="num" w:pos="680"/>
        </w:tabs>
        <w:ind w:left="680" w:hanging="510"/>
      </w:pPr>
      <w:rPr>
        <w:rFonts w:hint="default"/>
        <w:i w:val="0"/>
        <w:iCs w:val="0"/>
        <w:sz w:val="24"/>
        <w:szCs w:val="24"/>
      </w:rPr>
    </w:lvl>
    <w:lvl w:ilvl="2">
      <w:start w:val="1"/>
      <w:numFmt w:val="decimal"/>
      <w:pStyle w:val="Heading3"/>
      <w:lvlText w:val="%1.%2.%3"/>
      <w:lvlJc w:val="left"/>
      <w:pPr>
        <w:ind w:left="794" w:hanging="794"/>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nsid w:val="6675705B"/>
    <w:multiLevelType w:val="hybridMultilevel"/>
    <w:tmpl w:val="B50E77A0"/>
    <w:lvl w:ilvl="0" w:tplc="B3FA2AB2">
      <w:start w:val="1"/>
      <w:numFmt w:val="bullet"/>
      <w:pStyle w:val="Bullets"/>
      <w:lvlText w:val=""/>
      <w:lvlJc w:val="left"/>
      <w:pPr>
        <w:tabs>
          <w:tab w:val="num" w:pos="502"/>
        </w:tabs>
        <w:ind w:left="502" w:right="360" w:hanging="360"/>
      </w:pPr>
      <w:rPr>
        <w:rFonts w:ascii="Symbol" w:hAnsi="Symbol" w:hint="default"/>
        <w:sz w:val="16"/>
        <w:szCs w:val="16"/>
      </w:rPr>
    </w:lvl>
    <w:lvl w:ilvl="1" w:tplc="6B3C5B60">
      <w:start w:val="1"/>
      <w:numFmt w:val="bullet"/>
      <w:lvlText w:val="o"/>
      <w:lvlJc w:val="left"/>
      <w:pPr>
        <w:tabs>
          <w:tab w:val="num" w:pos="1080"/>
        </w:tabs>
        <w:ind w:left="1080" w:right="1080" w:hanging="360"/>
      </w:pPr>
      <w:rPr>
        <w:rFonts w:ascii="Courier New" w:hAnsi="Courier New" w:hint="default"/>
      </w:rPr>
    </w:lvl>
    <w:lvl w:ilvl="2" w:tplc="040D0005" w:tentative="1">
      <w:start w:val="1"/>
      <w:numFmt w:val="bullet"/>
      <w:lvlText w:val=""/>
      <w:lvlJc w:val="left"/>
      <w:pPr>
        <w:tabs>
          <w:tab w:val="num" w:pos="1800"/>
        </w:tabs>
        <w:ind w:left="1800" w:right="1800" w:hanging="360"/>
      </w:pPr>
      <w:rPr>
        <w:rFonts w:ascii="Wingdings" w:hAnsi="Wingdings" w:hint="default"/>
      </w:rPr>
    </w:lvl>
    <w:lvl w:ilvl="3" w:tplc="040D0001" w:tentative="1">
      <w:start w:val="1"/>
      <w:numFmt w:val="bullet"/>
      <w:lvlText w:val=""/>
      <w:lvlJc w:val="left"/>
      <w:pPr>
        <w:tabs>
          <w:tab w:val="num" w:pos="2520"/>
        </w:tabs>
        <w:ind w:left="2520" w:right="2520" w:hanging="360"/>
      </w:pPr>
      <w:rPr>
        <w:rFonts w:ascii="Symbol" w:hAnsi="Symbol" w:hint="default"/>
      </w:rPr>
    </w:lvl>
    <w:lvl w:ilvl="4" w:tplc="040D0003" w:tentative="1">
      <w:start w:val="1"/>
      <w:numFmt w:val="bullet"/>
      <w:lvlText w:val="o"/>
      <w:lvlJc w:val="left"/>
      <w:pPr>
        <w:tabs>
          <w:tab w:val="num" w:pos="3240"/>
        </w:tabs>
        <w:ind w:left="3240" w:right="3240" w:hanging="360"/>
      </w:pPr>
      <w:rPr>
        <w:rFonts w:ascii="Courier New" w:hAnsi="Courier New" w:hint="default"/>
      </w:rPr>
    </w:lvl>
    <w:lvl w:ilvl="5" w:tplc="040D0005" w:tentative="1">
      <w:start w:val="1"/>
      <w:numFmt w:val="bullet"/>
      <w:lvlText w:val=""/>
      <w:lvlJc w:val="left"/>
      <w:pPr>
        <w:tabs>
          <w:tab w:val="num" w:pos="3960"/>
        </w:tabs>
        <w:ind w:left="3960" w:right="3960" w:hanging="360"/>
      </w:pPr>
      <w:rPr>
        <w:rFonts w:ascii="Wingdings" w:hAnsi="Wingdings" w:hint="default"/>
      </w:rPr>
    </w:lvl>
    <w:lvl w:ilvl="6" w:tplc="040D0001" w:tentative="1">
      <w:start w:val="1"/>
      <w:numFmt w:val="bullet"/>
      <w:lvlText w:val=""/>
      <w:lvlJc w:val="left"/>
      <w:pPr>
        <w:tabs>
          <w:tab w:val="num" w:pos="4680"/>
        </w:tabs>
        <w:ind w:left="4680" w:right="4680" w:hanging="360"/>
      </w:pPr>
      <w:rPr>
        <w:rFonts w:ascii="Symbol" w:hAnsi="Symbol" w:hint="default"/>
      </w:rPr>
    </w:lvl>
    <w:lvl w:ilvl="7" w:tplc="040D0003" w:tentative="1">
      <w:start w:val="1"/>
      <w:numFmt w:val="bullet"/>
      <w:lvlText w:val="o"/>
      <w:lvlJc w:val="left"/>
      <w:pPr>
        <w:tabs>
          <w:tab w:val="num" w:pos="5400"/>
        </w:tabs>
        <w:ind w:left="5400" w:right="5400" w:hanging="360"/>
      </w:pPr>
      <w:rPr>
        <w:rFonts w:ascii="Courier New" w:hAnsi="Courier New" w:hint="default"/>
      </w:rPr>
    </w:lvl>
    <w:lvl w:ilvl="8" w:tplc="040D0005" w:tentative="1">
      <w:start w:val="1"/>
      <w:numFmt w:val="bullet"/>
      <w:lvlText w:val=""/>
      <w:lvlJc w:val="left"/>
      <w:pPr>
        <w:tabs>
          <w:tab w:val="num" w:pos="6120"/>
        </w:tabs>
        <w:ind w:left="6120" w:right="6120" w:hanging="360"/>
      </w:pPr>
      <w:rPr>
        <w:rFonts w:ascii="Wingdings" w:hAnsi="Wingdings" w:hint="default"/>
      </w:rPr>
    </w:lvl>
  </w:abstractNum>
  <w:abstractNum w:abstractNumId="25">
    <w:nsid w:val="684C0187"/>
    <w:multiLevelType w:val="hybridMultilevel"/>
    <w:tmpl w:val="FF2CC0DC"/>
    <w:lvl w:ilvl="0" w:tplc="E5F44F4A">
      <w:start w:val="1"/>
      <w:numFmt w:val="bullet"/>
      <w:pStyle w:val="Notetext1"/>
      <w:lvlText w:val=""/>
      <w:lvlJc w:val="left"/>
      <w:pPr>
        <w:tabs>
          <w:tab w:val="num" w:pos="474"/>
        </w:tabs>
        <w:ind w:left="114" w:right="114" w:firstLine="0"/>
      </w:pPr>
      <w:rPr>
        <w:rFonts w:ascii="Wingdings" w:hAnsi="Wingdings" w:hint="default"/>
      </w:rPr>
    </w:lvl>
    <w:lvl w:ilvl="1" w:tplc="317A8E3C" w:tentative="1">
      <w:start w:val="1"/>
      <w:numFmt w:val="bullet"/>
      <w:lvlText w:val="o"/>
      <w:lvlJc w:val="left"/>
      <w:pPr>
        <w:tabs>
          <w:tab w:val="num" w:pos="1497"/>
        </w:tabs>
        <w:ind w:left="1497" w:right="1497" w:hanging="360"/>
      </w:pPr>
      <w:rPr>
        <w:rFonts w:ascii="Courier New" w:hAnsi="Courier New" w:hint="default"/>
      </w:rPr>
    </w:lvl>
    <w:lvl w:ilvl="2" w:tplc="113474B6" w:tentative="1">
      <w:start w:val="1"/>
      <w:numFmt w:val="bullet"/>
      <w:lvlText w:val=""/>
      <w:lvlJc w:val="left"/>
      <w:pPr>
        <w:tabs>
          <w:tab w:val="num" w:pos="2217"/>
        </w:tabs>
        <w:ind w:left="2217" w:right="2217" w:hanging="360"/>
      </w:pPr>
      <w:rPr>
        <w:rFonts w:ascii="Wingdings" w:hAnsi="Wingdings" w:hint="default"/>
      </w:rPr>
    </w:lvl>
    <w:lvl w:ilvl="3" w:tplc="CF382B1C" w:tentative="1">
      <w:start w:val="1"/>
      <w:numFmt w:val="bullet"/>
      <w:lvlText w:val=""/>
      <w:lvlJc w:val="left"/>
      <w:pPr>
        <w:tabs>
          <w:tab w:val="num" w:pos="2937"/>
        </w:tabs>
        <w:ind w:left="2937" w:right="2937" w:hanging="360"/>
      </w:pPr>
      <w:rPr>
        <w:rFonts w:ascii="Symbol" w:hAnsi="Symbol" w:hint="default"/>
      </w:rPr>
    </w:lvl>
    <w:lvl w:ilvl="4" w:tplc="2756958E" w:tentative="1">
      <w:start w:val="1"/>
      <w:numFmt w:val="bullet"/>
      <w:lvlText w:val="o"/>
      <w:lvlJc w:val="left"/>
      <w:pPr>
        <w:tabs>
          <w:tab w:val="num" w:pos="3657"/>
        </w:tabs>
        <w:ind w:left="3657" w:right="3657" w:hanging="360"/>
      </w:pPr>
      <w:rPr>
        <w:rFonts w:ascii="Courier New" w:hAnsi="Courier New" w:hint="default"/>
      </w:rPr>
    </w:lvl>
    <w:lvl w:ilvl="5" w:tplc="15B03DE8" w:tentative="1">
      <w:start w:val="1"/>
      <w:numFmt w:val="bullet"/>
      <w:lvlText w:val=""/>
      <w:lvlJc w:val="left"/>
      <w:pPr>
        <w:tabs>
          <w:tab w:val="num" w:pos="4377"/>
        </w:tabs>
        <w:ind w:left="4377" w:right="4377" w:hanging="360"/>
      </w:pPr>
      <w:rPr>
        <w:rFonts w:ascii="Wingdings" w:hAnsi="Wingdings" w:hint="default"/>
      </w:rPr>
    </w:lvl>
    <w:lvl w:ilvl="6" w:tplc="7796472C" w:tentative="1">
      <w:start w:val="1"/>
      <w:numFmt w:val="bullet"/>
      <w:lvlText w:val=""/>
      <w:lvlJc w:val="left"/>
      <w:pPr>
        <w:tabs>
          <w:tab w:val="num" w:pos="5097"/>
        </w:tabs>
        <w:ind w:left="5097" w:right="5097" w:hanging="360"/>
      </w:pPr>
      <w:rPr>
        <w:rFonts w:ascii="Symbol" w:hAnsi="Symbol" w:hint="default"/>
      </w:rPr>
    </w:lvl>
    <w:lvl w:ilvl="7" w:tplc="C160FFF4" w:tentative="1">
      <w:start w:val="1"/>
      <w:numFmt w:val="bullet"/>
      <w:lvlText w:val="o"/>
      <w:lvlJc w:val="left"/>
      <w:pPr>
        <w:tabs>
          <w:tab w:val="num" w:pos="5817"/>
        </w:tabs>
        <w:ind w:left="5817" w:right="5817" w:hanging="360"/>
      </w:pPr>
      <w:rPr>
        <w:rFonts w:ascii="Courier New" w:hAnsi="Courier New" w:hint="default"/>
      </w:rPr>
    </w:lvl>
    <w:lvl w:ilvl="8" w:tplc="DC1A8B28" w:tentative="1">
      <w:start w:val="1"/>
      <w:numFmt w:val="bullet"/>
      <w:lvlText w:val=""/>
      <w:lvlJc w:val="left"/>
      <w:pPr>
        <w:tabs>
          <w:tab w:val="num" w:pos="6537"/>
        </w:tabs>
        <w:ind w:left="6537" w:right="6537" w:hanging="360"/>
      </w:pPr>
      <w:rPr>
        <w:rFonts w:ascii="Wingdings" w:hAnsi="Wingdings" w:hint="default"/>
      </w:rPr>
    </w:lvl>
  </w:abstractNum>
  <w:abstractNum w:abstractNumId="26">
    <w:nsid w:val="71C97271"/>
    <w:multiLevelType w:val="hybridMultilevel"/>
    <w:tmpl w:val="82768FBE"/>
    <w:lvl w:ilvl="0" w:tplc="437427F8">
      <w:start w:val="1"/>
      <w:numFmt w:val="bullet"/>
      <w:pStyle w:val="BULLET11"/>
      <w:lvlText w:val=""/>
      <w:lvlJc w:val="left"/>
      <w:pPr>
        <w:tabs>
          <w:tab w:val="num" w:pos="360"/>
        </w:tabs>
        <w:ind w:left="360" w:right="360" w:hanging="360"/>
      </w:pPr>
      <w:rPr>
        <w:rFonts w:ascii="Wingdings 2" w:hAnsi="Wingdings 2" w:hint="default"/>
      </w:rPr>
    </w:lvl>
    <w:lvl w:ilvl="1" w:tplc="040D0003">
      <w:start w:val="1"/>
      <w:numFmt w:val="decimal"/>
      <w:lvlText w:val="%2."/>
      <w:lvlJc w:val="left"/>
      <w:pPr>
        <w:tabs>
          <w:tab w:val="num" w:pos="1440"/>
        </w:tabs>
        <w:ind w:left="1440" w:right="1440" w:hanging="360"/>
      </w:p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7">
    <w:nsid w:val="72AA3B9B"/>
    <w:multiLevelType w:val="hybridMultilevel"/>
    <w:tmpl w:val="362803BC"/>
    <w:lvl w:ilvl="0" w:tplc="35322EB2">
      <w:start w:val="1"/>
      <w:numFmt w:val="decimal"/>
      <w:pStyle w:val="ListNumber"/>
      <w:lvlText w:val="%1."/>
      <w:lvlJc w:val="left"/>
      <w:pPr>
        <w:tabs>
          <w:tab w:val="num" w:pos="984"/>
        </w:tabs>
        <w:ind w:left="284" w:right="284" w:firstLine="340"/>
      </w:pPr>
      <w:rPr>
        <w:rFonts w:hint="default"/>
      </w:rPr>
    </w:lvl>
    <w:lvl w:ilvl="1" w:tplc="040D0003" w:tentative="1">
      <w:start w:val="1"/>
      <w:numFmt w:val="lowerLetter"/>
      <w:lvlText w:val="%2."/>
      <w:lvlJc w:val="left"/>
      <w:pPr>
        <w:tabs>
          <w:tab w:val="num" w:pos="1440"/>
        </w:tabs>
        <w:ind w:left="1440" w:right="1440" w:hanging="360"/>
      </w:pPr>
    </w:lvl>
    <w:lvl w:ilvl="2" w:tplc="040D0005" w:tentative="1">
      <w:start w:val="1"/>
      <w:numFmt w:val="lowerRoman"/>
      <w:lvlText w:val="%3."/>
      <w:lvlJc w:val="right"/>
      <w:pPr>
        <w:tabs>
          <w:tab w:val="num" w:pos="2160"/>
        </w:tabs>
        <w:ind w:left="2160" w:right="2160" w:hanging="180"/>
      </w:pPr>
    </w:lvl>
    <w:lvl w:ilvl="3" w:tplc="040D0001" w:tentative="1">
      <w:start w:val="1"/>
      <w:numFmt w:val="decimal"/>
      <w:lvlText w:val="%4."/>
      <w:lvlJc w:val="left"/>
      <w:pPr>
        <w:tabs>
          <w:tab w:val="num" w:pos="2880"/>
        </w:tabs>
        <w:ind w:left="2880" w:right="2880" w:hanging="360"/>
      </w:pPr>
    </w:lvl>
    <w:lvl w:ilvl="4" w:tplc="040D0003" w:tentative="1">
      <w:start w:val="1"/>
      <w:numFmt w:val="lowerLetter"/>
      <w:lvlText w:val="%5."/>
      <w:lvlJc w:val="left"/>
      <w:pPr>
        <w:tabs>
          <w:tab w:val="num" w:pos="3600"/>
        </w:tabs>
        <w:ind w:left="3600" w:right="3600" w:hanging="360"/>
      </w:pPr>
    </w:lvl>
    <w:lvl w:ilvl="5" w:tplc="040D0005" w:tentative="1">
      <w:start w:val="1"/>
      <w:numFmt w:val="lowerRoman"/>
      <w:lvlText w:val="%6."/>
      <w:lvlJc w:val="right"/>
      <w:pPr>
        <w:tabs>
          <w:tab w:val="num" w:pos="4320"/>
        </w:tabs>
        <w:ind w:left="4320" w:right="4320" w:hanging="180"/>
      </w:pPr>
    </w:lvl>
    <w:lvl w:ilvl="6" w:tplc="040D0001" w:tentative="1">
      <w:start w:val="1"/>
      <w:numFmt w:val="decimal"/>
      <w:lvlText w:val="%7."/>
      <w:lvlJc w:val="left"/>
      <w:pPr>
        <w:tabs>
          <w:tab w:val="num" w:pos="5040"/>
        </w:tabs>
        <w:ind w:left="5040" w:right="5040" w:hanging="360"/>
      </w:pPr>
    </w:lvl>
    <w:lvl w:ilvl="7" w:tplc="040D0003" w:tentative="1">
      <w:start w:val="1"/>
      <w:numFmt w:val="lowerLetter"/>
      <w:lvlText w:val="%8."/>
      <w:lvlJc w:val="left"/>
      <w:pPr>
        <w:tabs>
          <w:tab w:val="num" w:pos="5760"/>
        </w:tabs>
        <w:ind w:left="5760" w:right="5760" w:hanging="360"/>
      </w:pPr>
    </w:lvl>
    <w:lvl w:ilvl="8" w:tplc="040D0005" w:tentative="1">
      <w:start w:val="1"/>
      <w:numFmt w:val="lowerRoman"/>
      <w:lvlText w:val="%9."/>
      <w:lvlJc w:val="right"/>
      <w:pPr>
        <w:tabs>
          <w:tab w:val="num" w:pos="6480"/>
        </w:tabs>
        <w:ind w:left="6480" w:right="6480" w:hanging="180"/>
      </w:pPr>
    </w:lvl>
  </w:abstractNum>
  <w:num w:numId="1">
    <w:abstractNumId w:val="19"/>
  </w:num>
  <w:num w:numId="2">
    <w:abstractNumId w:val="17"/>
  </w:num>
  <w:num w:numId="3">
    <w:abstractNumId w:val="24"/>
  </w:num>
  <w:num w:numId="4">
    <w:abstractNumId w:val="20"/>
  </w:num>
  <w:num w:numId="5">
    <w:abstractNumId w:val="13"/>
  </w:num>
  <w:num w:numId="6">
    <w:abstractNumId w:val="12"/>
  </w:num>
  <w:num w:numId="7">
    <w:abstractNumId w:val="26"/>
  </w:num>
  <w:num w:numId="8">
    <w:abstractNumId w:val="16"/>
  </w:num>
  <w:num w:numId="9">
    <w:abstractNumId w:val="21"/>
  </w:num>
  <w:num w:numId="10">
    <w:abstractNumId w:val="10"/>
  </w:num>
  <w:num w:numId="11">
    <w:abstractNumId w:val="27"/>
  </w:num>
  <w:num w:numId="12">
    <w:abstractNumId w:val="15"/>
  </w:num>
  <w:num w:numId="13">
    <w:abstractNumId w:val="22"/>
  </w:num>
  <w:num w:numId="14">
    <w:abstractNumId w:val="25"/>
  </w:num>
  <w:num w:numId="15">
    <w:abstractNumId w:val="14"/>
  </w:num>
  <w:num w:numId="16">
    <w:abstractNumId w:val="7"/>
  </w:num>
  <w:num w:numId="17">
    <w:abstractNumId w:val="6"/>
  </w:num>
  <w:num w:numId="18">
    <w:abstractNumId w:val="5"/>
  </w:num>
  <w:num w:numId="19">
    <w:abstractNumId w:val="4"/>
  </w:num>
  <w:num w:numId="20">
    <w:abstractNumId w:val="23"/>
  </w:num>
  <w:num w:numId="21">
    <w:abstractNumId w:val="23"/>
  </w:num>
  <w:num w:numId="22">
    <w:abstractNumId w:val="23"/>
  </w:num>
  <w:num w:numId="23">
    <w:abstractNumId w:val="23"/>
  </w:num>
  <w:num w:numId="24">
    <w:abstractNumId w:val="3"/>
  </w:num>
  <w:num w:numId="25">
    <w:abstractNumId w:val="2"/>
  </w:num>
  <w:num w:numId="26">
    <w:abstractNumId w:val="1"/>
  </w:num>
  <w:num w:numId="27">
    <w:abstractNumId w:val="0"/>
  </w:num>
  <w:num w:numId="28">
    <w:abstractNumId w:val="9"/>
  </w:num>
  <w:num w:numId="29">
    <w:abstractNumId w:val="18"/>
  </w:num>
  <w:num w:numId="30">
    <w:abstractNumId w:val="8"/>
  </w:num>
  <w:num w:numId="31">
    <w:abstractNumId w:val="8"/>
  </w:num>
  <w:num w:numId="32">
    <w:abstractNumId w:val="8"/>
  </w:num>
  <w:num w:numId="33">
    <w:abstractNumId w:val="8"/>
  </w:num>
  <w:num w:numId="34">
    <w:abstractNumId w:val="3"/>
    <w:lvlOverride w:ilvl="0">
      <w:startOverride w:val="1"/>
    </w:lvlOverride>
  </w:num>
  <w:num w:numId="35">
    <w:abstractNumId w:val="24"/>
  </w:num>
  <w:num w:numId="36">
    <w:abstractNumId w:val="11"/>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grammar="clean"/>
  <w:stylePaneFormatFilter w:val="0004"/>
  <w:defaultTabStop w:val="720"/>
  <w:evenAndOddHeaders/>
  <w:noPunctuationKerning/>
  <w:characterSpacingControl w:val="doNotCompress"/>
  <w:hdrShapeDefaults>
    <o:shapedefaults v:ext="edit" spidmax="2093"/>
  </w:hdrShapeDefaults>
  <w:footnotePr>
    <w:footnote w:id="-1"/>
    <w:footnote w:id="0"/>
  </w:footnotePr>
  <w:endnotePr>
    <w:endnote w:id="-1"/>
    <w:endnote w:id="0"/>
  </w:endnotePr>
  <w:compat/>
  <w:rsids>
    <w:rsidRoot w:val="00ED2B09"/>
    <w:rsid w:val="0001417E"/>
    <w:rsid w:val="00027813"/>
    <w:rsid w:val="000350CC"/>
    <w:rsid w:val="00054F28"/>
    <w:rsid w:val="00067833"/>
    <w:rsid w:val="00071CC0"/>
    <w:rsid w:val="000819F0"/>
    <w:rsid w:val="00083917"/>
    <w:rsid w:val="0009506F"/>
    <w:rsid w:val="000D1D94"/>
    <w:rsid w:val="00104280"/>
    <w:rsid w:val="0010644F"/>
    <w:rsid w:val="0011018C"/>
    <w:rsid w:val="001137C2"/>
    <w:rsid w:val="0012644B"/>
    <w:rsid w:val="00126ECF"/>
    <w:rsid w:val="00137469"/>
    <w:rsid w:val="001422B0"/>
    <w:rsid w:val="00145D87"/>
    <w:rsid w:val="001467C5"/>
    <w:rsid w:val="001521CE"/>
    <w:rsid w:val="00161F6D"/>
    <w:rsid w:val="00163FAD"/>
    <w:rsid w:val="001C4A2C"/>
    <w:rsid w:val="001D43D9"/>
    <w:rsid w:val="001E27A3"/>
    <w:rsid w:val="00204358"/>
    <w:rsid w:val="0022122E"/>
    <w:rsid w:val="00232D11"/>
    <w:rsid w:val="002518F6"/>
    <w:rsid w:val="00254511"/>
    <w:rsid w:val="00256165"/>
    <w:rsid w:val="00271763"/>
    <w:rsid w:val="002847F4"/>
    <w:rsid w:val="002A0E6B"/>
    <w:rsid w:val="002A65C8"/>
    <w:rsid w:val="002A7FEE"/>
    <w:rsid w:val="002B3978"/>
    <w:rsid w:val="002C4F50"/>
    <w:rsid w:val="002D2275"/>
    <w:rsid w:val="002E458B"/>
    <w:rsid w:val="002F02CA"/>
    <w:rsid w:val="003320A5"/>
    <w:rsid w:val="0033324F"/>
    <w:rsid w:val="00335EF2"/>
    <w:rsid w:val="00377DC2"/>
    <w:rsid w:val="00385DC2"/>
    <w:rsid w:val="0039356C"/>
    <w:rsid w:val="003A270A"/>
    <w:rsid w:val="00415E86"/>
    <w:rsid w:val="00433ED7"/>
    <w:rsid w:val="004623FA"/>
    <w:rsid w:val="004726E1"/>
    <w:rsid w:val="004763DA"/>
    <w:rsid w:val="004A59EF"/>
    <w:rsid w:val="004C0C6C"/>
    <w:rsid w:val="004F5495"/>
    <w:rsid w:val="00510529"/>
    <w:rsid w:val="00513F0D"/>
    <w:rsid w:val="005175BC"/>
    <w:rsid w:val="005206DF"/>
    <w:rsid w:val="005256B6"/>
    <w:rsid w:val="005439EB"/>
    <w:rsid w:val="005539D2"/>
    <w:rsid w:val="0059329A"/>
    <w:rsid w:val="005B3AF9"/>
    <w:rsid w:val="005C106C"/>
    <w:rsid w:val="006421A2"/>
    <w:rsid w:val="00643820"/>
    <w:rsid w:val="006B25A0"/>
    <w:rsid w:val="006C4F1A"/>
    <w:rsid w:val="006F11C1"/>
    <w:rsid w:val="0070043B"/>
    <w:rsid w:val="007066EA"/>
    <w:rsid w:val="007357DC"/>
    <w:rsid w:val="00744B42"/>
    <w:rsid w:val="00784B49"/>
    <w:rsid w:val="00786A3A"/>
    <w:rsid w:val="007C47B9"/>
    <w:rsid w:val="007C7997"/>
    <w:rsid w:val="008932FE"/>
    <w:rsid w:val="008A6CC2"/>
    <w:rsid w:val="008D5B82"/>
    <w:rsid w:val="008D71F8"/>
    <w:rsid w:val="008F0597"/>
    <w:rsid w:val="00937D02"/>
    <w:rsid w:val="00963A5E"/>
    <w:rsid w:val="009814DC"/>
    <w:rsid w:val="00982E3A"/>
    <w:rsid w:val="009A5467"/>
    <w:rsid w:val="009C3E04"/>
    <w:rsid w:val="00A11A29"/>
    <w:rsid w:val="00A17E5F"/>
    <w:rsid w:val="00A32F16"/>
    <w:rsid w:val="00A35894"/>
    <w:rsid w:val="00A42119"/>
    <w:rsid w:val="00A52131"/>
    <w:rsid w:val="00A57146"/>
    <w:rsid w:val="00A86DB3"/>
    <w:rsid w:val="00A92FF3"/>
    <w:rsid w:val="00AB10DA"/>
    <w:rsid w:val="00AF7A8A"/>
    <w:rsid w:val="00B01F1D"/>
    <w:rsid w:val="00B26295"/>
    <w:rsid w:val="00B2655F"/>
    <w:rsid w:val="00B36DD0"/>
    <w:rsid w:val="00B44B3B"/>
    <w:rsid w:val="00B475FB"/>
    <w:rsid w:val="00B87B6E"/>
    <w:rsid w:val="00B93E41"/>
    <w:rsid w:val="00B93F6E"/>
    <w:rsid w:val="00BA4200"/>
    <w:rsid w:val="00BB7543"/>
    <w:rsid w:val="00BD3BA5"/>
    <w:rsid w:val="00C03AB6"/>
    <w:rsid w:val="00C10A65"/>
    <w:rsid w:val="00C411DC"/>
    <w:rsid w:val="00C44DC6"/>
    <w:rsid w:val="00C56F1A"/>
    <w:rsid w:val="00C67EBA"/>
    <w:rsid w:val="00C72097"/>
    <w:rsid w:val="00C752E2"/>
    <w:rsid w:val="00CB3E2D"/>
    <w:rsid w:val="00CD6BFD"/>
    <w:rsid w:val="00CE6C2F"/>
    <w:rsid w:val="00CF07A9"/>
    <w:rsid w:val="00D024FE"/>
    <w:rsid w:val="00D118DB"/>
    <w:rsid w:val="00D1416E"/>
    <w:rsid w:val="00D30D80"/>
    <w:rsid w:val="00D4011C"/>
    <w:rsid w:val="00D430A5"/>
    <w:rsid w:val="00D65FB4"/>
    <w:rsid w:val="00D73736"/>
    <w:rsid w:val="00D74676"/>
    <w:rsid w:val="00DA5E50"/>
    <w:rsid w:val="00E17A75"/>
    <w:rsid w:val="00E35425"/>
    <w:rsid w:val="00E5548E"/>
    <w:rsid w:val="00E71F47"/>
    <w:rsid w:val="00E949CD"/>
    <w:rsid w:val="00ED2B09"/>
    <w:rsid w:val="00ED6D0A"/>
    <w:rsid w:val="00EF2E47"/>
    <w:rsid w:val="00F974A6"/>
    <w:rsid w:val="00FA66F9"/>
    <w:rsid w:val="00FC7C17"/>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9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footer" w:uiPriority="99"/>
    <w:lsdException w:name="caption" w:qFormat="1"/>
    <w:lsdException w:name="footnote reference" w:uiPriority="99"/>
    <w:lsdException w:name="List Bullet"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5894"/>
    <w:pPr>
      <w:spacing w:before="60"/>
    </w:pPr>
    <w:rPr>
      <w:rFonts w:ascii="Tahoma" w:eastAsia="Tahoma" w:hAnsi="Tahoma" w:cs="Tahoma"/>
      <w:sz w:val="16"/>
      <w:szCs w:val="16"/>
      <w:lang w:eastAsia="he-IL"/>
    </w:rPr>
  </w:style>
  <w:style w:type="paragraph" w:styleId="Heading1">
    <w:name w:val="heading 1"/>
    <w:basedOn w:val="Header"/>
    <w:next w:val="Normal"/>
    <w:uiPriority w:val="99"/>
    <w:qFormat/>
    <w:rsid w:val="00B87B6E"/>
    <w:pPr>
      <w:keepNext/>
      <w:keepLines/>
      <w:numPr>
        <w:numId w:val="23"/>
      </w:numPr>
      <w:spacing w:before="240" w:after="240"/>
      <w:ind w:left="567" w:hanging="567"/>
      <w:outlineLvl w:val="0"/>
    </w:pPr>
    <w:rPr>
      <w:rFonts w:ascii="Verdana" w:eastAsia="Times New Roman" w:hAnsi="Verdana" w:cs="Arial"/>
      <w:caps/>
      <w:sz w:val="32"/>
      <w:szCs w:val="28"/>
      <w:lang w:eastAsia="en-US"/>
    </w:rPr>
  </w:style>
  <w:style w:type="paragraph" w:styleId="Heading20">
    <w:name w:val="heading 2"/>
    <w:basedOn w:val="Header"/>
    <w:next w:val="Normal"/>
    <w:qFormat/>
    <w:rsid w:val="007066EA"/>
    <w:pPr>
      <w:keepNext/>
      <w:keepLines/>
      <w:numPr>
        <w:ilvl w:val="1"/>
        <w:numId w:val="23"/>
      </w:numPr>
      <w:tabs>
        <w:tab w:val="clear" w:pos="680"/>
        <w:tab w:val="num" w:pos="851"/>
      </w:tabs>
      <w:spacing w:before="120" w:after="120"/>
      <w:ind w:left="851" w:hanging="681"/>
      <w:jc w:val="both"/>
      <w:outlineLvl w:val="1"/>
    </w:pPr>
    <w:rPr>
      <w:rFonts w:ascii="Verdana" w:eastAsia="Times New Roman" w:hAnsi="Verdana" w:cs="Arial"/>
      <w:sz w:val="24"/>
      <w:szCs w:val="20"/>
      <w:lang w:eastAsia="en-US"/>
    </w:rPr>
  </w:style>
  <w:style w:type="paragraph" w:styleId="Heading3">
    <w:name w:val="heading 3"/>
    <w:basedOn w:val="Header"/>
    <w:next w:val="Normal"/>
    <w:uiPriority w:val="99"/>
    <w:qFormat/>
    <w:rsid w:val="007066EA"/>
    <w:pPr>
      <w:keepNext/>
      <w:numPr>
        <w:ilvl w:val="2"/>
        <w:numId w:val="23"/>
      </w:numPr>
      <w:tabs>
        <w:tab w:val="right" w:pos="1162"/>
      </w:tabs>
      <w:spacing w:before="120" w:after="120"/>
      <w:ind w:left="1134"/>
      <w:jc w:val="both"/>
      <w:outlineLvl w:val="2"/>
    </w:pPr>
    <w:rPr>
      <w:rFonts w:ascii="Verdana" w:eastAsia="Times New Roman" w:hAnsi="Verdana" w:cs="Arial"/>
      <w:sz w:val="20"/>
      <w:szCs w:val="20"/>
      <w:lang w:eastAsia="en-US"/>
    </w:rPr>
  </w:style>
  <w:style w:type="paragraph" w:styleId="Heading4">
    <w:name w:val="heading 4"/>
    <w:basedOn w:val="Header"/>
    <w:next w:val="BodyText"/>
    <w:uiPriority w:val="99"/>
    <w:qFormat/>
    <w:rsid w:val="00784B49"/>
    <w:pPr>
      <w:numPr>
        <w:ilvl w:val="3"/>
        <w:numId w:val="23"/>
      </w:numPr>
      <w:tabs>
        <w:tab w:val="right" w:pos="1871"/>
      </w:tabs>
      <w:spacing w:before="120" w:after="120"/>
      <w:jc w:val="both"/>
      <w:outlineLvl w:val="3"/>
    </w:pPr>
    <w:rPr>
      <w:rFonts w:asciiTheme="minorBidi" w:eastAsia="Times New Roman" w:hAnsiTheme="minorBidi" w:cstheme="minorBidi"/>
      <w:sz w:val="18"/>
      <w:szCs w:val="18"/>
      <w:lang w:eastAsia="en-US"/>
    </w:rPr>
  </w:style>
  <w:style w:type="paragraph" w:styleId="Heading5">
    <w:name w:val="heading 5"/>
    <w:next w:val="Normal"/>
    <w:qFormat/>
    <w:rsid w:val="000D1D94"/>
    <w:pPr>
      <w:keepNext/>
      <w:numPr>
        <w:ilvl w:val="4"/>
        <w:numId w:val="23"/>
      </w:numPr>
      <w:spacing w:before="240"/>
      <w:outlineLvl w:val="4"/>
    </w:pPr>
    <w:rPr>
      <w:rFonts w:ascii="Futura XBlk BT" w:hAnsi="Futura XBlk BT"/>
      <w:spacing w:val="5"/>
      <w:sz w:val="24"/>
      <w:lang w:bidi="ar-SA"/>
    </w:rPr>
  </w:style>
  <w:style w:type="paragraph" w:styleId="Heading6">
    <w:name w:val="heading 6"/>
    <w:basedOn w:val="to"/>
    <w:next w:val="Normal"/>
    <w:qFormat/>
    <w:rsid w:val="000D1D94"/>
    <w:pPr>
      <w:numPr>
        <w:ilvl w:val="5"/>
        <w:numId w:val="23"/>
      </w:numPr>
      <w:outlineLvl w:val="5"/>
    </w:pPr>
  </w:style>
  <w:style w:type="paragraph" w:styleId="Heading7">
    <w:name w:val="heading 7"/>
    <w:basedOn w:val="Normal"/>
    <w:next w:val="Normal"/>
    <w:qFormat/>
    <w:rsid w:val="000D1D94"/>
    <w:pPr>
      <w:keepLines/>
      <w:numPr>
        <w:ilvl w:val="6"/>
        <w:numId w:val="23"/>
      </w:numPr>
      <w:spacing w:before="240" w:after="60"/>
      <w:outlineLvl w:val="6"/>
    </w:pPr>
    <w:rPr>
      <w:rFonts w:ascii="Arial" w:hAnsi="Arial" w:cs="Times New Roman"/>
      <w:w w:val="95"/>
      <w:lang w:eastAsia="en-US" w:bidi="ar-SA"/>
    </w:rPr>
  </w:style>
  <w:style w:type="paragraph" w:styleId="Heading8">
    <w:name w:val="heading 8"/>
    <w:basedOn w:val="Normal"/>
    <w:next w:val="Normal"/>
    <w:qFormat/>
    <w:rsid w:val="000D1D94"/>
    <w:pPr>
      <w:keepLines/>
      <w:numPr>
        <w:ilvl w:val="7"/>
        <w:numId w:val="23"/>
      </w:numPr>
      <w:spacing w:before="240" w:after="60"/>
      <w:outlineLvl w:val="7"/>
    </w:pPr>
    <w:rPr>
      <w:rFonts w:ascii="Arial" w:hAnsi="Arial" w:cs="Times New Roman"/>
      <w:i/>
      <w:w w:val="95"/>
      <w:lang w:eastAsia="en-US" w:bidi="ar-SA"/>
    </w:rPr>
  </w:style>
  <w:style w:type="paragraph" w:styleId="Heading9">
    <w:name w:val="heading 9"/>
    <w:basedOn w:val="Normal"/>
    <w:next w:val="Normal"/>
    <w:qFormat/>
    <w:rsid w:val="000D1D94"/>
    <w:pPr>
      <w:keepLines/>
      <w:numPr>
        <w:ilvl w:val="8"/>
        <w:numId w:val="23"/>
      </w:numPr>
      <w:spacing w:before="240" w:after="60"/>
      <w:outlineLvl w:val="8"/>
    </w:pPr>
    <w:rPr>
      <w:rFonts w:ascii="Arial" w:hAnsi="Arial" w:cs="Times New Roman"/>
      <w:b/>
      <w:i/>
      <w:w w:val="95"/>
      <w:sz w:val="18"/>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
    <w:name w:val="to"/>
    <w:basedOn w:val="Normal"/>
    <w:next w:val="Normal"/>
    <w:rsid w:val="000D1D94"/>
    <w:pPr>
      <w:keepNext/>
      <w:keepLines/>
      <w:tabs>
        <w:tab w:val="left" w:pos="1440"/>
        <w:tab w:val="left" w:pos="1800"/>
      </w:tabs>
      <w:spacing w:before="200" w:line="219" w:lineRule="atLeast"/>
      <w:ind w:left="1080" w:hanging="360"/>
    </w:pPr>
    <w:rPr>
      <w:rFonts w:ascii="Futura Md BT" w:hAnsi="Futura Md BT" w:cs="Times New Roman"/>
      <w:b/>
      <w:spacing w:val="5"/>
      <w:w w:val="95"/>
      <w:sz w:val="22"/>
      <w:lang w:eastAsia="en-US" w:bidi="ar-SA"/>
    </w:rPr>
  </w:style>
  <w:style w:type="paragraph" w:customStyle="1" w:styleId="Normal-noindent">
    <w:name w:val="Normal - no indent"/>
    <w:basedOn w:val="Normal"/>
    <w:rsid w:val="000D1D94"/>
    <w:pPr>
      <w:keepLines/>
      <w:spacing w:before="120"/>
    </w:pPr>
    <w:rPr>
      <w:rFonts w:ascii="Opulent" w:hAnsi="Opulent" w:cs="Times New Roman"/>
      <w:w w:val="95"/>
      <w:sz w:val="22"/>
      <w:szCs w:val="20"/>
      <w:lang w:eastAsia="en-US" w:bidi="ar-SA"/>
    </w:rPr>
  </w:style>
  <w:style w:type="paragraph" w:styleId="Title">
    <w:name w:val="Title"/>
    <w:basedOn w:val="Normal"/>
    <w:qFormat/>
    <w:rsid w:val="000D1D94"/>
    <w:pPr>
      <w:keepNext/>
      <w:keepLines/>
      <w:spacing w:before="360"/>
      <w:ind w:right="-21"/>
      <w:jc w:val="center"/>
    </w:pPr>
    <w:rPr>
      <w:rFonts w:ascii="Futura XBlk BT" w:hAnsi="Futura XBlk BT" w:cs="Times New Roman"/>
      <w:bCs/>
      <w:w w:val="95"/>
      <w:kern w:val="28"/>
      <w:sz w:val="40"/>
      <w:szCs w:val="40"/>
      <w:lang w:eastAsia="en-US" w:bidi="ar-SA"/>
    </w:rPr>
  </w:style>
  <w:style w:type="paragraph" w:customStyle="1" w:styleId="GeneralWarning">
    <w:name w:val="General Warning"/>
    <w:basedOn w:val="Normal-noindent"/>
    <w:rsid w:val="000D1D94"/>
    <w:pPr>
      <w:spacing w:before="0"/>
      <w:jc w:val="both"/>
    </w:pPr>
    <w:rPr>
      <w:sz w:val="18"/>
      <w:szCs w:val="18"/>
    </w:rPr>
  </w:style>
  <w:style w:type="paragraph" w:styleId="Index1">
    <w:name w:val="index 1"/>
    <w:basedOn w:val="Normal"/>
    <w:next w:val="Normal"/>
    <w:autoRedefine/>
    <w:semiHidden/>
    <w:rsid w:val="000D1D94"/>
    <w:pPr>
      <w:ind w:left="240" w:hanging="240"/>
    </w:pPr>
  </w:style>
  <w:style w:type="paragraph" w:styleId="IndexHeading">
    <w:name w:val="index heading"/>
    <w:next w:val="Index1"/>
    <w:semiHidden/>
    <w:rsid w:val="000D1D94"/>
    <w:pPr>
      <w:keepNext/>
      <w:spacing w:before="240" w:after="120"/>
      <w:jc w:val="right"/>
    </w:pPr>
    <w:rPr>
      <w:rFonts w:ascii="Futura XBlk BT" w:hAnsi="Futura XBlk BT"/>
      <w:bCs/>
      <w:sz w:val="36"/>
      <w:szCs w:val="36"/>
      <w:lang w:bidi="ar-SA"/>
    </w:rPr>
  </w:style>
  <w:style w:type="paragraph" w:styleId="ListBullet">
    <w:name w:val="List Bullet"/>
    <w:basedOn w:val="Bullets"/>
    <w:qFormat/>
    <w:rsid w:val="000819F0"/>
    <w:pPr>
      <w:tabs>
        <w:tab w:val="clear" w:pos="360"/>
        <w:tab w:val="num" w:pos="502"/>
      </w:tabs>
      <w:ind w:left="357" w:right="0" w:hanging="357"/>
    </w:pPr>
  </w:style>
  <w:style w:type="paragraph" w:styleId="BalloonText">
    <w:name w:val="Balloon Text"/>
    <w:basedOn w:val="Normal"/>
    <w:link w:val="BalloonTextChar"/>
    <w:rsid w:val="0039356C"/>
  </w:style>
  <w:style w:type="paragraph" w:customStyle="1" w:styleId="Bullets">
    <w:name w:val="Bullets"/>
    <w:basedOn w:val="Normal"/>
    <w:rsid w:val="006B25A0"/>
    <w:pPr>
      <w:keepLines/>
      <w:numPr>
        <w:numId w:val="3"/>
      </w:numPr>
      <w:tabs>
        <w:tab w:val="clear" w:pos="502"/>
        <w:tab w:val="num" w:pos="360"/>
      </w:tabs>
      <w:ind w:left="360"/>
    </w:pPr>
    <w:rPr>
      <w:lang w:eastAsia="en-US" w:bidi="ar-SA"/>
    </w:rPr>
  </w:style>
  <w:style w:type="paragraph" w:customStyle="1" w:styleId="ChapterTitle">
    <w:name w:val="Chapter Title"/>
    <w:basedOn w:val="Heading20"/>
    <w:rsid w:val="000D1D94"/>
    <w:pPr>
      <w:pageBreakBefore/>
      <w:tabs>
        <w:tab w:val="clear" w:pos="851"/>
        <w:tab w:val="num" w:pos="680"/>
        <w:tab w:val="num" w:pos="1440"/>
      </w:tabs>
      <w:ind w:left="1440" w:hanging="360"/>
      <w:jc w:val="right"/>
    </w:pPr>
    <w:rPr>
      <w:b/>
    </w:rPr>
  </w:style>
  <w:style w:type="paragraph" w:customStyle="1" w:styleId="Numbers">
    <w:name w:val="Numbers"/>
    <w:basedOn w:val="Normal"/>
    <w:rsid w:val="000D1D94"/>
    <w:pPr>
      <w:keepLines/>
      <w:tabs>
        <w:tab w:val="num" w:pos="1800"/>
      </w:tabs>
      <w:spacing w:before="80"/>
      <w:ind w:left="1440" w:hanging="360"/>
    </w:pPr>
    <w:rPr>
      <w:rFonts w:cs="Times New Roman"/>
      <w:w w:val="95"/>
      <w:sz w:val="22"/>
      <w:lang w:eastAsia="en-US" w:bidi="ar-SA"/>
    </w:rPr>
  </w:style>
  <w:style w:type="paragraph" w:customStyle="1" w:styleId="Bullets3">
    <w:name w:val="Bullets 3"/>
    <w:basedOn w:val="Bullets2"/>
    <w:rsid w:val="000D1D94"/>
    <w:pPr>
      <w:tabs>
        <w:tab w:val="num" w:pos="2160"/>
      </w:tabs>
      <w:spacing w:before="0"/>
      <w:ind w:left="2160"/>
    </w:pPr>
  </w:style>
  <w:style w:type="paragraph" w:customStyle="1" w:styleId="Bullets2">
    <w:name w:val="Bullets 2"/>
    <w:basedOn w:val="Bullets"/>
    <w:rsid w:val="000D1D94"/>
    <w:pPr>
      <w:numPr>
        <w:numId w:val="0"/>
      </w:numPr>
      <w:tabs>
        <w:tab w:val="num" w:pos="360"/>
      </w:tabs>
      <w:spacing w:before="40"/>
      <w:ind w:left="1800" w:hanging="360"/>
    </w:pPr>
  </w:style>
  <w:style w:type="paragraph" w:customStyle="1" w:styleId="TableBullets">
    <w:name w:val="Table Bullets"/>
    <w:basedOn w:val="TableText"/>
    <w:rsid w:val="000D1D94"/>
    <w:pPr>
      <w:tabs>
        <w:tab w:val="num" w:pos="360"/>
      </w:tabs>
      <w:spacing w:before="0"/>
      <w:ind w:left="360" w:hanging="360"/>
    </w:pPr>
  </w:style>
  <w:style w:type="paragraph" w:customStyle="1" w:styleId="TableText">
    <w:name w:val="Table Text"/>
    <w:basedOn w:val="Normal"/>
    <w:rsid w:val="000D1D94"/>
    <w:pPr>
      <w:keepLines/>
      <w:spacing w:before="40" w:after="40"/>
      <w:ind w:left="1077"/>
    </w:pPr>
    <w:rPr>
      <w:rFonts w:cs="Times New Roman"/>
      <w:w w:val="95"/>
      <w:sz w:val="22"/>
      <w:lang w:eastAsia="en-US" w:bidi="ar-SA"/>
    </w:rPr>
  </w:style>
  <w:style w:type="paragraph" w:customStyle="1" w:styleId="TableNumbers">
    <w:name w:val="Table Numbers"/>
    <w:basedOn w:val="TableText"/>
    <w:rsid w:val="000D1D94"/>
    <w:pPr>
      <w:tabs>
        <w:tab w:val="num" w:pos="360"/>
      </w:tabs>
      <w:spacing w:before="0"/>
      <w:ind w:left="360" w:hanging="360"/>
    </w:pPr>
  </w:style>
  <w:style w:type="paragraph" w:customStyle="1" w:styleId="PimaTo">
    <w:name w:val="Pima To"/>
    <w:basedOn w:val="to"/>
    <w:rsid w:val="006B25A0"/>
    <w:pPr>
      <w:keepNext w:val="0"/>
      <w:numPr>
        <w:numId w:val="2"/>
      </w:numPr>
      <w:tabs>
        <w:tab w:val="clear" w:pos="1440"/>
        <w:tab w:val="clear" w:pos="1800"/>
        <w:tab w:val="num" w:pos="360"/>
      </w:tabs>
      <w:spacing w:before="160" w:line="240" w:lineRule="auto"/>
      <w:ind w:left="357" w:right="0" w:hanging="357"/>
    </w:pPr>
    <w:rPr>
      <w:rFonts w:ascii="Tahoma" w:hAnsi="Tahoma" w:cs="Tahoma"/>
      <w:b w:val="0"/>
      <w:w w:val="100"/>
      <w:sz w:val="18"/>
    </w:rPr>
  </w:style>
  <w:style w:type="paragraph" w:customStyle="1" w:styleId="Bulletsshortindent">
    <w:name w:val="Bullets (short) indent"/>
    <w:basedOn w:val="Bulletsshort"/>
    <w:rsid w:val="000D1D94"/>
    <w:pPr>
      <w:tabs>
        <w:tab w:val="clear" w:pos="1440"/>
        <w:tab w:val="num" w:pos="360"/>
      </w:tabs>
    </w:pPr>
  </w:style>
  <w:style w:type="paragraph" w:customStyle="1" w:styleId="Bulletsshort">
    <w:name w:val="Bullets (short)"/>
    <w:basedOn w:val="Bullets"/>
    <w:rsid w:val="000D1D94"/>
    <w:pPr>
      <w:numPr>
        <w:numId w:val="0"/>
      </w:numPr>
      <w:tabs>
        <w:tab w:val="num" w:pos="1440"/>
      </w:tabs>
      <w:spacing w:before="40"/>
      <w:ind w:left="1440" w:hanging="360"/>
    </w:pPr>
  </w:style>
  <w:style w:type="paragraph" w:customStyle="1" w:styleId="Bullets2Indent">
    <w:name w:val="Bullets 2 Indent"/>
    <w:basedOn w:val="Bullets2"/>
    <w:rsid w:val="000D1D94"/>
  </w:style>
  <w:style w:type="paragraph" w:customStyle="1" w:styleId="Bulletsnew">
    <w:name w:val="Bulletsnew"/>
    <w:basedOn w:val="Bullets"/>
    <w:rsid w:val="000D1D94"/>
    <w:pPr>
      <w:keepLines w:val="0"/>
      <w:spacing w:before="120"/>
      <w:ind w:left="0" w:firstLine="0"/>
    </w:pPr>
  </w:style>
  <w:style w:type="paragraph" w:customStyle="1" w:styleId="Numbers2">
    <w:name w:val="Numbers 2"/>
    <w:basedOn w:val="Numbers"/>
    <w:rsid w:val="000D1D94"/>
    <w:pPr>
      <w:tabs>
        <w:tab w:val="clear" w:pos="1800"/>
        <w:tab w:val="num" w:pos="360"/>
      </w:tabs>
      <w:spacing w:before="40"/>
    </w:pPr>
  </w:style>
  <w:style w:type="paragraph" w:customStyle="1" w:styleId="Picturelist">
    <w:name w:val="Picture list"/>
    <w:basedOn w:val="Numbers"/>
    <w:rsid w:val="000D1D94"/>
    <w:pPr>
      <w:spacing w:before="40" w:after="20"/>
      <w:ind w:left="1434" w:hanging="357"/>
    </w:pPr>
  </w:style>
  <w:style w:type="character" w:styleId="Hyperlink">
    <w:name w:val="Hyperlink"/>
    <w:basedOn w:val="DefaultParagraphFont"/>
    <w:uiPriority w:val="99"/>
    <w:rsid w:val="000D1D94"/>
    <w:rPr>
      <w:color w:val="0000FF"/>
      <w:u w:val="single"/>
    </w:rPr>
  </w:style>
  <w:style w:type="paragraph" w:styleId="TOC1">
    <w:name w:val="toc 1"/>
    <w:basedOn w:val="Normal"/>
    <w:next w:val="Normal"/>
    <w:uiPriority w:val="39"/>
    <w:rsid w:val="005175BC"/>
    <w:pPr>
      <w:keepLines/>
      <w:tabs>
        <w:tab w:val="right" w:leader="dot" w:pos="6708"/>
      </w:tabs>
      <w:spacing w:before="120"/>
    </w:pPr>
    <w:rPr>
      <w:rFonts w:ascii="Verdana" w:eastAsia="Verdana" w:hAnsi="Verdana" w:cs="Verdana"/>
      <w:b/>
      <w:bCs/>
      <w:caps/>
      <w:noProof/>
      <w:w w:val="95"/>
      <w:lang w:eastAsia="en-US" w:bidi="ar-SA"/>
    </w:rPr>
  </w:style>
  <w:style w:type="paragraph" w:styleId="Header">
    <w:name w:val="header"/>
    <w:basedOn w:val="Normal"/>
    <w:rsid w:val="000D1D94"/>
    <w:pPr>
      <w:tabs>
        <w:tab w:val="center" w:pos="4320"/>
        <w:tab w:val="right" w:pos="8640"/>
      </w:tabs>
    </w:pPr>
  </w:style>
  <w:style w:type="paragraph" w:styleId="Footer">
    <w:name w:val="footer"/>
    <w:basedOn w:val="Normal"/>
    <w:link w:val="FooterChar"/>
    <w:uiPriority w:val="99"/>
    <w:rsid w:val="000D1D94"/>
    <w:pPr>
      <w:tabs>
        <w:tab w:val="center" w:pos="4320"/>
        <w:tab w:val="right" w:pos="8640"/>
      </w:tabs>
    </w:pPr>
  </w:style>
  <w:style w:type="paragraph" w:customStyle="1" w:styleId="Headeroddtop">
    <w:name w:val="Header odd top"/>
    <w:basedOn w:val="Header"/>
    <w:rsid w:val="000D1D94"/>
    <w:pPr>
      <w:pBdr>
        <w:bottom w:val="single" w:sz="6" w:space="1" w:color="auto"/>
      </w:pBdr>
      <w:tabs>
        <w:tab w:val="clear" w:pos="4320"/>
        <w:tab w:val="clear" w:pos="8640"/>
        <w:tab w:val="left" w:pos="0"/>
        <w:tab w:val="right" w:pos="7646"/>
        <w:tab w:val="right" w:pos="8554"/>
      </w:tabs>
    </w:pPr>
    <w:rPr>
      <w:rFonts w:ascii="Optima" w:hAnsi="Optima" w:cs="Times New Roman"/>
      <w:i/>
      <w:sz w:val="18"/>
      <w:lang w:eastAsia="en-US" w:bidi="ar-SA"/>
    </w:rPr>
  </w:style>
  <w:style w:type="paragraph" w:styleId="TOC2">
    <w:name w:val="toc 2"/>
    <w:basedOn w:val="Normal"/>
    <w:next w:val="Normal"/>
    <w:autoRedefine/>
    <w:uiPriority w:val="39"/>
    <w:rsid w:val="002C4F50"/>
    <w:pPr>
      <w:tabs>
        <w:tab w:val="left" w:pos="691"/>
        <w:tab w:val="right" w:leader="dot" w:pos="6708"/>
      </w:tabs>
      <w:spacing w:before="0"/>
      <w:ind w:left="198"/>
    </w:pPr>
    <w:rPr>
      <w:rFonts w:ascii="Verdana" w:eastAsia="Verdana" w:hAnsi="Verdana" w:cs="Verdana"/>
      <w:iCs/>
    </w:rPr>
  </w:style>
  <w:style w:type="character" w:styleId="PageNumber">
    <w:name w:val="page number"/>
    <w:basedOn w:val="DefaultParagraphFont"/>
    <w:rsid w:val="000D1D94"/>
  </w:style>
  <w:style w:type="paragraph" w:customStyle="1" w:styleId="NoteHead">
    <w:name w:val="NoteHead"/>
    <w:basedOn w:val="Normal"/>
    <w:rsid w:val="000D1D94"/>
    <w:pPr>
      <w:keepNext/>
      <w:keepLines/>
      <w:pBdr>
        <w:top w:val="single" w:sz="4" w:space="1" w:color="auto"/>
        <w:left w:val="single" w:sz="4" w:space="4" w:color="auto"/>
        <w:bottom w:val="single" w:sz="4" w:space="1" w:color="auto"/>
        <w:right w:val="single" w:sz="4" w:space="4" w:color="auto"/>
      </w:pBdr>
      <w:shd w:val="pct90" w:color="auto" w:fill="auto"/>
      <w:ind w:left="57" w:right="57"/>
    </w:pPr>
    <w:rPr>
      <w:rFonts w:ascii="Arial" w:hAnsi="Arial" w:cs="Times New Roman"/>
      <w:b/>
      <w:color w:val="FFFFFF"/>
      <w:w w:val="95"/>
      <w:sz w:val="17"/>
      <w:lang w:eastAsia="en-US" w:bidi="ar-SA"/>
    </w:rPr>
  </w:style>
  <w:style w:type="paragraph" w:customStyle="1" w:styleId="Notetext">
    <w:name w:val="Notetext"/>
    <w:basedOn w:val="Normal"/>
    <w:rsid w:val="000D1D94"/>
    <w:pPr>
      <w:keepLines/>
      <w:pBdr>
        <w:top w:val="single" w:sz="4" w:space="1" w:color="auto"/>
        <w:left w:val="single" w:sz="4" w:space="4" w:color="auto"/>
        <w:bottom w:val="single" w:sz="4" w:space="1" w:color="auto"/>
        <w:right w:val="single" w:sz="4" w:space="4" w:color="auto"/>
      </w:pBdr>
      <w:shd w:val="pct10" w:color="auto" w:fill="auto"/>
      <w:spacing w:before="80"/>
      <w:ind w:left="57" w:right="57"/>
    </w:pPr>
    <w:rPr>
      <w:rFonts w:ascii="Arial" w:hAnsi="Arial" w:cs="Times New Roman"/>
      <w:w w:val="95"/>
      <w:sz w:val="18"/>
      <w:lang w:eastAsia="en-US" w:bidi="ar-SA"/>
    </w:rPr>
  </w:style>
  <w:style w:type="paragraph" w:customStyle="1" w:styleId="Normalproc">
    <w:name w:val="Normal proc"/>
    <w:basedOn w:val="Normal"/>
    <w:rsid w:val="002518F6"/>
    <w:pPr>
      <w:keepLines/>
      <w:spacing w:before="120"/>
    </w:pPr>
    <w:rPr>
      <w:rFonts w:cs="Times New Roman"/>
      <w:sz w:val="22"/>
      <w:lang w:eastAsia="en-US" w:bidi="ar-SA"/>
    </w:rPr>
  </w:style>
  <w:style w:type="paragraph" w:styleId="Caption">
    <w:name w:val="caption"/>
    <w:basedOn w:val="Normal"/>
    <w:next w:val="Normal"/>
    <w:qFormat/>
    <w:rsid w:val="000D1D94"/>
    <w:pPr>
      <w:keepLines/>
      <w:spacing w:before="120" w:after="120"/>
      <w:jc w:val="center"/>
    </w:pPr>
    <w:rPr>
      <w:rFonts w:ascii="Optima" w:hAnsi="Optima" w:cs="Times New Roman"/>
      <w:bCs/>
      <w:w w:val="95"/>
      <w:lang w:eastAsia="en-US" w:bidi="ar-SA"/>
    </w:rPr>
  </w:style>
  <w:style w:type="paragraph" w:customStyle="1" w:styleId="Code">
    <w:name w:val="Code"/>
    <w:basedOn w:val="Normal"/>
    <w:rsid w:val="000D1D94"/>
    <w:pPr>
      <w:keepLines/>
      <w:spacing w:before="120"/>
      <w:ind w:left="1080"/>
    </w:pPr>
    <w:rPr>
      <w:rFonts w:ascii="Courier New" w:hAnsi="Courier New" w:cs="Times New Roman"/>
      <w:w w:val="95"/>
      <w:lang w:eastAsia="en-US" w:bidi="ar-SA"/>
    </w:rPr>
  </w:style>
  <w:style w:type="paragraph" w:customStyle="1" w:styleId="Headerevenbot">
    <w:name w:val="Header even bot"/>
    <w:basedOn w:val="Header"/>
    <w:rsid w:val="000D1D94"/>
    <w:pPr>
      <w:tabs>
        <w:tab w:val="clear" w:pos="4320"/>
        <w:tab w:val="left" w:pos="58"/>
        <w:tab w:val="right" w:pos="7513"/>
        <w:tab w:val="right" w:pos="8108"/>
      </w:tabs>
    </w:pPr>
    <w:rPr>
      <w:rFonts w:ascii="Arial" w:hAnsi="Arial" w:cs="Times New Roman"/>
      <w:b/>
      <w:smallCaps/>
      <w:lang w:eastAsia="en-US" w:bidi="ar-SA"/>
    </w:rPr>
  </w:style>
  <w:style w:type="paragraph" w:customStyle="1" w:styleId="Headereventop">
    <w:name w:val="Header even top"/>
    <w:basedOn w:val="Header"/>
    <w:rsid w:val="000D1D94"/>
    <w:pPr>
      <w:pBdr>
        <w:bottom w:val="single" w:sz="6" w:space="1" w:color="auto"/>
      </w:pBdr>
      <w:tabs>
        <w:tab w:val="clear" w:pos="4320"/>
        <w:tab w:val="left" w:pos="58"/>
        <w:tab w:val="right" w:pos="7513"/>
        <w:tab w:val="right" w:pos="8108"/>
      </w:tabs>
    </w:pPr>
    <w:rPr>
      <w:rFonts w:ascii="Optima" w:hAnsi="Optima" w:cs="Times New Roman"/>
      <w:i/>
      <w:sz w:val="18"/>
      <w:lang w:eastAsia="en-US" w:bidi="ar-SA"/>
    </w:rPr>
  </w:style>
  <w:style w:type="paragraph" w:customStyle="1" w:styleId="Headeroddbot">
    <w:name w:val="Header odd bot"/>
    <w:basedOn w:val="Header"/>
    <w:rsid w:val="000D1D94"/>
    <w:pPr>
      <w:tabs>
        <w:tab w:val="clear" w:pos="4320"/>
        <w:tab w:val="clear" w:pos="8640"/>
        <w:tab w:val="right" w:pos="7646"/>
        <w:tab w:val="right" w:pos="8554"/>
      </w:tabs>
    </w:pPr>
    <w:rPr>
      <w:rFonts w:ascii="Futura Md BT" w:hAnsi="Futura Md BT" w:cs="Times New Roman"/>
      <w:b/>
      <w:smallCaps/>
      <w:lang w:eastAsia="en-US" w:bidi="ar-SA"/>
    </w:rPr>
  </w:style>
  <w:style w:type="paragraph" w:customStyle="1" w:styleId="Picturenormal">
    <w:name w:val="Picture normal"/>
    <w:basedOn w:val="Normal"/>
    <w:next w:val="Normal"/>
    <w:rsid w:val="000D1D94"/>
    <w:pPr>
      <w:keepLines/>
      <w:spacing w:before="80" w:after="40"/>
      <w:ind w:left="1077"/>
    </w:pPr>
    <w:rPr>
      <w:rFonts w:cs="Times New Roman"/>
      <w:w w:val="95"/>
      <w:sz w:val="22"/>
      <w:lang w:eastAsia="en-US" w:bidi="ar-SA"/>
    </w:rPr>
  </w:style>
  <w:style w:type="paragraph" w:styleId="Index4">
    <w:name w:val="index 4"/>
    <w:basedOn w:val="Normal"/>
    <w:next w:val="Normal"/>
    <w:autoRedefine/>
    <w:semiHidden/>
    <w:rsid w:val="000D1D94"/>
    <w:pPr>
      <w:keepLines/>
      <w:tabs>
        <w:tab w:val="right" w:pos="3672"/>
      </w:tabs>
      <w:ind w:left="920" w:hanging="230"/>
    </w:pPr>
    <w:rPr>
      <w:rFonts w:cs="Times New Roman"/>
      <w:w w:val="95"/>
      <w:sz w:val="18"/>
      <w:lang w:eastAsia="en-US" w:bidi="ar-SA"/>
    </w:rPr>
  </w:style>
  <w:style w:type="paragraph" w:styleId="BodyTextIndent2">
    <w:name w:val="Body Text Indent 2"/>
    <w:basedOn w:val="Normal"/>
    <w:rsid w:val="000D1D94"/>
    <w:pPr>
      <w:keepLines/>
      <w:spacing w:before="120"/>
      <w:ind w:left="1080"/>
    </w:pPr>
    <w:rPr>
      <w:rFonts w:cs="Times New Roman"/>
      <w:w w:val="95"/>
      <w:sz w:val="22"/>
      <w:lang w:eastAsia="en-US" w:bidi="ar-SA"/>
    </w:rPr>
  </w:style>
  <w:style w:type="paragraph" w:styleId="Index7">
    <w:name w:val="index 7"/>
    <w:basedOn w:val="Normal"/>
    <w:next w:val="Normal"/>
    <w:autoRedefine/>
    <w:semiHidden/>
    <w:rsid w:val="000D1D94"/>
    <w:pPr>
      <w:keepLines/>
      <w:tabs>
        <w:tab w:val="right" w:pos="3672"/>
      </w:tabs>
      <w:ind w:left="1610" w:hanging="230"/>
    </w:pPr>
    <w:rPr>
      <w:rFonts w:cs="Times New Roman"/>
      <w:w w:val="95"/>
      <w:sz w:val="18"/>
      <w:lang w:eastAsia="en-US" w:bidi="ar-SA"/>
    </w:rPr>
  </w:style>
  <w:style w:type="paragraph" w:customStyle="1" w:styleId="Noteicon">
    <w:name w:val="Noteicon"/>
    <w:basedOn w:val="Normal"/>
    <w:rsid w:val="000D1D94"/>
    <w:pPr>
      <w:keepLines/>
      <w:spacing w:before="240"/>
    </w:pPr>
    <w:rPr>
      <w:rFonts w:ascii="Book Antiqua" w:hAnsi="Book Antiqua" w:cs="Times New Roman"/>
      <w:w w:val="95"/>
      <w:sz w:val="19"/>
      <w:lang w:eastAsia="en-US" w:bidi="ar-SA"/>
    </w:rPr>
  </w:style>
  <w:style w:type="paragraph" w:styleId="Index6">
    <w:name w:val="index 6"/>
    <w:basedOn w:val="Normal"/>
    <w:next w:val="Normal"/>
    <w:autoRedefine/>
    <w:semiHidden/>
    <w:rsid w:val="000D1D94"/>
    <w:pPr>
      <w:keepLines/>
      <w:tabs>
        <w:tab w:val="right" w:pos="3672"/>
      </w:tabs>
      <w:ind w:left="1380" w:hanging="230"/>
    </w:pPr>
    <w:rPr>
      <w:rFonts w:cs="Times New Roman"/>
      <w:w w:val="95"/>
      <w:sz w:val="18"/>
      <w:lang w:eastAsia="en-US" w:bidi="ar-SA"/>
    </w:rPr>
  </w:style>
  <w:style w:type="paragraph" w:styleId="Index8">
    <w:name w:val="index 8"/>
    <w:basedOn w:val="Normal"/>
    <w:next w:val="Normal"/>
    <w:autoRedefine/>
    <w:semiHidden/>
    <w:rsid w:val="000D1D94"/>
    <w:pPr>
      <w:keepLines/>
      <w:tabs>
        <w:tab w:val="right" w:pos="3672"/>
      </w:tabs>
      <w:ind w:left="1840" w:hanging="230"/>
    </w:pPr>
    <w:rPr>
      <w:rFonts w:cs="Times New Roman"/>
      <w:w w:val="95"/>
      <w:sz w:val="18"/>
      <w:lang w:eastAsia="en-US" w:bidi="ar-SA"/>
    </w:rPr>
  </w:style>
  <w:style w:type="paragraph" w:customStyle="1" w:styleId="TableHeading">
    <w:name w:val="Table Heading"/>
    <w:basedOn w:val="Normal"/>
    <w:rsid w:val="000D1D94"/>
    <w:pPr>
      <w:keepLines/>
      <w:spacing w:before="40" w:after="40"/>
      <w:ind w:left="1077"/>
      <w:jc w:val="center"/>
    </w:pPr>
    <w:rPr>
      <w:rFonts w:cs="Times New Roman"/>
      <w:b/>
      <w:w w:val="95"/>
      <w:sz w:val="22"/>
      <w:lang w:eastAsia="en-US" w:bidi="ar-SA"/>
    </w:rPr>
  </w:style>
  <w:style w:type="character" w:customStyle="1" w:styleId="Bold">
    <w:name w:val="Bold"/>
    <w:basedOn w:val="DefaultParagraphFont"/>
    <w:rsid w:val="000D1D94"/>
  </w:style>
  <w:style w:type="paragraph" w:styleId="NormalIndent">
    <w:name w:val="Normal Indent"/>
    <w:basedOn w:val="Normal"/>
    <w:rsid w:val="000D1D94"/>
    <w:pPr>
      <w:keepLines/>
      <w:spacing w:before="120"/>
      <w:ind w:left="1440"/>
    </w:pPr>
    <w:rPr>
      <w:rFonts w:cs="Times New Roman"/>
      <w:w w:val="95"/>
      <w:sz w:val="22"/>
      <w:lang w:eastAsia="en-US" w:bidi="ar-SA"/>
    </w:rPr>
  </w:style>
  <w:style w:type="paragraph" w:customStyle="1" w:styleId="BulletsIndent">
    <w:name w:val="Bullets Indent"/>
    <w:basedOn w:val="NormalIndent"/>
    <w:rsid w:val="000D1D94"/>
    <w:pPr>
      <w:spacing w:before="40"/>
      <w:ind w:hanging="360"/>
    </w:pPr>
  </w:style>
  <w:style w:type="paragraph" w:customStyle="1" w:styleId="Bulletssquare">
    <w:name w:val="Bullets square"/>
    <w:basedOn w:val="Normal"/>
    <w:rsid w:val="000D1D94"/>
    <w:pPr>
      <w:keepLines/>
      <w:spacing w:before="120"/>
      <w:ind w:left="1440" w:hanging="360"/>
    </w:pPr>
    <w:rPr>
      <w:rFonts w:cs="Times New Roman"/>
      <w:w w:val="95"/>
      <w:sz w:val="22"/>
      <w:lang w:eastAsia="en-US" w:bidi="ar-SA"/>
    </w:rPr>
  </w:style>
  <w:style w:type="character" w:customStyle="1" w:styleId="CharStyle">
    <w:name w:val="CharStyle"/>
    <w:basedOn w:val="DefaultParagraphFont"/>
    <w:rsid w:val="000D1D94"/>
    <w:rPr>
      <w:b/>
      <w:i/>
    </w:rPr>
  </w:style>
  <w:style w:type="paragraph" w:customStyle="1" w:styleId="Defmain">
    <w:name w:val="Defmain"/>
    <w:basedOn w:val="Normal"/>
    <w:rsid w:val="000D1D94"/>
    <w:pPr>
      <w:keepLines/>
      <w:pBdr>
        <w:top w:val="single" w:sz="18" w:space="2" w:color="808080"/>
        <w:bottom w:val="single" w:sz="18" w:space="2" w:color="808080"/>
      </w:pBdr>
      <w:shd w:val="pct10" w:color="auto" w:fill="auto"/>
      <w:spacing w:before="80" w:line="300" w:lineRule="exact"/>
      <w:ind w:left="1080"/>
    </w:pPr>
    <w:rPr>
      <w:rFonts w:cs="Times New Roman"/>
      <w:w w:val="95"/>
      <w:sz w:val="22"/>
      <w:lang w:eastAsia="en-US" w:bidi="ar-SA"/>
    </w:rPr>
  </w:style>
  <w:style w:type="paragraph" w:customStyle="1" w:styleId="Defbullet">
    <w:name w:val="Defbullet"/>
    <w:basedOn w:val="Defmain"/>
    <w:rsid w:val="000D1D94"/>
    <w:pPr>
      <w:spacing w:before="40"/>
      <w:ind w:left="1440" w:hanging="360"/>
    </w:pPr>
  </w:style>
  <w:style w:type="paragraph" w:customStyle="1" w:styleId="Deftitle">
    <w:name w:val="Deftitle"/>
    <w:basedOn w:val="Defmain"/>
    <w:rsid w:val="000D1D94"/>
    <w:pPr>
      <w:keepNext/>
      <w:spacing w:before="160"/>
    </w:pPr>
    <w:rPr>
      <w:b/>
    </w:rPr>
  </w:style>
  <w:style w:type="paragraph" w:styleId="EnvelopeReturn">
    <w:name w:val="envelope return"/>
    <w:basedOn w:val="Normal"/>
    <w:rsid w:val="000D1D94"/>
    <w:pPr>
      <w:keepLines/>
      <w:spacing w:before="120"/>
      <w:ind w:left="1077"/>
    </w:pPr>
    <w:rPr>
      <w:rFonts w:ascii="Arial" w:hAnsi="Arial" w:cs="Times New Roman"/>
      <w:w w:val="95"/>
      <w:lang w:eastAsia="en-US" w:bidi="ar-SA"/>
    </w:rPr>
  </w:style>
  <w:style w:type="paragraph" w:styleId="FootnoteText">
    <w:name w:val="footnote text"/>
    <w:basedOn w:val="Normal"/>
    <w:link w:val="FootnoteTextChar"/>
    <w:uiPriority w:val="99"/>
    <w:rsid w:val="00A35894"/>
    <w:pPr>
      <w:spacing w:before="120"/>
    </w:pPr>
    <w:rPr>
      <w:rFonts w:cs="Times New Roman"/>
      <w:sz w:val="14"/>
      <w:lang w:eastAsia="en-US" w:bidi="ar-SA"/>
    </w:rPr>
  </w:style>
  <w:style w:type="paragraph" w:styleId="Index2">
    <w:name w:val="index 2"/>
    <w:basedOn w:val="Normal"/>
    <w:next w:val="Normal"/>
    <w:autoRedefine/>
    <w:semiHidden/>
    <w:rsid w:val="000D1D94"/>
    <w:pPr>
      <w:keepLines/>
      <w:tabs>
        <w:tab w:val="right" w:pos="3672"/>
      </w:tabs>
      <w:ind w:left="460" w:hanging="230"/>
    </w:pPr>
    <w:rPr>
      <w:rFonts w:cs="Times New Roman"/>
      <w:w w:val="95"/>
      <w:sz w:val="18"/>
      <w:lang w:eastAsia="en-US" w:bidi="ar-SA"/>
    </w:rPr>
  </w:style>
  <w:style w:type="paragraph" w:styleId="Index3">
    <w:name w:val="index 3"/>
    <w:basedOn w:val="Normal"/>
    <w:next w:val="Normal"/>
    <w:autoRedefine/>
    <w:semiHidden/>
    <w:rsid w:val="000D1D94"/>
    <w:pPr>
      <w:keepLines/>
      <w:tabs>
        <w:tab w:val="right" w:pos="3672"/>
      </w:tabs>
      <w:ind w:left="690" w:hanging="230"/>
    </w:pPr>
    <w:rPr>
      <w:rFonts w:cs="Times New Roman"/>
      <w:w w:val="95"/>
      <w:sz w:val="18"/>
      <w:lang w:eastAsia="en-US" w:bidi="ar-SA"/>
    </w:rPr>
  </w:style>
  <w:style w:type="paragraph" w:styleId="Index5">
    <w:name w:val="index 5"/>
    <w:basedOn w:val="Normal"/>
    <w:next w:val="Normal"/>
    <w:autoRedefine/>
    <w:semiHidden/>
    <w:rsid w:val="000D1D94"/>
    <w:pPr>
      <w:keepLines/>
      <w:tabs>
        <w:tab w:val="right" w:pos="3672"/>
      </w:tabs>
      <w:ind w:left="1150" w:hanging="230"/>
    </w:pPr>
    <w:rPr>
      <w:rFonts w:cs="Times New Roman"/>
      <w:w w:val="95"/>
      <w:sz w:val="18"/>
      <w:lang w:eastAsia="en-US" w:bidi="ar-SA"/>
    </w:rPr>
  </w:style>
  <w:style w:type="paragraph" w:styleId="Index9">
    <w:name w:val="index 9"/>
    <w:basedOn w:val="Normal"/>
    <w:next w:val="Normal"/>
    <w:autoRedefine/>
    <w:semiHidden/>
    <w:rsid w:val="000D1D94"/>
    <w:pPr>
      <w:keepLines/>
      <w:tabs>
        <w:tab w:val="right" w:pos="3672"/>
      </w:tabs>
      <w:ind w:left="2070" w:hanging="230"/>
    </w:pPr>
    <w:rPr>
      <w:rFonts w:cs="Times New Roman"/>
      <w:w w:val="95"/>
      <w:sz w:val="18"/>
      <w:lang w:eastAsia="en-US" w:bidi="ar-SA"/>
    </w:rPr>
  </w:style>
  <w:style w:type="character" w:customStyle="1" w:styleId="Italics">
    <w:name w:val="Italics"/>
    <w:basedOn w:val="DefaultParagraphFont"/>
    <w:rsid w:val="000D1D94"/>
    <w:rPr>
      <w:i/>
    </w:rPr>
  </w:style>
  <w:style w:type="paragraph" w:styleId="MacroText">
    <w:name w:val="macro"/>
    <w:semiHidden/>
    <w:rsid w:val="000D1D94"/>
    <w:pPr>
      <w:keepLines/>
      <w:tabs>
        <w:tab w:val="left" w:pos="480"/>
        <w:tab w:val="left" w:pos="960"/>
        <w:tab w:val="left" w:pos="1440"/>
        <w:tab w:val="left" w:pos="1920"/>
        <w:tab w:val="left" w:pos="2400"/>
        <w:tab w:val="left" w:pos="2880"/>
        <w:tab w:val="left" w:pos="3360"/>
        <w:tab w:val="left" w:pos="3840"/>
        <w:tab w:val="left" w:pos="4320"/>
      </w:tabs>
      <w:spacing w:before="160" w:line="300" w:lineRule="atLeast"/>
      <w:ind w:left="1077"/>
    </w:pPr>
    <w:rPr>
      <w:rFonts w:ascii="Courier New" w:hAnsi="Courier New"/>
      <w:lang w:bidi="ar-SA"/>
    </w:rPr>
  </w:style>
  <w:style w:type="paragraph" w:styleId="MessageHeader">
    <w:name w:val="Message Header"/>
    <w:basedOn w:val="Normal"/>
    <w:rsid w:val="000D1D94"/>
    <w:pPr>
      <w:keepLines/>
      <w:pBdr>
        <w:top w:val="single" w:sz="6" w:space="1" w:color="auto"/>
        <w:left w:val="single" w:sz="6" w:space="1" w:color="auto"/>
        <w:bottom w:val="single" w:sz="6" w:space="1" w:color="auto"/>
        <w:right w:val="single" w:sz="6" w:space="1" w:color="auto"/>
      </w:pBdr>
      <w:shd w:val="pct20" w:color="auto" w:fill="auto"/>
      <w:spacing w:before="120"/>
      <w:ind w:left="1134" w:hanging="1134"/>
    </w:pPr>
    <w:rPr>
      <w:rFonts w:ascii="Arial" w:hAnsi="Arial" w:cs="Times New Roman"/>
      <w:w w:val="95"/>
      <w:sz w:val="24"/>
      <w:lang w:eastAsia="en-US" w:bidi="ar-SA"/>
    </w:rPr>
  </w:style>
  <w:style w:type="paragraph" w:customStyle="1" w:styleId="Normalleft">
    <w:name w:val="Normal left"/>
    <w:basedOn w:val="Normal"/>
    <w:rsid w:val="000D1D94"/>
    <w:pPr>
      <w:keepLines/>
      <w:spacing w:before="120"/>
    </w:pPr>
    <w:rPr>
      <w:rFonts w:cs="Times New Roman"/>
      <w:w w:val="95"/>
      <w:sz w:val="22"/>
      <w:lang w:eastAsia="en-US" w:bidi="ar-SA"/>
    </w:rPr>
  </w:style>
  <w:style w:type="paragraph" w:customStyle="1" w:styleId="Note">
    <w:name w:val="Note"/>
    <w:basedOn w:val="Normal"/>
    <w:rsid w:val="000D1D94"/>
    <w:pPr>
      <w:keepLines/>
      <w:spacing w:before="80" w:line="209" w:lineRule="atLeast"/>
      <w:ind w:left="1080" w:hanging="360"/>
    </w:pPr>
    <w:rPr>
      <w:rFonts w:cs="Times New Roman"/>
      <w:spacing w:val="5"/>
      <w:w w:val="95"/>
      <w:lang w:eastAsia="en-US" w:bidi="ar-SA"/>
    </w:rPr>
  </w:style>
  <w:style w:type="paragraph" w:customStyle="1" w:styleId="Note2">
    <w:name w:val="Note 2"/>
    <w:basedOn w:val="Note"/>
    <w:rsid w:val="000D1D94"/>
    <w:pPr>
      <w:spacing w:before="40"/>
      <w:ind w:left="1440"/>
    </w:pPr>
  </w:style>
  <w:style w:type="paragraph" w:styleId="NoteHeading">
    <w:name w:val="Note Heading"/>
    <w:basedOn w:val="Normal"/>
    <w:next w:val="Normal"/>
    <w:rsid w:val="000D1D94"/>
    <w:pPr>
      <w:keepLines/>
      <w:spacing w:before="120"/>
      <w:ind w:left="1077"/>
    </w:pPr>
    <w:rPr>
      <w:rFonts w:cs="Times New Roman"/>
      <w:w w:val="95"/>
      <w:sz w:val="22"/>
      <w:lang w:eastAsia="en-US" w:bidi="ar-SA"/>
    </w:rPr>
  </w:style>
  <w:style w:type="paragraph" w:customStyle="1" w:styleId="NumbersIndent">
    <w:name w:val="Numbers Indent"/>
    <w:basedOn w:val="BulletsIndent"/>
    <w:rsid w:val="000D1D94"/>
  </w:style>
  <w:style w:type="paragraph" w:customStyle="1" w:styleId="Numbers2Indent">
    <w:name w:val="Numbers 2 Indent"/>
    <w:basedOn w:val="NumbersIndent"/>
    <w:rsid w:val="000D1D94"/>
    <w:pPr>
      <w:ind w:left="1800"/>
    </w:pPr>
  </w:style>
  <w:style w:type="paragraph" w:customStyle="1" w:styleId="Options">
    <w:name w:val="Options"/>
    <w:basedOn w:val="Normal"/>
    <w:rsid w:val="000D1D94"/>
    <w:pPr>
      <w:keepLines/>
      <w:spacing w:before="80"/>
      <w:ind w:left="3240" w:hanging="1800"/>
    </w:pPr>
    <w:rPr>
      <w:rFonts w:cs="Times New Roman"/>
      <w:w w:val="95"/>
      <w:sz w:val="22"/>
      <w:lang w:eastAsia="en-US" w:bidi="ar-SA"/>
    </w:rPr>
  </w:style>
  <w:style w:type="paragraph" w:customStyle="1" w:styleId="Picture-rightside">
    <w:name w:val="Picture - right side"/>
    <w:basedOn w:val="Picturenormal"/>
    <w:rsid w:val="000D1D94"/>
    <w:pPr>
      <w:ind w:left="0"/>
      <w:jc w:val="right"/>
    </w:pPr>
  </w:style>
  <w:style w:type="character" w:customStyle="1" w:styleId="ProductName">
    <w:name w:val="Product Name"/>
    <w:basedOn w:val="DefaultParagraphFont"/>
    <w:rsid w:val="000D1D94"/>
    <w:rPr>
      <w:rFonts w:ascii="Futura Md BT" w:hAnsi="Futura Md BT"/>
      <w:b/>
      <w:noProof w:val="0"/>
      <w:sz w:val="20"/>
      <w:lang w:val="en-US"/>
    </w:rPr>
  </w:style>
  <w:style w:type="paragraph" w:customStyle="1" w:styleId="save">
    <w:name w:val="save"/>
    <w:basedOn w:val="Normal"/>
    <w:rsid w:val="000D1D94"/>
    <w:pPr>
      <w:keepLines/>
      <w:tabs>
        <w:tab w:val="left" w:pos="1080"/>
      </w:tabs>
      <w:spacing w:before="120" w:line="219" w:lineRule="atLeast"/>
      <w:ind w:left="1083" w:hanging="635"/>
    </w:pPr>
    <w:rPr>
      <w:rFonts w:ascii="Arial" w:hAnsi="Arial" w:cs="Times New Roman"/>
      <w:w w:val="95"/>
      <w:lang w:eastAsia="en-US" w:bidi="ar-SA"/>
    </w:rPr>
  </w:style>
  <w:style w:type="paragraph" w:customStyle="1" w:styleId="Tip">
    <w:name w:val="Tip"/>
    <w:basedOn w:val="to"/>
    <w:rsid w:val="000D1D94"/>
    <w:pPr>
      <w:keepNext w:val="0"/>
      <w:spacing w:before="80"/>
    </w:pPr>
    <w:rPr>
      <w:rFonts w:ascii="Optima" w:hAnsi="Optima"/>
      <w:b w:val="0"/>
      <w:sz w:val="23"/>
    </w:rPr>
  </w:style>
  <w:style w:type="paragraph" w:customStyle="1" w:styleId="toicon">
    <w:name w:val="to (icon)"/>
    <w:basedOn w:val="to"/>
    <w:next w:val="Normal"/>
    <w:rsid w:val="000D1D94"/>
  </w:style>
  <w:style w:type="paragraph" w:styleId="TOC3">
    <w:name w:val="toc 3"/>
    <w:basedOn w:val="Normal"/>
    <w:next w:val="Normal"/>
    <w:autoRedefine/>
    <w:semiHidden/>
    <w:rsid w:val="000D1D94"/>
    <w:pPr>
      <w:keepLines/>
      <w:tabs>
        <w:tab w:val="right" w:leader="dot" w:pos="7740"/>
      </w:tabs>
      <w:spacing w:before="40"/>
      <w:ind w:left="461"/>
    </w:pPr>
    <w:rPr>
      <w:rFonts w:cs="Times New Roman"/>
      <w:w w:val="95"/>
      <w:lang w:eastAsia="en-US" w:bidi="ar-SA"/>
    </w:rPr>
  </w:style>
  <w:style w:type="paragraph" w:styleId="TOC4">
    <w:name w:val="toc 4"/>
    <w:basedOn w:val="Normal"/>
    <w:next w:val="Normal"/>
    <w:autoRedefine/>
    <w:semiHidden/>
    <w:rsid w:val="000D1D94"/>
    <w:pPr>
      <w:keepLines/>
      <w:tabs>
        <w:tab w:val="right" w:leader="dot" w:pos="7740"/>
      </w:tabs>
      <w:ind w:left="691"/>
    </w:pPr>
    <w:rPr>
      <w:rFonts w:cs="Times New Roman"/>
      <w:w w:val="95"/>
      <w:lang w:eastAsia="en-US" w:bidi="ar-SA"/>
    </w:rPr>
  </w:style>
  <w:style w:type="paragraph" w:styleId="TOC5">
    <w:name w:val="toc 5"/>
    <w:basedOn w:val="Normal"/>
    <w:next w:val="Normal"/>
    <w:autoRedefine/>
    <w:semiHidden/>
    <w:rsid w:val="000D1D94"/>
    <w:pPr>
      <w:keepLines/>
      <w:tabs>
        <w:tab w:val="right" w:leader="dot" w:pos="8064"/>
      </w:tabs>
      <w:ind w:left="690"/>
    </w:pPr>
    <w:rPr>
      <w:rFonts w:cs="Times New Roman"/>
      <w:w w:val="95"/>
      <w:lang w:eastAsia="en-US" w:bidi="ar-SA"/>
    </w:rPr>
  </w:style>
  <w:style w:type="paragraph" w:styleId="TOC6">
    <w:name w:val="toc 6"/>
    <w:basedOn w:val="Normal"/>
    <w:next w:val="Normal"/>
    <w:autoRedefine/>
    <w:semiHidden/>
    <w:rsid w:val="000D1D94"/>
    <w:pPr>
      <w:keepLines/>
      <w:tabs>
        <w:tab w:val="right" w:leader="dot" w:pos="8064"/>
      </w:tabs>
      <w:ind w:left="920"/>
    </w:pPr>
    <w:rPr>
      <w:rFonts w:cs="Times New Roman"/>
      <w:w w:val="95"/>
      <w:lang w:eastAsia="en-US" w:bidi="ar-SA"/>
    </w:rPr>
  </w:style>
  <w:style w:type="paragraph" w:styleId="TOC7">
    <w:name w:val="toc 7"/>
    <w:basedOn w:val="Normal"/>
    <w:next w:val="Normal"/>
    <w:autoRedefine/>
    <w:semiHidden/>
    <w:rsid w:val="000D1D94"/>
    <w:pPr>
      <w:keepLines/>
      <w:tabs>
        <w:tab w:val="right" w:leader="dot" w:pos="8064"/>
      </w:tabs>
      <w:ind w:left="1150"/>
    </w:pPr>
    <w:rPr>
      <w:rFonts w:cs="Times New Roman"/>
      <w:w w:val="95"/>
      <w:lang w:eastAsia="en-US" w:bidi="ar-SA"/>
    </w:rPr>
  </w:style>
  <w:style w:type="paragraph" w:styleId="TOC8">
    <w:name w:val="toc 8"/>
    <w:basedOn w:val="Normal"/>
    <w:next w:val="Normal"/>
    <w:autoRedefine/>
    <w:semiHidden/>
    <w:rsid w:val="000D1D94"/>
    <w:pPr>
      <w:keepLines/>
      <w:tabs>
        <w:tab w:val="right" w:leader="dot" w:pos="8064"/>
      </w:tabs>
      <w:ind w:left="1380"/>
    </w:pPr>
    <w:rPr>
      <w:rFonts w:cs="Times New Roman"/>
      <w:w w:val="95"/>
      <w:lang w:eastAsia="en-US" w:bidi="ar-SA"/>
    </w:rPr>
  </w:style>
  <w:style w:type="paragraph" w:styleId="TOC9">
    <w:name w:val="toc 9"/>
    <w:basedOn w:val="Normal"/>
    <w:next w:val="Normal"/>
    <w:autoRedefine/>
    <w:semiHidden/>
    <w:rsid w:val="000D1D94"/>
    <w:pPr>
      <w:keepLines/>
      <w:tabs>
        <w:tab w:val="right" w:leader="dot" w:pos="8064"/>
      </w:tabs>
      <w:ind w:left="1610"/>
    </w:pPr>
    <w:rPr>
      <w:rFonts w:cs="Times New Roman"/>
      <w:w w:val="95"/>
      <w:lang w:eastAsia="en-US" w:bidi="ar-SA"/>
    </w:rPr>
  </w:style>
  <w:style w:type="paragraph" w:styleId="BodyText">
    <w:name w:val="Body Text"/>
    <w:basedOn w:val="Normal"/>
    <w:link w:val="BodyTextChar"/>
    <w:rsid w:val="000D1D94"/>
    <w:pPr>
      <w:keepLines/>
      <w:spacing w:before="120"/>
    </w:pPr>
    <w:rPr>
      <w:rFonts w:cs="Times New Roman"/>
      <w:w w:val="95"/>
      <w:sz w:val="18"/>
      <w:lang w:eastAsia="en-US" w:bidi="ar-SA"/>
    </w:rPr>
  </w:style>
  <w:style w:type="character" w:styleId="FollowedHyperlink">
    <w:name w:val="FollowedHyperlink"/>
    <w:basedOn w:val="DefaultParagraphFont"/>
    <w:rsid w:val="000D1D94"/>
    <w:rPr>
      <w:color w:val="800080"/>
      <w:u w:val="single"/>
    </w:rPr>
  </w:style>
  <w:style w:type="paragraph" w:styleId="BodyTextIndent">
    <w:name w:val="Body Text Indent"/>
    <w:basedOn w:val="Normal"/>
    <w:link w:val="BodyTextIndentChar"/>
    <w:rsid w:val="000D1D94"/>
    <w:pPr>
      <w:keepLines/>
      <w:spacing w:before="120"/>
      <w:ind w:left="851"/>
    </w:pPr>
    <w:rPr>
      <w:rFonts w:cs="Times New Roman"/>
      <w:w w:val="95"/>
      <w:sz w:val="22"/>
      <w:lang w:eastAsia="en-US" w:bidi="ar-SA"/>
    </w:rPr>
  </w:style>
  <w:style w:type="paragraph" w:styleId="BodyText2">
    <w:name w:val="Body Text 2"/>
    <w:basedOn w:val="Normal"/>
    <w:rsid w:val="000D1D94"/>
    <w:pPr>
      <w:spacing w:before="120"/>
    </w:pPr>
    <w:rPr>
      <w:rFonts w:cs="Times New Roman"/>
      <w:spacing w:val="-4"/>
      <w:w w:val="95"/>
    </w:rPr>
  </w:style>
  <w:style w:type="paragraph" w:customStyle="1" w:styleId="bullet">
    <w:name w:val="bullet"/>
    <w:basedOn w:val="Normal"/>
    <w:rsid w:val="000D1D94"/>
    <w:pPr>
      <w:numPr>
        <w:numId w:val="4"/>
      </w:numPr>
      <w:spacing w:before="120"/>
    </w:pPr>
    <w:rPr>
      <w:sz w:val="18"/>
      <w:szCs w:val="18"/>
    </w:rPr>
  </w:style>
  <w:style w:type="paragraph" w:customStyle="1" w:styleId="NoteTextbullet">
    <w:name w:val="NoteText bullet"/>
    <w:basedOn w:val="Normal"/>
    <w:rsid w:val="000D1D94"/>
    <w:pPr>
      <w:numPr>
        <w:numId w:val="5"/>
      </w:numPr>
      <w:pBdr>
        <w:top w:val="single" w:sz="4" w:space="1" w:color="auto"/>
        <w:left w:val="single" w:sz="4" w:space="4" w:color="auto"/>
        <w:bottom w:val="single" w:sz="4" w:space="1" w:color="auto"/>
        <w:right w:val="single" w:sz="4" w:space="4" w:color="auto"/>
      </w:pBdr>
      <w:shd w:val="pct12" w:color="auto" w:fill="auto"/>
      <w:tabs>
        <w:tab w:val="clear" w:pos="360"/>
        <w:tab w:val="num" w:pos="110"/>
      </w:tabs>
      <w:ind w:left="238" w:right="57" w:hanging="181"/>
    </w:pPr>
    <w:rPr>
      <w:rFonts w:ascii="Arial" w:hAnsi="Arial" w:cs="Arial"/>
      <w:w w:val="95"/>
      <w:sz w:val="18"/>
      <w:szCs w:val="18"/>
      <w:lang w:eastAsia="en-US"/>
    </w:rPr>
  </w:style>
  <w:style w:type="paragraph" w:customStyle="1" w:styleId="bullet1">
    <w:name w:val="bullet 1"/>
    <w:basedOn w:val="Normal"/>
    <w:rsid w:val="000D1D94"/>
    <w:pPr>
      <w:numPr>
        <w:numId w:val="6"/>
      </w:numPr>
    </w:pPr>
    <w:rPr>
      <w:rFonts w:cs="DGL Normador"/>
      <w:w w:val="95"/>
      <w:sz w:val="22"/>
      <w:szCs w:val="22"/>
      <w:lang w:eastAsia="en-US"/>
    </w:rPr>
  </w:style>
  <w:style w:type="paragraph" w:customStyle="1" w:styleId="BULLET11">
    <w:name w:val="BULLET1"/>
    <w:basedOn w:val="Normal"/>
    <w:rsid w:val="000D1D94"/>
    <w:pPr>
      <w:numPr>
        <w:numId w:val="7"/>
      </w:numPr>
      <w:bidi/>
      <w:spacing w:before="120"/>
      <w:ind w:right="0"/>
    </w:pPr>
    <w:rPr>
      <w:szCs w:val="24"/>
    </w:rPr>
  </w:style>
  <w:style w:type="paragraph" w:customStyle="1" w:styleId="BULLET110">
    <w:name w:val="BULLET11"/>
    <w:basedOn w:val="BULLET11"/>
    <w:rsid w:val="000D1D94"/>
    <w:pPr>
      <w:bidi w:val="0"/>
    </w:pPr>
    <w:rPr>
      <w:szCs w:val="20"/>
      <w:lang w:eastAsia="en-US"/>
    </w:rPr>
  </w:style>
  <w:style w:type="paragraph" w:customStyle="1" w:styleId="4">
    <w:name w:val="סגנון4"/>
    <w:basedOn w:val="Normal"/>
    <w:rsid w:val="000D1D94"/>
    <w:pPr>
      <w:bidi/>
      <w:spacing w:before="120"/>
    </w:pPr>
    <w:rPr>
      <w:rFonts w:ascii="Arial" w:hAnsi="Arial" w:cs="Arial"/>
      <w:sz w:val="18"/>
      <w:szCs w:val="18"/>
    </w:rPr>
  </w:style>
  <w:style w:type="paragraph" w:customStyle="1" w:styleId="Normalnoident">
    <w:name w:val="Normal no ident"/>
    <w:basedOn w:val="Normal"/>
    <w:rsid w:val="000D1D94"/>
    <w:rPr>
      <w:rFonts w:cs="DGL Normador"/>
      <w:w w:val="95"/>
      <w:szCs w:val="28"/>
      <w:lang w:eastAsia="en-US"/>
    </w:rPr>
  </w:style>
  <w:style w:type="paragraph" w:customStyle="1" w:styleId="Bullet10">
    <w:name w:val="Bullet1"/>
    <w:basedOn w:val="Normal"/>
    <w:rsid w:val="000D1D94"/>
    <w:pPr>
      <w:keepLines/>
      <w:numPr>
        <w:numId w:val="8"/>
      </w:numPr>
      <w:spacing w:before="40"/>
    </w:pPr>
  </w:style>
  <w:style w:type="paragraph" w:customStyle="1" w:styleId="press">
    <w:name w:val="press"/>
    <w:basedOn w:val="Normal"/>
    <w:rsid w:val="000D1D94"/>
    <w:pPr>
      <w:numPr>
        <w:numId w:val="9"/>
      </w:numPr>
      <w:spacing w:before="120"/>
    </w:pPr>
    <w:rPr>
      <w:rFonts w:ascii="Arial" w:hAnsi="Arial" w:cs="Times New Roman"/>
      <w:snapToGrid w:val="0"/>
      <w:szCs w:val="24"/>
    </w:rPr>
  </w:style>
  <w:style w:type="paragraph" w:customStyle="1" w:styleId="Bullet2">
    <w:name w:val="Bullet2"/>
    <w:basedOn w:val="Normal"/>
    <w:rsid w:val="000D1D94"/>
    <w:pPr>
      <w:numPr>
        <w:numId w:val="10"/>
      </w:numPr>
      <w:tabs>
        <w:tab w:val="clear" w:pos="957"/>
      </w:tabs>
      <w:spacing w:before="40"/>
      <w:ind w:left="568" w:hanging="284"/>
    </w:pPr>
  </w:style>
  <w:style w:type="paragraph" w:styleId="ListNumber">
    <w:name w:val="List Number"/>
    <w:basedOn w:val="Normal"/>
    <w:rsid w:val="000D1D94"/>
    <w:pPr>
      <w:numPr>
        <w:numId w:val="11"/>
      </w:numPr>
      <w:tabs>
        <w:tab w:val="clear" w:pos="984"/>
      </w:tabs>
      <w:spacing w:before="40"/>
      <w:ind w:left="340" w:hanging="340"/>
    </w:pPr>
  </w:style>
  <w:style w:type="paragraph" w:customStyle="1" w:styleId="NoteText0">
    <w:name w:val="NoteText"/>
    <w:basedOn w:val="Normal"/>
    <w:rsid w:val="000D1D94"/>
    <w:pPr>
      <w:pBdr>
        <w:top w:val="single" w:sz="4" w:space="1" w:color="auto"/>
        <w:left w:val="single" w:sz="4" w:space="4" w:color="auto"/>
        <w:bottom w:val="single" w:sz="4" w:space="1" w:color="auto"/>
        <w:right w:val="single" w:sz="4" w:space="4" w:color="auto"/>
      </w:pBdr>
      <w:shd w:val="pct12" w:color="auto" w:fill="auto"/>
      <w:ind w:left="57" w:right="57"/>
    </w:pPr>
    <w:rPr>
      <w:sz w:val="18"/>
      <w:szCs w:val="18"/>
      <w:lang w:eastAsia="en-US"/>
    </w:rPr>
  </w:style>
  <w:style w:type="paragraph" w:customStyle="1" w:styleId="heading2">
    <w:name w:val="heading2"/>
    <w:basedOn w:val="Normal"/>
    <w:rsid w:val="000D1D94"/>
    <w:pPr>
      <w:numPr>
        <w:ilvl w:val="1"/>
        <w:numId w:val="12"/>
      </w:numPr>
      <w:spacing w:before="120"/>
    </w:pPr>
    <w:rPr>
      <w:rFonts w:ascii="Futura XBlk BT" w:hAnsi="Futura XBlk BT"/>
      <w:sz w:val="32"/>
      <w:szCs w:val="32"/>
      <w:lang w:eastAsia="fr-FR"/>
    </w:rPr>
  </w:style>
  <w:style w:type="paragraph" w:customStyle="1" w:styleId="starbullet">
    <w:name w:val="starbullet"/>
    <w:basedOn w:val="Normal"/>
    <w:rsid w:val="000D1D94"/>
    <w:pPr>
      <w:numPr>
        <w:numId w:val="13"/>
      </w:numPr>
      <w:bidi/>
      <w:adjustRightInd w:val="0"/>
      <w:spacing w:before="80" w:after="120"/>
      <w:ind w:right="0"/>
      <w:textAlignment w:val="baseline"/>
    </w:pPr>
    <w:rPr>
      <w:b/>
      <w:bCs/>
      <w:w w:val="95"/>
    </w:rPr>
  </w:style>
  <w:style w:type="paragraph" w:customStyle="1" w:styleId="Notetext1">
    <w:name w:val="Notetext1"/>
    <w:basedOn w:val="Notetext"/>
    <w:rsid w:val="000D1D94"/>
    <w:pPr>
      <w:numPr>
        <w:numId w:val="14"/>
      </w:numPr>
      <w:shd w:val="pct12" w:color="auto" w:fill="auto"/>
      <w:tabs>
        <w:tab w:val="clear" w:pos="474"/>
        <w:tab w:val="num" w:pos="200"/>
      </w:tabs>
      <w:bidi/>
      <w:ind w:left="200" w:right="57" w:hanging="143"/>
    </w:pPr>
    <w:rPr>
      <w:rFonts w:cs="Arial"/>
      <w:spacing w:val="-4"/>
      <w:sz w:val="20"/>
    </w:rPr>
  </w:style>
  <w:style w:type="paragraph" w:customStyle="1" w:styleId="noindexheading">
    <w:name w:val="no_index_heading"/>
    <w:basedOn w:val="Heading1"/>
    <w:rsid w:val="000D1D94"/>
    <w:pPr>
      <w:numPr>
        <w:numId w:val="15"/>
      </w:numPr>
      <w:spacing w:before="0"/>
    </w:pPr>
    <w:rPr>
      <w:snapToGrid w:val="0"/>
      <w:sz w:val="40"/>
      <w:szCs w:val="44"/>
    </w:rPr>
  </w:style>
  <w:style w:type="paragraph" w:styleId="BlockText">
    <w:name w:val="Block Text"/>
    <w:basedOn w:val="Normal"/>
    <w:rsid w:val="000D1D94"/>
    <w:pPr>
      <w:keepLines/>
      <w:pBdr>
        <w:top w:val="single" w:sz="4" w:space="0" w:color="auto"/>
        <w:left w:val="single" w:sz="4" w:space="4" w:color="auto"/>
        <w:bottom w:val="single" w:sz="4" w:space="1" w:color="auto"/>
        <w:right w:val="single" w:sz="4" w:space="9" w:color="auto"/>
      </w:pBdr>
      <w:tabs>
        <w:tab w:val="right" w:pos="7380"/>
      </w:tabs>
      <w:ind w:left="540" w:right="831"/>
    </w:pPr>
    <w:rPr>
      <w:rFonts w:cs="Times New Roman"/>
      <w:b/>
      <w:bCs/>
      <w:sz w:val="18"/>
      <w:szCs w:val="18"/>
      <w:lang w:eastAsia="en-US" w:bidi="ar-SA"/>
    </w:rPr>
  </w:style>
  <w:style w:type="paragraph" w:customStyle="1" w:styleId="NormalIndent1">
    <w:name w:val="NormalIndent1"/>
    <w:basedOn w:val="Normal"/>
    <w:rsid w:val="000D1D94"/>
    <w:pPr>
      <w:spacing w:before="120"/>
      <w:ind w:left="284"/>
    </w:pPr>
  </w:style>
  <w:style w:type="paragraph" w:customStyle="1" w:styleId="semi-title">
    <w:name w:val="semi-title"/>
    <w:basedOn w:val="Footer"/>
    <w:rsid w:val="000D1D94"/>
    <w:pPr>
      <w:spacing w:after="60"/>
    </w:pPr>
    <w:rPr>
      <w:b/>
      <w:bCs/>
      <w:lang w:eastAsia="en-US"/>
    </w:rPr>
  </w:style>
  <w:style w:type="character" w:customStyle="1" w:styleId="TextType">
    <w:name w:val="TextType"/>
    <w:basedOn w:val="DefaultParagraphFont"/>
    <w:rsid w:val="000D1D94"/>
    <w:rPr>
      <w:bdr w:val="double" w:sz="4" w:space="0" w:color="auto" w:shadow="1"/>
    </w:rPr>
  </w:style>
  <w:style w:type="paragraph" w:customStyle="1" w:styleId="heading30">
    <w:name w:val="heading3"/>
    <w:basedOn w:val="Normal"/>
    <w:rsid w:val="000D1D94"/>
    <w:pPr>
      <w:keepNext/>
      <w:tabs>
        <w:tab w:val="num" w:pos="993"/>
      </w:tabs>
      <w:spacing w:before="120"/>
    </w:pPr>
    <w:rPr>
      <w:rFonts w:ascii="Futura XBlk BT" w:hAnsi="Futura XBlk BT"/>
      <w:szCs w:val="24"/>
      <w:lang w:eastAsia="en-US"/>
    </w:rPr>
  </w:style>
  <w:style w:type="paragraph" w:customStyle="1" w:styleId="FooterFirst">
    <w:name w:val="Footer First"/>
    <w:basedOn w:val="Footer"/>
    <w:rsid w:val="000D1D94"/>
    <w:pPr>
      <w:keepLines/>
      <w:tabs>
        <w:tab w:val="clear" w:pos="8640"/>
      </w:tabs>
      <w:jc w:val="center"/>
    </w:pPr>
    <w:rPr>
      <w:rFonts w:ascii="Times New Roman" w:hAnsi="Times New Roman" w:cs="Miriam"/>
    </w:rPr>
  </w:style>
  <w:style w:type="paragraph" w:customStyle="1" w:styleId="heading40">
    <w:name w:val="heading4"/>
    <w:basedOn w:val="Header"/>
    <w:rsid w:val="000D1D94"/>
    <w:pPr>
      <w:tabs>
        <w:tab w:val="clear" w:pos="4320"/>
        <w:tab w:val="clear" w:pos="8640"/>
      </w:tabs>
      <w:spacing w:before="120"/>
      <w:ind w:left="993" w:hanging="993"/>
    </w:pPr>
    <w:rPr>
      <w:rFonts w:ascii="Futura XBlk BT" w:hAnsi="Futura XBlk BT"/>
      <w:lang w:eastAsia="en-US"/>
    </w:rPr>
  </w:style>
  <w:style w:type="paragraph" w:styleId="BodyText3">
    <w:name w:val="Body Text 3"/>
    <w:basedOn w:val="Normal"/>
    <w:rsid w:val="000D1D94"/>
    <w:pPr>
      <w:autoSpaceDE w:val="0"/>
      <w:autoSpaceDN w:val="0"/>
      <w:adjustRightInd w:val="0"/>
    </w:pPr>
  </w:style>
  <w:style w:type="paragraph" w:styleId="BodyTextIndent3">
    <w:name w:val="Body Text Indent 3"/>
    <w:basedOn w:val="Normal"/>
    <w:rsid w:val="000D1D94"/>
    <w:pPr>
      <w:autoSpaceDE w:val="0"/>
      <w:autoSpaceDN w:val="0"/>
      <w:adjustRightInd w:val="0"/>
      <w:ind w:left="180" w:hanging="180"/>
    </w:pPr>
    <w:rPr>
      <w:rFonts w:cs="Arial"/>
      <w:lang w:eastAsia="en-US"/>
    </w:rPr>
  </w:style>
  <w:style w:type="table" w:styleId="TableGrid">
    <w:name w:val="Table Grid"/>
    <w:basedOn w:val="TableNormal"/>
    <w:rsid w:val="002D22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rsid w:val="0039356C"/>
    <w:rPr>
      <w:rFonts w:ascii="Tahoma" w:eastAsia="Tahoma" w:hAnsi="Tahoma" w:cs="Tahoma"/>
      <w:sz w:val="16"/>
      <w:szCs w:val="16"/>
      <w:lang w:eastAsia="he-IL"/>
    </w:rPr>
  </w:style>
  <w:style w:type="paragraph" w:styleId="ListNumber3">
    <w:name w:val="List Number 3"/>
    <w:basedOn w:val="Normal"/>
    <w:rsid w:val="00643820"/>
    <w:pPr>
      <w:numPr>
        <w:numId w:val="25"/>
      </w:numPr>
      <w:ind w:left="1077" w:hanging="357"/>
    </w:pPr>
    <w:rPr>
      <w:rFonts w:asciiTheme="majorBidi" w:eastAsiaTheme="majorEastAsia" w:hAnsiTheme="majorBidi" w:cstheme="majorBidi"/>
    </w:rPr>
  </w:style>
  <w:style w:type="character" w:customStyle="1" w:styleId="BodyTextChar">
    <w:name w:val="Body Text Char"/>
    <w:basedOn w:val="DefaultParagraphFont"/>
    <w:link w:val="BodyText"/>
    <w:rsid w:val="00784B49"/>
    <w:rPr>
      <w:rFonts w:ascii="Tahoma" w:eastAsia="Tahoma" w:hAnsi="Tahoma"/>
      <w:w w:val="95"/>
      <w:sz w:val="18"/>
      <w:szCs w:val="16"/>
      <w:lang w:bidi="ar-SA"/>
    </w:rPr>
  </w:style>
  <w:style w:type="character" w:customStyle="1" w:styleId="BodyTextIndentChar">
    <w:name w:val="Body Text Indent Char"/>
    <w:basedOn w:val="DefaultParagraphFont"/>
    <w:link w:val="BodyTextIndent"/>
    <w:rsid w:val="00784B49"/>
    <w:rPr>
      <w:rFonts w:ascii="Tahoma" w:eastAsia="Tahoma" w:hAnsi="Tahoma"/>
      <w:w w:val="95"/>
      <w:sz w:val="22"/>
      <w:szCs w:val="16"/>
      <w:lang w:bidi="ar-SA"/>
    </w:rPr>
  </w:style>
  <w:style w:type="paragraph" w:styleId="ListBullet2">
    <w:name w:val="List Bullet 2"/>
    <w:basedOn w:val="Normal"/>
    <w:rsid w:val="002C4F50"/>
    <w:pPr>
      <w:numPr>
        <w:numId w:val="36"/>
      </w:numPr>
      <w:ind w:left="641" w:hanging="357"/>
    </w:pPr>
  </w:style>
  <w:style w:type="character" w:customStyle="1" w:styleId="FooterChar">
    <w:name w:val="Footer Char"/>
    <w:basedOn w:val="DefaultParagraphFont"/>
    <w:link w:val="Footer"/>
    <w:uiPriority w:val="99"/>
    <w:locked/>
    <w:rsid w:val="00A35894"/>
    <w:rPr>
      <w:rFonts w:ascii="Tahoma" w:eastAsia="Tahoma" w:hAnsi="Tahoma" w:cs="Tahoma"/>
      <w:sz w:val="16"/>
      <w:szCs w:val="16"/>
      <w:lang w:eastAsia="he-IL"/>
    </w:rPr>
  </w:style>
  <w:style w:type="character" w:customStyle="1" w:styleId="FootnoteTextChar">
    <w:name w:val="Footnote Text Char"/>
    <w:basedOn w:val="DefaultParagraphFont"/>
    <w:link w:val="FootnoteText"/>
    <w:uiPriority w:val="99"/>
    <w:locked/>
    <w:rsid w:val="00A35894"/>
    <w:rPr>
      <w:rFonts w:ascii="Tahoma" w:eastAsia="Tahoma" w:hAnsi="Tahoma"/>
      <w:sz w:val="14"/>
      <w:szCs w:val="16"/>
      <w:lang w:bidi="ar-SA"/>
    </w:rPr>
  </w:style>
  <w:style w:type="character" w:styleId="FootnoteReference">
    <w:name w:val="footnote reference"/>
    <w:basedOn w:val="DefaultParagraphFont"/>
    <w:uiPriority w:val="99"/>
    <w:rsid w:val="00A35894"/>
    <w:rPr>
      <w:rFonts w:cs="Times New Roman"/>
      <w:vertAlign w:val="superscript"/>
    </w:rPr>
  </w:style>
  <w:style w:type="paragraph" w:customStyle="1" w:styleId="NoteBullet">
    <w:name w:val="NoteBullet"/>
    <w:basedOn w:val="List"/>
    <w:uiPriority w:val="99"/>
    <w:rsid w:val="004C0C6C"/>
    <w:pPr>
      <w:keepNext/>
      <w:keepLines/>
      <w:numPr>
        <w:numId w:val="28"/>
      </w:numPr>
      <w:ind w:left="170" w:hanging="170"/>
      <w:contextualSpacing w:val="0"/>
    </w:pPr>
    <w:rPr>
      <w:rFonts w:ascii="Verdana" w:eastAsia="Times New Roman" w:hAnsi="Verdana" w:cs="Arial"/>
      <w:sz w:val="15"/>
      <w:szCs w:val="15"/>
      <w:lang w:eastAsia="en-US"/>
    </w:rPr>
  </w:style>
  <w:style w:type="paragraph" w:styleId="List">
    <w:name w:val="List"/>
    <w:basedOn w:val="Normal"/>
    <w:rsid w:val="004C0C6C"/>
    <w:pPr>
      <w:ind w:left="360" w:hanging="360"/>
      <w:contextualSpacing/>
    </w:pPr>
  </w:style>
  <w:style w:type="paragraph" w:styleId="ListNumber2">
    <w:name w:val="List Number 2"/>
    <w:basedOn w:val="Normal"/>
    <w:rsid w:val="004C0C6C"/>
    <w:pPr>
      <w:numPr>
        <w:numId w:val="24"/>
      </w:numPr>
      <w:ind w:left="714" w:hanging="357"/>
    </w:pPr>
  </w:style>
  <w:style w:type="paragraph" w:customStyle="1" w:styleId="NoteTextBoldbullet">
    <w:name w:val="NoteText_Bold_bullet"/>
    <w:basedOn w:val="ListBullet3"/>
    <w:uiPriority w:val="99"/>
    <w:rsid w:val="007066EA"/>
    <w:pPr>
      <w:numPr>
        <w:numId w:val="29"/>
      </w:numPr>
      <w:contextualSpacing w:val="0"/>
    </w:pPr>
    <w:rPr>
      <w:rFonts w:ascii="Verdana" w:eastAsia="Times New Roman" w:hAnsi="Verdana"/>
      <w:b/>
      <w:sz w:val="15"/>
      <w:szCs w:val="18"/>
      <w:lang w:eastAsia="en-US"/>
    </w:rPr>
  </w:style>
  <w:style w:type="paragraph" w:styleId="ListBullet3">
    <w:name w:val="List Bullet 3"/>
    <w:basedOn w:val="Normal"/>
    <w:rsid w:val="007066EA"/>
    <w:pPr>
      <w:numPr>
        <w:numId w:val="17"/>
      </w:numPr>
      <w:contextualSpacing/>
    </w:pPr>
  </w:style>
  <w:style w:type="paragraph" w:customStyle="1" w:styleId="Figures">
    <w:name w:val="Figures"/>
    <w:basedOn w:val="Caption"/>
    <w:next w:val="Normal"/>
    <w:link w:val="FiguresChar"/>
    <w:uiPriority w:val="99"/>
    <w:rsid w:val="00E17A75"/>
    <w:pPr>
      <w:keepLines w:val="0"/>
      <w:numPr>
        <w:numId w:val="30"/>
      </w:numPr>
      <w:tabs>
        <w:tab w:val="left" w:pos="938"/>
      </w:tabs>
      <w:spacing w:before="60"/>
      <w:ind w:right="357"/>
    </w:pPr>
    <w:rPr>
      <w:rFonts w:ascii="Verdana" w:eastAsia="Verdana" w:hAnsi="Verdana" w:cs="Verdana"/>
      <w:bCs w:val="0"/>
      <w:w w:val="100"/>
      <w:sz w:val="14"/>
      <w:szCs w:val="14"/>
      <w:lang w:bidi="he-IL"/>
    </w:rPr>
  </w:style>
  <w:style w:type="character" w:customStyle="1" w:styleId="FiguresChar">
    <w:name w:val="Figures Char"/>
    <w:basedOn w:val="DefaultParagraphFont"/>
    <w:link w:val="Figures"/>
    <w:uiPriority w:val="99"/>
    <w:locked/>
    <w:rsid w:val="00E17A75"/>
    <w:rPr>
      <w:rFonts w:ascii="Verdana" w:eastAsia="Verdana" w:hAnsi="Verdana" w:cs="Verdana"/>
      <w:sz w:val="14"/>
      <w:szCs w:val="14"/>
    </w:rPr>
  </w:style>
  <w:style w:type="character" w:styleId="Emphasis">
    <w:name w:val="Emphasis"/>
    <w:basedOn w:val="DefaultParagraphFont"/>
    <w:qFormat/>
    <w:rsid w:val="00DA5E50"/>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9.wmf"/><Relationship Id="rId21" Type="http://schemas.openxmlformats.org/officeDocument/2006/relationships/image" Target="media/image14.png"/><Relationship Id="rId42" Type="http://schemas.openxmlformats.org/officeDocument/2006/relationships/oleObject" Target="embeddings/oleObject6.bin"/><Relationship Id="rId47" Type="http://schemas.openxmlformats.org/officeDocument/2006/relationships/oleObject" Target="embeddings/oleObject10.bin"/><Relationship Id="rId63" Type="http://schemas.openxmlformats.org/officeDocument/2006/relationships/image" Target="media/image36.emf"/><Relationship Id="rId68" Type="http://schemas.openxmlformats.org/officeDocument/2006/relationships/image" Target="media/image38.emf"/><Relationship Id="rId84" Type="http://schemas.openxmlformats.org/officeDocument/2006/relationships/oleObject" Target="embeddings/oleObject33.bin"/><Relationship Id="rId89" Type="http://schemas.openxmlformats.org/officeDocument/2006/relationships/oleObject" Target="embeddings/oleObject37.bin"/><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wmf"/><Relationship Id="rId107" Type="http://schemas.openxmlformats.org/officeDocument/2006/relationships/header" Target="header2.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png"/><Relationship Id="rId37" Type="http://schemas.openxmlformats.org/officeDocument/2006/relationships/image" Target="media/image29.emf"/><Relationship Id="rId40" Type="http://schemas.openxmlformats.org/officeDocument/2006/relationships/oleObject" Target="embeddings/oleObject4.bin"/><Relationship Id="rId45" Type="http://schemas.openxmlformats.org/officeDocument/2006/relationships/image" Target="media/image30.emf"/><Relationship Id="rId53" Type="http://schemas.openxmlformats.org/officeDocument/2006/relationships/image" Target="media/image32.emf"/><Relationship Id="rId58" Type="http://schemas.openxmlformats.org/officeDocument/2006/relationships/oleObject" Target="embeddings/oleObject17.bin"/><Relationship Id="rId66" Type="http://schemas.openxmlformats.org/officeDocument/2006/relationships/image" Target="media/image37.emf"/><Relationship Id="rId74" Type="http://schemas.openxmlformats.org/officeDocument/2006/relationships/oleObject" Target="embeddings/oleObject27.bin"/><Relationship Id="rId79" Type="http://schemas.openxmlformats.org/officeDocument/2006/relationships/oleObject" Target="embeddings/oleObject30.bin"/><Relationship Id="rId87" Type="http://schemas.openxmlformats.org/officeDocument/2006/relationships/oleObject" Target="embeddings/oleObject35.bin"/><Relationship Id="rId102" Type="http://schemas.openxmlformats.org/officeDocument/2006/relationships/image" Target="media/image51.png"/><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35.emf"/><Relationship Id="rId82" Type="http://schemas.openxmlformats.org/officeDocument/2006/relationships/oleObject" Target="embeddings/oleObject32.bin"/><Relationship Id="rId90" Type="http://schemas.openxmlformats.org/officeDocument/2006/relationships/image" Target="media/image46.emf"/><Relationship Id="rId95" Type="http://schemas.openxmlformats.org/officeDocument/2006/relationships/image" Target="media/image48.emf"/><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emf"/><Relationship Id="rId43" Type="http://schemas.openxmlformats.org/officeDocument/2006/relationships/oleObject" Target="embeddings/oleObject7.bin"/><Relationship Id="rId48" Type="http://schemas.openxmlformats.org/officeDocument/2006/relationships/oleObject" Target="embeddings/oleObject11.bin"/><Relationship Id="rId56" Type="http://schemas.openxmlformats.org/officeDocument/2006/relationships/oleObject" Target="embeddings/oleObject16.bin"/><Relationship Id="rId64" Type="http://schemas.openxmlformats.org/officeDocument/2006/relationships/oleObject" Target="embeddings/oleObject21.bin"/><Relationship Id="rId69" Type="http://schemas.openxmlformats.org/officeDocument/2006/relationships/oleObject" Target="embeddings/oleObject24.bin"/><Relationship Id="rId77" Type="http://schemas.openxmlformats.org/officeDocument/2006/relationships/oleObject" Target="embeddings/oleObject29.bin"/><Relationship Id="rId100" Type="http://schemas.openxmlformats.org/officeDocument/2006/relationships/oleObject" Target="embeddings/oleObject43.bin"/><Relationship Id="rId105" Type="http://schemas.openxmlformats.org/officeDocument/2006/relationships/hyperlink" Target="http://www.pima-alarms.com" TargetMode="External"/><Relationship Id="rId8" Type="http://schemas.openxmlformats.org/officeDocument/2006/relationships/image" Target="media/image1.png"/><Relationship Id="rId51" Type="http://schemas.openxmlformats.org/officeDocument/2006/relationships/oleObject" Target="embeddings/oleObject13.bin"/><Relationship Id="rId72" Type="http://schemas.openxmlformats.org/officeDocument/2006/relationships/oleObject" Target="embeddings/oleObject26.bin"/><Relationship Id="rId80" Type="http://schemas.openxmlformats.org/officeDocument/2006/relationships/image" Target="media/image43.emf"/><Relationship Id="rId85" Type="http://schemas.openxmlformats.org/officeDocument/2006/relationships/oleObject" Target="embeddings/oleObject34.bin"/><Relationship Id="rId93" Type="http://schemas.openxmlformats.org/officeDocument/2006/relationships/image" Target="media/image47.emf"/><Relationship Id="rId98" Type="http://schemas.openxmlformats.org/officeDocument/2006/relationships/oleObject" Target="embeddings/oleObject42.bin"/><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wmf"/><Relationship Id="rId33" Type="http://schemas.openxmlformats.org/officeDocument/2006/relationships/image" Target="media/image26.png"/><Relationship Id="rId38" Type="http://schemas.openxmlformats.org/officeDocument/2006/relationships/oleObject" Target="embeddings/oleObject2.bin"/><Relationship Id="rId46" Type="http://schemas.openxmlformats.org/officeDocument/2006/relationships/oleObject" Target="embeddings/oleObject9.bin"/><Relationship Id="rId59" Type="http://schemas.openxmlformats.org/officeDocument/2006/relationships/oleObject" Target="embeddings/oleObject18.bin"/><Relationship Id="rId67" Type="http://schemas.openxmlformats.org/officeDocument/2006/relationships/oleObject" Target="embeddings/oleObject23.bin"/><Relationship Id="rId103" Type="http://schemas.openxmlformats.org/officeDocument/2006/relationships/hyperlink" Target="http://www.pima-alarms.com/site/Content/t1.asp?pid=472&amp;sid=57" TargetMode="External"/><Relationship Id="rId108" Type="http://schemas.openxmlformats.org/officeDocument/2006/relationships/footer" Target="footer1.xml"/><Relationship Id="rId20" Type="http://schemas.openxmlformats.org/officeDocument/2006/relationships/image" Target="media/image13.png"/><Relationship Id="rId41" Type="http://schemas.openxmlformats.org/officeDocument/2006/relationships/oleObject" Target="embeddings/oleObject5.bin"/><Relationship Id="rId54" Type="http://schemas.openxmlformats.org/officeDocument/2006/relationships/oleObject" Target="embeddings/oleObject15.bin"/><Relationship Id="rId62" Type="http://schemas.openxmlformats.org/officeDocument/2006/relationships/oleObject" Target="embeddings/oleObject20.bin"/><Relationship Id="rId70" Type="http://schemas.openxmlformats.org/officeDocument/2006/relationships/oleObject" Target="embeddings/oleObject25.bin"/><Relationship Id="rId75" Type="http://schemas.openxmlformats.org/officeDocument/2006/relationships/oleObject" Target="embeddings/oleObject28.bin"/><Relationship Id="rId83" Type="http://schemas.openxmlformats.org/officeDocument/2006/relationships/image" Target="media/image44.emf"/><Relationship Id="rId88" Type="http://schemas.openxmlformats.org/officeDocument/2006/relationships/oleObject" Target="embeddings/oleObject36.bin"/><Relationship Id="rId91" Type="http://schemas.openxmlformats.org/officeDocument/2006/relationships/oleObject" Target="embeddings/oleObject38.bin"/><Relationship Id="rId96" Type="http://schemas.openxmlformats.org/officeDocument/2006/relationships/oleObject" Target="embeddings/oleObject41.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oleObject" Target="embeddings/oleObject1.bin"/><Relationship Id="rId49" Type="http://schemas.openxmlformats.org/officeDocument/2006/relationships/oleObject" Target="embeddings/oleObject12.bin"/><Relationship Id="rId57" Type="http://schemas.openxmlformats.org/officeDocument/2006/relationships/image" Target="media/image34.emf"/><Relationship Id="rId106" Type="http://schemas.openxmlformats.org/officeDocument/2006/relationships/header" Target="header1.xml"/><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oleObject" Target="embeddings/oleObject8.bin"/><Relationship Id="rId52" Type="http://schemas.openxmlformats.org/officeDocument/2006/relationships/oleObject" Target="embeddings/oleObject14.bin"/><Relationship Id="rId60" Type="http://schemas.openxmlformats.org/officeDocument/2006/relationships/oleObject" Target="embeddings/oleObject19.bin"/><Relationship Id="rId65" Type="http://schemas.openxmlformats.org/officeDocument/2006/relationships/oleObject" Target="embeddings/oleObject22.bin"/><Relationship Id="rId73" Type="http://schemas.openxmlformats.org/officeDocument/2006/relationships/image" Target="media/image40.emf"/><Relationship Id="rId78" Type="http://schemas.openxmlformats.org/officeDocument/2006/relationships/image" Target="media/image42.emf"/><Relationship Id="rId81" Type="http://schemas.openxmlformats.org/officeDocument/2006/relationships/oleObject" Target="embeddings/oleObject31.bin"/><Relationship Id="rId86" Type="http://schemas.openxmlformats.org/officeDocument/2006/relationships/image" Target="media/image45.emf"/><Relationship Id="rId94" Type="http://schemas.openxmlformats.org/officeDocument/2006/relationships/oleObject" Target="embeddings/oleObject40.bin"/><Relationship Id="rId99" Type="http://schemas.openxmlformats.org/officeDocument/2006/relationships/image" Target="media/image50.emf"/><Relationship Id="rId101" Type="http://schemas.openxmlformats.org/officeDocument/2006/relationships/image" Target="file:///\\w2k3\documents\Source%20Files%20(Do%20Not%20Use%20!!!)\Hunter-Pro%20series\Eng\User\Images\panic.jpg" TargetMode="Externa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oleObject" Target="embeddings/oleObject3.bin"/><Relationship Id="rId109" Type="http://schemas.openxmlformats.org/officeDocument/2006/relationships/fontTable" Target="fontTable.xml"/><Relationship Id="rId34" Type="http://schemas.openxmlformats.org/officeDocument/2006/relationships/image" Target="media/image27.png"/><Relationship Id="rId50" Type="http://schemas.openxmlformats.org/officeDocument/2006/relationships/image" Target="media/image31.emf"/><Relationship Id="rId55" Type="http://schemas.openxmlformats.org/officeDocument/2006/relationships/image" Target="media/image33.emf"/><Relationship Id="rId76" Type="http://schemas.openxmlformats.org/officeDocument/2006/relationships/image" Target="media/image41.emf"/><Relationship Id="rId97" Type="http://schemas.openxmlformats.org/officeDocument/2006/relationships/image" Target="media/image49.emf"/><Relationship Id="rId104" Type="http://schemas.openxmlformats.org/officeDocument/2006/relationships/hyperlink" Target="mailto:support@pima-alarms.com" TargetMode="External"/><Relationship Id="rId7" Type="http://schemas.openxmlformats.org/officeDocument/2006/relationships/endnotes" Target="endnotes.xml"/><Relationship Id="rId71" Type="http://schemas.openxmlformats.org/officeDocument/2006/relationships/image" Target="media/image39.emf"/><Relationship Id="rId92" Type="http://schemas.openxmlformats.org/officeDocument/2006/relationships/oleObject" Target="embeddings/oleObject39.bin"/></Relationships>
</file>

<file path=word/_rels/footer1.xml.rels><?xml version="1.0" encoding="UTF-8" standalone="yes"?>
<Relationships xmlns="http://schemas.openxmlformats.org/package/2006/relationships"><Relationship Id="rId2" Type="http://schemas.openxmlformats.org/officeDocument/2006/relationships/image" Target="media/image53.jpeg"/><Relationship Id="rId1" Type="http://schemas.openxmlformats.org/officeDocument/2006/relationships/image" Target="media/image5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D0919-E534-4923-8E10-7896D0D75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1891</TotalTime>
  <Pages>16</Pages>
  <Words>3338</Words>
  <Characters>19419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CAPTAIN </vt:lpstr>
    </vt:vector>
  </TitlesOfParts>
  <Company>Pima</Company>
  <LinksUpToDate>false</LinksUpToDate>
  <CharactersWithSpaces>22712</CharactersWithSpaces>
  <SharedDoc>false</SharedDoc>
  <HLinks>
    <vt:vector size="90" baseType="variant">
      <vt:variant>
        <vt:i4>7864436</vt:i4>
      </vt:variant>
      <vt:variant>
        <vt:i4>114</vt:i4>
      </vt:variant>
      <vt:variant>
        <vt:i4>0</vt:i4>
      </vt:variant>
      <vt:variant>
        <vt:i4>5</vt:i4>
      </vt:variant>
      <vt:variant>
        <vt:lpwstr>http://www.pima-alarms.com/</vt:lpwstr>
      </vt:variant>
      <vt:variant>
        <vt:lpwstr/>
      </vt:variant>
      <vt:variant>
        <vt:i4>2687065</vt:i4>
      </vt:variant>
      <vt:variant>
        <vt:i4>111</vt:i4>
      </vt:variant>
      <vt:variant>
        <vt:i4>0</vt:i4>
      </vt:variant>
      <vt:variant>
        <vt:i4>5</vt:i4>
      </vt:variant>
      <vt:variant>
        <vt:lpwstr>mailto:support@pima-alarms.com</vt:lpwstr>
      </vt:variant>
      <vt:variant>
        <vt:lpwstr/>
      </vt:variant>
      <vt:variant>
        <vt:i4>1704012</vt:i4>
      </vt:variant>
      <vt:variant>
        <vt:i4>108</vt:i4>
      </vt:variant>
      <vt:variant>
        <vt:i4>0</vt:i4>
      </vt:variant>
      <vt:variant>
        <vt:i4>5</vt:i4>
      </vt:variant>
      <vt:variant>
        <vt:lpwstr>http://www.pima-alarms.com/site/Content/t1.asp?pid=472&amp;sid=57</vt:lpwstr>
      </vt:variant>
      <vt:variant>
        <vt:lpwstr/>
      </vt:variant>
      <vt:variant>
        <vt:i4>1376304</vt:i4>
      </vt:variant>
      <vt:variant>
        <vt:i4>65</vt:i4>
      </vt:variant>
      <vt:variant>
        <vt:i4>0</vt:i4>
      </vt:variant>
      <vt:variant>
        <vt:i4>5</vt:i4>
      </vt:variant>
      <vt:variant>
        <vt:lpwstr/>
      </vt:variant>
      <vt:variant>
        <vt:lpwstr>_Toc250453707</vt:lpwstr>
      </vt:variant>
      <vt:variant>
        <vt:i4>1376304</vt:i4>
      </vt:variant>
      <vt:variant>
        <vt:i4>59</vt:i4>
      </vt:variant>
      <vt:variant>
        <vt:i4>0</vt:i4>
      </vt:variant>
      <vt:variant>
        <vt:i4>5</vt:i4>
      </vt:variant>
      <vt:variant>
        <vt:lpwstr/>
      </vt:variant>
      <vt:variant>
        <vt:lpwstr>_Toc250453706</vt:lpwstr>
      </vt:variant>
      <vt:variant>
        <vt:i4>1376304</vt:i4>
      </vt:variant>
      <vt:variant>
        <vt:i4>53</vt:i4>
      </vt:variant>
      <vt:variant>
        <vt:i4>0</vt:i4>
      </vt:variant>
      <vt:variant>
        <vt:i4>5</vt:i4>
      </vt:variant>
      <vt:variant>
        <vt:lpwstr/>
      </vt:variant>
      <vt:variant>
        <vt:lpwstr>_Toc250453705</vt:lpwstr>
      </vt:variant>
      <vt:variant>
        <vt:i4>1376304</vt:i4>
      </vt:variant>
      <vt:variant>
        <vt:i4>47</vt:i4>
      </vt:variant>
      <vt:variant>
        <vt:i4>0</vt:i4>
      </vt:variant>
      <vt:variant>
        <vt:i4>5</vt:i4>
      </vt:variant>
      <vt:variant>
        <vt:lpwstr/>
      </vt:variant>
      <vt:variant>
        <vt:lpwstr>_Toc250453704</vt:lpwstr>
      </vt:variant>
      <vt:variant>
        <vt:i4>1376304</vt:i4>
      </vt:variant>
      <vt:variant>
        <vt:i4>41</vt:i4>
      </vt:variant>
      <vt:variant>
        <vt:i4>0</vt:i4>
      </vt:variant>
      <vt:variant>
        <vt:i4>5</vt:i4>
      </vt:variant>
      <vt:variant>
        <vt:lpwstr/>
      </vt:variant>
      <vt:variant>
        <vt:lpwstr>_Toc250453703</vt:lpwstr>
      </vt:variant>
      <vt:variant>
        <vt:i4>1376304</vt:i4>
      </vt:variant>
      <vt:variant>
        <vt:i4>35</vt:i4>
      </vt:variant>
      <vt:variant>
        <vt:i4>0</vt:i4>
      </vt:variant>
      <vt:variant>
        <vt:i4>5</vt:i4>
      </vt:variant>
      <vt:variant>
        <vt:lpwstr/>
      </vt:variant>
      <vt:variant>
        <vt:lpwstr>_Toc250453702</vt:lpwstr>
      </vt:variant>
      <vt:variant>
        <vt:i4>1376304</vt:i4>
      </vt:variant>
      <vt:variant>
        <vt:i4>29</vt:i4>
      </vt:variant>
      <vt:variant>
        <vt:i4>0</vt:i4>
      </vt:variant>
      <vt:variant>
        <vt:i4>5</vt:i4>
      </vt:variant>
      <vt:variant>
        <vt:lpwstr/>
      </vt:variant>
      <vt:variant>
        <vt:lpwstr>_Toc250453701</vt:lpwstr>
      </vt:variant>
      <vt:variant>
        <vt:i4>1376304</vt:i4>
      </vt:variant>
      <vt:variant>
        <vt:i4>23</vt:i4>
      </vt:variant>
      <vt:variant>
        <vt:i4>0</vt:i4>
      </vt:variant>
      <vt:variant>
        <vt:i4>5</vt:i4>
      </vt:variant>
      <vt:variant>
        <vt:lpwstr/>
      </vt:variant>
      <vt:variant>
        <vt:lpwstr>_Toc250453700</vt:lpwstr>
      </vt:variant>
      <vt:variant>
        <vt:i4>1835057</vt:i4>
      </vt:variant>
      <vt:variant>
        <vt:i4>17</vt:i4>
      </vt:variant>
      <vt:variant>
        <vt:i4>0</vt:i4>
      </vt:variant>
      <vt:variant>
        <vt:i4>5</vt:i4>
      </vt:variant>
      <vt:variant>
        <vt:lpwstr/>
      </vt:variant>
      <vt:variant>
        <vt:lpwstr>_Toc250453699</vt:lpwstr>
      </vt:variant>
      <vt:variant>
        <vt:i4>1835057</vt:i4>
      </vt:variant>
      <vt:variant>
        <vt:i4>11</vt:i4>
      </vt:variant>
      <vt:variant>
        <vt:i4>0</vt:i4>
      </vt:variant>
      <vt:variant>
        <vt:i4>5</vt:i4>
      </vt:variant>
      <vt:variant>
        <vt:lpwstr/>
      </vt:variant>
      <vt:variant>
        <vt:lpwstr>_Toc250453698</vt:lpwstr>
      </vt:variant>
      <vt:variant>
        <vt:i4>1835057</vt:i4>
      </vt:variant>
      <vt:variant>
        <vt:i4>5</vt:i4>
      </vt:variant>
      <vt:variant>
        <vt:i4>0</vt:i4>
      </vt:variant>
      <vt:variant>
        <vt:i4>5</vt:i4>
      </vt:variant>
      <vt:variant>
        <vt:lpwstr/>
      </vt:variant>
      <vt:variant>
        <vt:lpwstr>_Toc250453697</vt:lpwstr>
      </vt:variant>
      <vt:variant>
        <vt:i4>8192062</vt:i4>
      </vt:variant>
      <vt:variant>
        <vt:i4>0</vt:i4>
      </vt:variant>
      <vt:variant>
        <vt:i4>0</vt:i4>
      </vt:variant>
      <vt:variant>
        <vt:i4>5</vt:i4>
      </vt:variant>
      <vt:variant>
        <vt:lpwstr>www.pima-alarms.com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CAPTAIN </dc:title>
  <dc:subject/>
  <dc:creator>Ami Geva</dc:creator>
  <cp:keywords/>
  <dc:description/>
  <cp:lastModifiedBy>Rami Ezrach</cp:lastModifiedBy>
  <cp:revision>40</cp:revision>
  <cp:lastPrinted>2010-01-05T12:25:00Z</cp:lastPrinted>
  <dcterms:created xsi:type="dcterms:W3CDTF">2011-11-24T11:59:00Z</dcterms:created>
  <dcterms:modified xsi:type="dcterms:W3CDTF">2011-12-21T13:03:00Z</dcterms:modified>
</cp:coreProperties>
</file>