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1FA" w:rsidRPr="00374680" w:rsidRDefault="001C21FA" w:rsidP="00EE62DC">
      <w:pPr>
        <w:rPr>
          <w:rFonts w:ascii="Arial" w:hAnsi="Arial" w:cs="Arial"/>
          <w:b/>
          <w:sz w:val="36"/>
          <w:szCs w:val="36"/>
        </w:rPr>
      </w:pPr>
    </w:p>
    <w:p w:rsidR="00643CA3" w:rsidRPr="00374680" w:rsidRDefault="00643CA3" w:rsidP="004135C2">
      <w:pPr>
        <w:jc w:val="center"/>
        <w:rPr>
          <w:rFonts w:ascii="Arial" w:hAnsi="Arial" w:cs="Arial"/>
          <w:b/>
          <w:sz w:val="36"/>
        </w:rPr>
      </w:pPr>
    </w:p>
    <w:p w:rsidR="00643CA3" w:rsidRPr="00374680" w:rsidRDefault="00643CA3" w:rsidP="004135C2">
      <w:pPr>
        <w:jc w:val="center"/>
        <w:rPr>
          <w:rFonts w:ascii="Arial" w:hAnsi="Arial" w:cs="Arial"/>
          <w:b/>
          <w:sz w:val="36"/>
        </w:rPr>
      </w:pPr>
    </w:p>
    <w:p w:rsidR="00643CA3" w:rsidRPr="00374680" w:rsidRDefault="00643CA3" w:rsidP="004135C2">
      <w:pPr>
        <w:jc w:val="center"/>
        <w:rPr>
          <w:rFonts w:ascii="Arial" w:hAnsi="Arial" w:cs="Arial"/>
          <w:b/>
          <w:sz w:val="36"/>
        </w:rPr>
      </w:pPr>
    </w:p>
    <w:p w:rsidR="00643CA3" w:rsidRPr="00374680" w:rsidRDefault="00643CA3" w:rsidP="004135C2">
      <w:pPr>
        <w:jc w:val="center"/>
        <w:rPr>
          <w:rFonts w:ascii="Arial" w:hAnsi="Arial" w:cs="Arial"/>
          <w:b/>
          <w:sz w:val="36"/>
        </w:rPr>
      </w:pPr>
    </w:p>
    <w:p w:rsidR="00643CA3" w:rsidRPr="00374680" w:rsidRDefault="00643CA3" w:rsidP="004135C2">
      <w:pPr>
        <w:jc w:val="center"/>
        <w:rPr>
          <w:rFonts w:ascii="Arial" w:hAnsi="Arial" w:cs="Arial"/>
          <w:b/>
          <w:sz w:val="36"/>
        </w:rPr>
      </w:pPr>
    </w:p>
    <w:p w:rsidR="00643CA3" w:rsidRPr="00374680" w:rsidRDefault="00643CA3" w:rsidP="004135C2">
      <w:pPr>
        <w:jc w:val="center"/>
        <w:rPr>
          <w:rFonts w:ascii="Arial" w:hAnsi="Arial" w:cs="Arial"/>
          <w:b/>
          <w:sz w:val="36"/>
        </w:rPr>
      </w:pPr>
    </w:p>
    <w:p w:rsidR="00643CA3" w:rsidRPr="00374680" w:rsidRDefault="00643CA3" w:rsidP="004135C2">
      <w:pPr>
        <w:jc w:val="center"/>
        <w:rPr>
          <w:rFonts w:ascii="Arial" w:hAnsi="Arial" w:cs="Arial"/>
          <w:b/>
          <w:sz w:val="36"/>
        </w:rPr>
      </w:pPr>
    </w:p>
    <w:p w:rsidR="00643CA3" w:rsidRPr="00374680" w:rsidRDefault="00643CA3" w:rsidP="004135C2">
      <w:pPr>
        <w:jc w:val="center"/>
        <w:rPr>
          <w:rFonts w:ascii="Arial" w:hAnsi="Arial" w:cs="Arial"/>
          <w:b/>
          <w:sz w:val="36"/>
        </w:rPr>
      </w:pPr>
    </w:p>
    <w:p w:rsidR="00643CA3" w:rsidRPr="00374680" w:rsidRDefault="00643CA3" w:rsidP="004135C2">
      <w:pPr>
        <w:jc w:val="center"/>
        <w:rPr>
          <w:rFonts w:ascii="Arial" w:hAnsi="Arial" w:cs="Arial"/>
          <w:b/>
          <w:sz w:val="36"/>
        </w:rPr>
      </w:pPr>
    </w:p>
    <w:p w:rsidR="001C21FA" w:rsidRPr="00374680" w:rsidRDefault="00610CF0" w:rsidP="004135C2">
      <w:pPr>
        <w:jc w:val="center"/>
        <w:rPr>
          <w:rFonts w:ascii="Arial" w:hAnsi="Arial" w:cs="Arial"/>
          <w:b/>
          <w:sz w:val="36"/>
        </w:rPr>
      </w:pPr>
      <w:r>
        <w:rPr>
          <w:rFonts w:ascii="Arial" w:hAnsi="Arial" w:cs="Arial" w:hint="eastAsia"/>
          <w:b/>
          <w:sz w:val="36"/>
        </w:rPr>
        <w:t xml:space="preserve">2-Wire </w:t>
      </w:r>
      <w:r w:rsidR="00C302B7" w:rsidRPr="00374680">
        <w:rPr>
          <w:rFonts w:ascii="Arial" w:hAnsi="Arial" w:cs="Arial"/>
          <w:b/>
          <w:sz w:val="36"/>
        </w:rPr>
        <w:t>VTH15</w:t>
      </w:r>
      <w:r w:rsidR="00246029" w:rsidRPr="00374680">
        <w:rPr>
          <w:rFonts w:ascii="Arial" w:hAnsi="Arial" w:cs="Arial"/>
          <w:b/>
          <w:sz w:val="36"/>
        </w:rPr>
        <w:t>50CHW-2</w:t>
      </w:r>
      <w:r w:rsidR="002B7056" w:rsidRPr="00374680">
        <w:rPr>
          <w:rFonts w:ascii="Arial" w:hAnsi="Arial" w:cs="Arial"/>
          <w:b/>
          <w:sz w:val="36"/>
        </w:rPr>
        <w:t xml:space="preserve"> User’s Manual</w:t>
      </w:r>
    </w:p>
    <w:p w:rsidR="001C21FA" w:rsidRPr="00374680" w:rsidRDefault="001C21FA" w:rsidP="0023362E">
      <w:pPr>
        <w:rPr>
          <w:rFonts w:ascii="Arial" w:hAnsi="Arial" w:cs="Arial"/>
          <w:b/>
          <w:sz w:val="36"/>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1C21FA" w:rsidP="00D658FA">
      <w:pPr>
        <w:rPr>
          <w:rFonts w:ascii="Arial" w:hAnsi="Arial" w:cs="Arial"/>
          <w:sz w:val="30"/>
          <w:szCs w:val="30"/>
        </w:rPr>
      </w:pPr>
    </w:p>
    <w:p w:rsidR="001C21FA" w:rsidRPr="00374680" w:rsidRDefault="005163E3" w:rsidP="004705F1">
      <w:pPr>
        <w:jc w:val="right"/>
        <w:rPr>
          <w:rFonts w:ascii="Arial" w:hAnsi="Arial" w:cs="Arial"/>
          <w:sz w:val="30"/>
          <w:szCs w:val="30"/>
        </w:rPr>
      </w:pPr>
      <w:r w:rsidRPr="00374680">
        <w:rPr>
          <w:rFonts w:ascii="Arial" w:hAnsi="Arial" w:cs="Arial"/>
          <w:sz w:val="30"/>
          <w:szCs w:val="30"/>
        </w:rPr>
        <w:t>V</w:t>
      </w:r>
      <w:r w:rsidR="00F37E6A" w:rsidRPr="00374680">
        <w:rPr>
          <w:rFonts w:ascii="Arial" w:hAnsi="Arial" w:cs="Arial"/>
          <w:sz w:val="30"/>
          <w:szCs w:val="30"/>
        </w:rPr>
        <w:t>1</w:t>
      </w:r>
      <w:r w:rsidRPr="00374680">
        <w:rPr>
          <w:rFonts w:ascii="Arial" w:hAnsi="Arial" w:cs="Arial"/>
          <w:sz w:val="30"/>
          <w:szCs w:val="30"/>
        </w:rPr>
        <w:t>.</w:t>
      </w:r>
      <w:r w:rsidR="00F37E6A" w:rsidRPr="00374680">
        <w:rPr>
          <w:rFonts w:ascii="Arial" w:hAnsi="Arial" w:cs="Arial"/>
          <w:sz w:val="30"/>
          <w:szCs w:val="30"/>
        </w:rPr>
        <w:t>0</w:t>
      </w:r>
      <w:r w:rsidRPr="00374680">
        <w:rPr>
          <w:rFonts w:ascii="Arial" w:hAnsi="Arial" w:cs="Arial"/>
          <w:sz w:val="30"/>
          <w:szCs w:val="30"/>
        </w:rPr>
        <w:t>.</w:t>
      </w:r>
      <w:r w:rsidR="004705F1" w:rsidRPr="00374680">
        <w:rPr>
          <w:rFonts w:ascii="Arial" w:hAnsi="Arial" w:cs="Arial"/>
          <w:sz w:val="30"/>
          <w:szCs w:val="30"/>
        </w:rPr>
        <w:t>0</w:t>
      </w:r>
    </w:p>
    <w:sdt>
      <w:sdtPr>
        <w:rPr>
          <w:rFonts w:ascii="Arial" w:hAnsi="Arial" w:cs="Times New Roman"/>
          <w:b w:val="0"/>
          <w:bCs w:val="0"/>
          <w:color w:val="auto"/>
          <w:kern w:val="2"/>
          <w:sz w:val="21"/>
          <w:szCs w:val="22"/>
          <w:lang w:val="zh-CN"/>
        </w:rPr>
        <w:id w:val="9634696"/>
        <w:docPartObj>
          <w:docPartGallery w:val="Table of Contents"/>
          <w:docPartUnique/>
        </w:docPartObj>
      </w:sdtPr>
      <w:sdtEndPr>
        <w:rPr>
          <w:lang w:val="en-US"/>
        </w:rPr>
      </w:sdtEndPr>
      <w:sdtContent>
        <w:p w:rsidR="000C2312" w:rsidRPr="00374680" w:rsidRDefault="00790408" w:rsidP="00E805BA">
          <w:pPr>
            <w:pStyle w:val="TOC"/>
            <w:numPr>
              <w:ilvl w:val="0"/>
              <w:numId w:val="0"/>
            </w:numPr>
            <w:ind w:left="425" w:hanging="425"/>
            <w:jc w:val="center"/>
            <w:rPr>
              <w:rFonts w:ascii="Arial" w:hAnsi="Arial"/>
            </w:rPr>
          </w:pPr>
          <w:r w:rsidRPr="00374680">
            <w:rPr>
              <w:rStyle w:val="Char5"/>
            </w:rPr>
            <w:t>Table of Contents</w:t>
          </w:r>
        </w:p>
        <w:p w:rsidR="003F4BE8" w:rsidRDefault="00C06CF0">
          <w:pPr>
            <w:pStyle w:val="11"/>
            <w:rPr>
              <w:rFonts w:asciiTheme="minorHAnsi" w:eastAsiaTheme="minorEastAsia" w:hAnsiTheme="minorHAnsi" w:cstheme="minorBidi"/>
              <w:noProof/>
              <w:kern w:val="2"/>
              <w:sz w:val="21"/>
            </w:rPr>
          </w:pPr>
          <w:r w:rsidRPr="00C06CF0">
            <w:rPr>
              <w:rFonts w:ascii="Arial" w:hAnsi="Arial" w:cs="Arial"/>
            </w:rPr>
            <w:fldChar w:fldCharType="begin"/>
          </w:r>
          <w:r w:rsidR="000C2312" w:rsidRPr="00374680">
            <w:rPr>
              <w:rFonts w:ascii="Arial" w:hAnsi="Arial" w:cs="Arial"/>
            </w:rPr>
            <w:instrText xml:space="preserve"> TOC \o "1-3" \h \z \u </w:instrText>
          </w:r>
          <w:r w:rsidRPr="00C06CF0">
            <w:rPr>
              <w:rFonts w:ascii="Arial" w:hAnsi="Arial" w:cs="Arial"/>
            </w:rPr>
            <w:fldChar w:fldCharType="separate"/>
          </w:r>
          <w:hyperlink w:anchor="_Toc401826019" w:history="1">
            <w:r w:rsidR="003F4BE8" w:rsidRPr="00202A8F">
              <w:rPr>
                <w:rStyle w:val="a8"/>
                <w:noProof/>
              </w:rPr>
              <w:t>1</w:t>
            </w:r>
            <w:r w:rsidR="003F4BE8">
              <w:rPr>
                <w:rFonts w:asciiTheme="minorHAnsi" w:eastAsiaTheme="minorEastAsia" w:hAnsiTheme="minorHAnsi" w:cstheme="minorBidi"/>
                <w:noProof/>
                <w:kern w:val="2"/>
                <w:sz w:val="21"/>
              </w:rPr>
              <w:tab/>
            </w:r>
            <w:r w:rsidR="003F4BE8" w:rsidRPr="00202A8F">
              <w:rPr>
                <w:rStyle w:val="a8"/>
                <w:noProof/>
              </w:rPr>
              <w:t>General Introduction</w:t>
            </w:r>
            <w:r w:rsidR="003F4BE8">
              <w:rPr>
                <w:noProof/>
                <w:webHidden/>
              </w:rPr>
              <w:tab/>
            </w:r>
            <w:r>
              <w:rPr>
                <w:noProof/>
                <w:webHidden/>
              </w:rPr>
              <w:fldChar w:fldCharType="begin"/>
            </w:r>
            <w:r w:rsidR="003F4BE8">
              <w:rPr>
                <w:noProof/>
                <w:webHidden/>
              </w:rPr>
              <w:instrText xml:space="preserve"> PAGEREF _Toc401826019 \h </w:instrText>
            </w:r>
            <w:r>
              <w:rPr>
                <w:noProof/>
                <w:webHidden/>
              </w:rPr>
            </w:r>
            <w:r>
              <w:rPr>
                <w:noProof/>
                <w:webHidden/>
              </w:rPr>
              <w:fldChar w:fldCharType="separate"/>
            </w:r>
            <w:r w:rsidR="003F4BE8">
              <w:rPr>
                <w:noProof/>
                <w:webHidden/>
              </w:rPr>
              <w:t>4</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20" w:history="1">
            <w:r w:rsidR="003F4BE8" w:rsidRPr="00202A8F">
              <w:rPr>
                <w:rStyle w:val="a8"/>
                <w:noProof/>
              </w:rPr>
              <w:t>1.1</w:t>
            </w:r>
            <w:r w:rsidR="003F4BE8">
              <w:rPr>
                <w:rFonts w:asciiTheme="minorHAnsi" w:eastAsiaTheme="minorEastAsia" w:hAnsiTheme="minorHAnsi" w:cstheme="minorBidi"/>
                <w:noProof/>
                <w:kern w:val="2"/>
                <w:sz w:val="21"/>
              </w:rPr>
              <w:tab/>
            </w:r>
            <w:r w:rsidR="003F4BE8" w:rsidRPr="00202A8F">
              <w:rPr>
                <w:rStyle w:val="a8"/>
                <w:noProof/>
              </w:rPr>
              <w:t>Network</w:t>
            </w:r>
            <w:r w:rsidR="003F4BE8">
              <w:rPr>
                <w:noProof/>
                <w:webHidden/>
              </w:rPr>
              <w:tab/>
            </w:r>
            <w:r>
              <w:rPr>
                <w:noProof/>
                <w:webHidden/>
              </w:rPr>
              <w:fldChar w:fldCharType="begin"/>
            </w:r>
            <w:r w:rsidR="003F4BE8">
              <w:rPr>
                <w:noProof/>
                <w:webHidden/>
              </w:rPr>
              <w:instrText xml:space="preserve"> PAGEREF _Toc401826020 \h </w:instrText>
            </w:r>
            <w:r>
              <w:rPr>
                <w:noProof/>
                <w:webHidden/>
              </w:rPr>
            </w:r>
            <w:r>
              <w:rPr>
                <w:noProof/>
                <w:webHidden/>
              </w:rPr>
              <w:fldChar w:fldCharType="separate"/>
            </w:r>
            <w:r w:rsidR="003F4BE8">
              <w:rPr>
                <w:noProof/>
                <w:webHidden/>
              </w:rPr>
              <w:t>4</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21" w:history="1">
            <w:r w:rsidR="003F4BE8" w:rsidRPr="00202A8F">
              <w:rPr>
                <w:rStyle w:val="a8"/>
                <w:noProof/>
              </w:rPr>
              <w:t>1.2</w:t>
            </w:r>
            <w:r w:rsidR="003F4BE8">
              <w:rPr>
                <w:rFonts w:asciiTheme="minorHAnsi" w:eastAsiaTheme="minorEastAsia" w:hAnsiTheme="minorHAnsi" w:cstheme="minorBidi"/>
                <w:noProof/>
                <w:kern w:val="2"/>
                <w:sz w:val="21"/>
              </w:rPr>
              <w:tab/>
            </w:r>
            <w:r w:rsidR="003F4BE8" w:rsidRPr="00202A8F">
              <w:rPr>
                <w:rStyle w:val="a8"/>
                <w:noProof/>
              </w:rPr>
              <w:t>Front Panel</w:t>
            </w:r>
            <w:r w:rsidR="003F4BE8">
              <w:rPr>
                <w:noProof/>
                <w:webHidden/>
              </w:rPr>
              <w:tab/>
            </w:r>
            <w:r>
              <w:rPr>
                <w:noProof/>
                <w:webHidden/>
              </w:rPr>
              <w:fldChar w:fldCharType="begin"/>
            </w:r>
            <w:r w:rsidR="003F4BE8">
              <w:rPr>
                <w:noProof/>
                <w:webHidden/>
              </w:rPr>
              <w:instrText xml:space="preserve"> PAGEREF _Toc401826021 \h </w:instrText>
            </w:r>
            <w:r>
              <w:rPr>
                <w:noProof/>
                <w:webHidden/>
              </w:rPr>
            </w:r>
            <w:r>
              <w:rPr>
                <w:noProof/>
                <w:webHidden/>
              </w:rPr>
              <w:fldChar w:fldCharType="separate"/>
            </w:r>
            <w:r w:rsidR="003F4BE8">
              <w:rPr>
                <w:noProof/>
                <w:webHidden/>
              </w:rPr>
              <w:t>5</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22" w:history="1">
            <w:r w:rsidR="003F4BE8" w:rsidRPr="00202A8F">
              <w:rPr>
                <w:rStyle w:val="a8"/>
                <w:noProof/>
              </w:rPr>
              <w:t>1.3</w:t>
            </w:r>
            <w:r w:rsidR="003F4BE8">
              <w:rPr>
                <w:rFonts w:asciiTheme="minorHAnsi" w:eastAsiaTheme="minorEastAsia" w:hAnsiTheme="minorHAnsi" w:cstheme="minorBidi"/>
                <w:noProof/>
                <w:kern w:val="2"/>
                <w:sz w:val="21"/>
              </w:rPr>
              <w:tab/>
            </w:r>
            <w:r w:rsidR="003F4BE8" w:rsidRPr="00202A8F">
              <w:rPr>
                <w:rStyle w:val="a8"/>
                <w:noProof/>
              </w:rPr>
              <w:t>Rear Panel</w:t>
            </w:r>
            <w:r w:rsidR="003F4BE8">
              <w:rPr>
                <w:noProof/>
                <w:webHidden/>
              </w:rPr>
              <w:tab/>
            </w:r>
            <w:r>
              <w:rPr>
                <w:noProof/>
                <w:webHidden/>
              </w:rPr>
              <w:fldChar w:fldCharType="begin"/>
            </w:r>
            <w:r w:rsidR="003F4BE8">
              <w:rPr>
                <w:noProof/>
                <w:webHidden/>
              </w:rPr>
              <w:instrText xml:space="preserve"> PAGEREF _Toc401826022 \h </w:instrText>
            </w:r>
            <w:r>
              <w:rPr>
                <w:noProof/>
                <w:webHidden/>
              </w:rPr>
            </w:r>
            <w:r>
              <w:rPr>
                <w:noProof/>
                <w:webHidden/>
              </w:rPr>
              <w:fldChar w:fldCharType="separate"/>
            </w:r>
            <w:r w:rsidR="003F4BE8">
              <w:rPr>
                <w:noProof/>
                <w:webHidden/>
              </w:rPr>
              <w:t>6</w:t>
            </w:r>
            <w:r>
              <w:rPr>
                <w:noProof/>
                <w:webHidden/>
              </w:rPr>
              <w:fldChar w:fldCharType="end"/>
            </w:r>
          </w:hyperlink>
        </w:p>
        <w:p w:rsidR="003F4BE8" w:rsidRDefault="00C06CF0">
          <w:pPr>
            <w:pStyle w:val="11"/>
            <w:rPr>
              <w:rFonts w:asciiTheme="minorHAnsi" w:eastAsiaTheme="minorEastAsia" w:hAnsiTheme="minorHAnsi" w:cstheme="minorBidi"/>
              <w:noProof/>
              <w:kern w:val="2"/>
              <w:sz w:val="21"/>
            </w:rPr>
          </w:pPr>
          <w:hyperlink w:anchor="_Toc401826023" w:history="1">
            <w:r w:rsidR="003F4BE8" w:rsidRPr="00202A8F">
              <w:rPr>
                <w:rStyle w:val="a8"/>
                <w:noProof/>
              </w:rPr>
              <w:t>2</w:t>
            </w:r>
            <w:r w:rsidR="003F4BE8">
              <w:rPr>
                <w:rFonts w:asciiTheme="minorHAnsi" w:eastAsiaTheme="minorEastAsia" w:hAnsiTheme="minorHAnsi" w:cstheme="minorBidi"/>
                <w:noProof/>
                <w:kern w:val="2"/>
                <w:sz w:val="21"/>
              </w:rPr>
              <w:tab/>
            </w:r>
            <w:r w:rsidR="003F4BE8" w:rsidRPr="00202A8F">
              <w:rPr>
                <w:rStyle w:val="a8"/>
                <w:noProof/>
              </w:rPr>
              <w:t>Installation</w:t>
            </w:r>
            <w:r w:rsidR="003F4BE8">
              <w:rPr>
                <w:noProof/>
                <w:webHidden/>
              </w:rPr>
              <w:tab/>
            </w:r>
            <w:r>
              <w:rPr>
                <w:noProof/>
                <w:webHidden/>
              </w:rPr>
              <w:fldChar w:fldCharType="begin"/>
            </w:r>
            <w:r w:rsidR="003F4BE8">
              <w:rPr>
                <w:noProof/>
                <w:webHidden/>
              </w:rPr>
              <w:instrText xml:space="preserve"> PAGEREF _Toc401826023 \h </w:instrText>
            </w:r>
            <w:r>
              <w:rPr>
                <w:noProof/>
                <w:webHidden/>
              </w:rPr>
            </w:r>
            <w:r>
              <w:rPr>
                <w:noProof/>
                <w:webHidden/>
              </w:rPr>
              <w:fldChar w:fldCharType="separate"/>
            </w:r>
            <w:r w:rsidR="003F4BE8">
              <w:rPr>
                <w:noProof/>
                <w:webHidden/>
              </w:rPr>
              <w:t>7</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24" w:history="1">
            <w:r w:rsidR="003F4BE8" w:rsidRPr="00202A8F">
              <w:rPr>
                <w:rStyle w:val="a8"/>
                <w:noProof/>
              </w:rPr>
              <w:t>2.1</w:t>
            </w:r>
            <w:r w:rsidR="003F4BE8">
              <w:rPr>
                <w:rFonts w:asciiTheme="minorHAnsi" w:eastAsiaTheme="minorEastAsia" w:hAnsiTheme="minorHAnsi" w:cstheme="minorBidi"/>
                <w:noProof/>
                <w:kern w:val="2"/>
                <w:sz w:val="21"/>
              </w:rPr>
              <w:tab/>
            </w:r>
            <w:r w:rsidR="003F4BE8" w:rsidRPr="00202A8F">
              <w:rPr>
                <w:rStyle w:val="a8"/>
                <w:noProof/>
              </w:rPr>
              <w:t>Install Device</w:t>
            </w:r>
            <w:r w:rsidR="003F4BE8">
              <w:rPr>
                <w:noProof/>
                <w:webHidden/>
              </w:rPr>
              <w:tab/>
            </w:r>
            <w:r>
              <w:rPr>
                <w:noProof/>
                <w:webHidden/>
              </w:rPr>
              <w:fldChar w:fldCharType="begin"/>
            </w:r>
            <w:r w:rsidR="003F4BE8">
              <w:rPr>
                <w:noProof/>
                <w:webHidden/>
              </w:rPr>
              <w:instrText xml:space="preserve"> PAGEREF _Toc401826024 \h </w:instrText>
            </w:r>
            <w:r>
              <w:rPr>
                <w:noProof/>
                <w:webHidden/>
              </w:rPr>
            </w:r>
            <w:r>
              <w:rPr>
                <w:noProof/>
                <w:webHidden/>
              </w:rPr>
              <w:fldChar w:fldCharType="separate"/>
            </w:r>
            <w:r w:rsidR="003F4BE8">
              <w:rPr>
                <w:noProof/>
                <w:webHidden/>
              </w:rPr>
              <w:t>7</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25" w:history="1">
            <w:r w:rsidR="003F4BE8" w:rsidRPr="00202A8F">
              <w:rPr>
                <w:rStyle w:val="a8"/>
                <w:noProof/>
              </w:rPr>
              <w:t>2.1.1</w:t>
            </w:r>
            <w:r w:rsidR="003F4BE8">
              <w:rPr>
                <w:rFonts w:asciiTheme="minorHAnsi" w:eastAsiaTheme="minorEastAsia" w:hAnsiTheme="minorHAnsi" w:cstheme="minorBidi"/>
                <w:noProof/>
                <w:kern w:val="2"/>
                <w:sz w:val="21"/>
              </w:rPr>
              <w:tab/>
            </w:r>
            <w:r w:rsidR="003F4BE8" w:rsidRPr="00202A8F">
              <w:rPr>
                <w:rStyle w:val="a8"/>
                <w:noProof/>
              </w:rPr>
              <w:t>Screw</w:t>
            </w:r>
            <w:r w:rsidR="003F4BE8">
              <w:rPr>
                <w:noProof/>
                <w:webHidden/>
              </w:rPr>
              <w:tab/>
            </w:r>
            <w:r>
              <w:rPr>
                <w:noProof/>
                <w:webHidden/>
              </w:rPr>
              <w:fldChar w:fldCharType="begin"/>
            </w:r>
            <w:r w:rsidR="003F4BE8">
              <w:rPr>
                <w:noProof/>
                <w:webHidden/>
              </w:rPr>
              <w:instrText xml:space="preserve"> PAGEREF _Toc401826025 \h </w:instrText>
            </w:r>
            <w:r>
              <w:rPr>
                <w:noProof/>
                <w:webHidden/>
              </w:rPr>
            </w:r>
            <w:r>
              <w:rPr>
                <w:noProof/>
                <w:webHidden/>
              </w:rPr>
              <w:fldChar w:fldCharType="separate"/>
            </w:r>
            <w:r w:rsidR="003F4BE8">
              <w:rPr>
                <w:noProof/>
                <w:webHidden/>
              </w:rPr>
              <w:t>7</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26" w:history="1">
            <w:r w:rsidR="003F4BE8" w:rsidRPr="00202A8F">
              <w:rPr>
                <w:rStyle w:val="a8"/>
                <w:noProof/>
              </w:rPr>
              <w:t>2.1.2</w:t>
            </w:r>
            <w:r w:rsidR="003F4BE8">
              <w:rPr>
                <w:rFonts w:asciiTheme="minorHAnsi" w:eastAsiaTheme="minorEastAsia" w:hAnsiTheme="minorHAnsi" w:cstheme="minorBidi"/>
                <w:noProof/>
                <w:kern w:val="2"/>
                <w:sz w:val="21"/>
              </w:rPr>
              <w:tab/>
            </w:r>
            <w:r w:rsidR="003F4BE8" w:rsidRPr="00202A8F">
              <w:rPr>
                <w:rStyle w:val="a8"/>
                <w:noProof/>
              </w:rPr>
              <w:t>Steps</w:t>
            </w:r>
            <w:r w:rsidR="003F4BE8">
              <w:rPr>
                <w:noProof/>
                <w:webHidden/>
              </w:rPr>
              <w:tab/>
            </w:r>
            <w:r>
              <w:rPr>
                <w:noProof/>
                <w:webHidden/>
              </w:rPr>
              <w:fldChar w:fldCharType="begin"/>
            </w:r>
            <w:r w:rsidR="003F4BE8">
              <w:rPr>
                <w:noProof/>
                <w:webHidden/>
              </w:rPr>
              <w:instrText xml:space="preserve"> PAGEREF _Toc401826026 \h </w:instrText>
            </w:r>
            <w:r>
              <w:rPr>
                <w:noProof/>
                <w:webHidden/>
              </w:rPr>
            </w:r>
            <w:r>
              <w:rPr>
                <w:noProof/>
                <w:webHidden/>
              </w:rPr>
              <w:fldChar w:fldCharType="separate"/>
            </w:r>
            <w:r w:rsidR="003F4BE8">
              <w:rPr>
                <w:noProof/>
                <w:webHidden/>
              </w:rPr>
              <w:t>7</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27" w:history="1">
            <w:r w:rsidR="003F4BE8" w:rsidRPr="00202A8F">
              <w:rPr>
                <w:rStyle w:val="a8"/>
                <w:noProof/>
              </w:rPr>
              <w:t>2.2</w:t>
            </w:r>
            <w:r w:rsidR="003F4BE8">
              <w:rPr>
                <w:rFonts w:asciiTheme="minorHAnsi" w:eastAsiaTheme="minorEastAsia" w:hAnsiTheme="minorHAnsi" w:cstheme="minorBidi"/>
                <w:noProof/>
                <w:kern w:val="2"/>
                <w:sz w:val="21"/>
              </w:rPr>
              <w:tab/>
            </w:r>
            <w:r w:rsidR="003F4BE8" w:rsidRPr="00202A8F">
              <w:rPr>
                <w:rStyle w:val="a8"/>
                <w:noProof/>
              </w:rPr>
              <w:t>Cable Connection</w:t>
            </w:r>
            <w:r w:rsidR="003F4BE8">
              <w:rPr>
                <w:noProof/>
                <w:webHidden/>
              </w:rPr>
              <w:tab/>
            </w:r>
            <w:r>
              <w:rPr>
                <w:noProof/>
                <w:webHidden/>
              </w:rPr>
              <w:fldChar w:fldCharType="begin"/>
            </w:r>
            <w:r w:rsidR="003F4BE8">
              <w:rPr>
                <w:noProof/>
                <w:webHidden/>
              </w:rPr>
              <w:instrText xml:space="preserve"> PAGEREF _Toc401826027 \h </w:instrText>
            </w:r>
            <w:r>
              <w:rPr>
                <w:noProof/>
                <w:webHidden/>
              </w:rPr>
            </w:r>
            <w:r>
              <w:rPr>
                <w:noProof/>
                <w:webHidden/>
              </w:rPr>
              <w:fldChar w:fldCharType="separate"/>
            </w:r>
            <w:r w:rsidR="003F4BE8">
              <w:rPr>
                <w:noProof/>
                <w:webHidden/>
              </w:rPr>
              <w:t>8</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28" w:history="1">
            <w:r w:rsidR="003F4BE8" w:rsidRPr="00202A8F">
              <w:rPr>
                <w:rStyle w:val="a8"/>
                <w:noProof/>
              </w:rPr>
              <w:t>2.3</w:t>
            </w:r>
            <w:r w:rsidR="003F4BE8">
              <w:rPr>
                <w:rFonts w:asciiTheme="minorHAnsi" w:eastAsiaTheme="minorEastAsia" w:hAnsiTheme="minorHAnsi" w:cstheme="minorBidi"/>
                <w:noProof/>
                <w:kern w:val="2"/>
                <w:sz w:val="21"/>
              </w:rPr>
              <w:tab/>
            </w:r>
            <w:r w:rsidR="003F4BE8" w:rsidRPr="00202A8F">
              <w:rPr>
                <w:rStyle w:val="a8"/>
                <w:noProof/>
              </w:rPr>
              <w:t>Basic Config</w:t>
            </w:r>
            <w:r w:rsidR="003F4BE8">
              <w:rPr>
                <w:noProof/>
                <w:webHidden/>
              </w:rPr>
              <w:tab/>
            </w:r>
            <w:r>
              <w:rPr>
                <w:noProof/>
                <w:webHidden/>
              </w:rPr>
              <w:fldChar w:fldCharType="begin"/>
            </w:r>
            <w:r w:rsidR="003F4BE8">
              <w:rPr>
                <w:noProof/>
                <w:webHidden/>
              </w:rPr>
              <w:instrText xml:space="preserve"> PAGEREF _Toc401826028 \h </w:instrText>
            </w:r>
            <w:r>
              <w:rPr>
                <w:noProof/>
                <w:webHidden/>
              </w:rPr>
            </w:r>
            <w:r>
              <w:rPr>
                <w:noProof/>
                <w:webHidden/>
              </w:rPr>
              <w:fldChar w:fldCharType="separate"/>
            </w:r>
            <w:r w:rsidR="003F4BE8">
              <w:rPr>
                <w:noProof/>
                <w:webHidden/>
              </w:rPr>
              <w:t>8</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29" w:history="1">
            <w:r w:rsidR="003F4BE8" w:rsidRPr="00202A8F">
              <w:rPr>
                <w:rStyle w:val="a8"/>
                <w:noProof/>
              </w:rPr>
              <w:t>2.3.1</w:t>
            </w:r>
            <w:r w:rsidR="003F4BE8">
              <w:rPr>
                <w:rFonts w:asciiTheme="minorHAnsi" w:eastAsiaTheme="minorEastAsia" w:hAnsiTheme="minorHAnsi" w:cstheme="minorBidi"/>
                <w:noProof/>
                <w:kern w:val="2"/>
                <w:sz w:val="21"/>
              </w:rPr>
              <w:tab/>
            </w:r>
            <w:r w:rsidR="003F4BE8" w:rsidRPr="00202A8F">
              <w:rPr>
                <w:rStyle w:val="a8"/>
                <w:noProof/>
              </w:rPr>
              <w:t>Config</w:t>
            </w:r>
            <w:r w:rsidR="003F4BE8">
              <w:rPr>
                <w:noProof/>
                <w:webHidden/>
              </w:rPr>
              <w:tab/>
            </w:r>
            <w:r>
              <w:rPr>
                <w:noProof/>
                <w:webHidden/>
              </w:rPr>
              <w:fldChar w:fldCharType="begin"/>
            </w:r>
            <w:r w:rsidR="003F4BE8">
              <w:rPr>
                <w:noProof/>
                <w:webHidden/>
              </w:rPr>
              <w:instrText xml:space="preserve"> PAGEREF _Toc401826029 \h </w:instrText>
            </w:r>
            <w:r>
              <w:rPr>
                <w:noProof/>
                <w:webHidden/>
              </w:rPr>
            </w:r>
            <w:r>
              <w:rPr>
                <w:noProof/>
                <w:webHidden/>
              </w:rPr>
              <w:fldChar w:fldCharType="separate"/>
            </w:r>
            <w:r w:rsidR="003F4BE8">
              <w:rPr>
                <w:noProof/>
                <w:webHidden/>
              </w:rPr>
              <w:t>8</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30" w:history="1">
            <w:r w:rsidR="003F4BE8" w:rsidRPr="00202A8F">
              <w:rPr>
                <w:rStyle w:val="a8"/>
                <w:noProof/>
              </w:rPr>
              <w:t>2.3.2</w:t>
            </w:r>
            <w:r w:rsidR="003F4BE8">
              <w:rPr>
                <w:rFonts w:asciiTheme="minorHAnsi" w:eastAsiaTheme="minorEastAsia" w:hAnsiTheme="minorHAnsi" w:cstheme="minorBidi"/>
                <w:noProof/>
                <w:kern w:val="2"/>
                <w:sz w:val="21"/>
              </w:rPr>
              <w:tab/>
            </w:r>
            <w:r w:rsidR="003F4BE8" w:rsidRPr="00202A8F">
              <w:rPr>
                <w:rStyle w:val="a8"/>
                <w:noProof/>
              </w:rPr>
              <w:t>Result Verification</w:t>
            </w:r>
            <w:r w:rsidR="003F4BE8">
              <w:rPr>
                <w:noProof/>
                <w:webHidden/>
              </w:rPr>
              <w:tab/>
            </w:r>
            <w:r>
              <w:rPr>
                <w:noProof/>
                <w:webHidden/>
              </w:rPr>
              <w:fldChar w:fldCharType="begin"/>
            </w:r>
            <w:r w:rsidR="003F4BE8">
              <w:rPr>
                <w:noProof/>
                <w:webHidden/>
              </w:rPr>
              <w:instrText xml:space="preserve"> PAGEREF _Toc401826030 \h </w:instrText>
            </w:r>
            <w:r>
              <w:rPr>
                <w:noProof/>
                <w:webHidden/>
              </w:rPr>
            </w:r>
            <w:r>
              <w:rPr>
                <w:noProof/>
                <w:webHidden/>
              </w:rPr>
              <w:fldChar w:fldCharType="separate"/>
            </w:r>
            <w:r w:rsidR="003F4BE8">
              <w:rPr>
                <w:noProof/>
                <w:webHidden/>
              </w:rPr>
              <w:t>11</w:t>
            </w:r>
            <w:r>
              <w:rPr>
                <w:noProof/>
                <w:webHidden/>
              </w:rPr>
              <w:fldChar w:fldCharType="end"/>
            </w:r>
          </w:hyperlink>
        </w:p>
        <w:p w:rsidR="003F4BE8" w:rsidRDefault="00C06CF0">
          <w:pPr>
            <w:pStyle w:val="11"/>
            <w:rPr>
              <w:rFonts w:asciiTheme="minorHAnsi" w:eastAsiaTheme="minorEastAsia" w:hAnsiTheme="minorHAnsi" w:cstheme="minorBidi"/>
              <w:noProof/>
              <w:kern w:val="2"/>
              <w:sz w:val="21"/>
            </w:rPr>
          </w:pPr>
          <w:hyperlink w:anchor="_Toc401826031" w:history="1">
            <w:r w:rsidR="003F4BE8" w:rsidRPr="00202A8F">
              <w:rPr>
                <w:rStyle w:val="a8"/>
                <w:noProof/>
              </w:rPr>
              <w:t>3</w:t>
            </w:r>
            <w:r w:rsidR="003F4BE8">
              <w:rPr>
                <w:rFonts w:asciiTheme="minorHAnsi" w:eastAsiaTheme="minorEastAsia" w:hAnsiTheme="minorHAnsi" w:cstheme="minorBidi"/>
                <w:noProof/>
                <w:kern w:val="2"/>
                <w:sz w:val="21"/>
              </w:rPr>
              <w:tab/>
            </w:r>
            <w:r w:rsidR="003F4BE8" w:rsidRPr="00202A8F">
              <w:rPr>
                <w:rStyle w:val="a8"/>
                <w:noProof/>
              </w:rPr>
              <w:t>Product Function</w:t>
            </w:r>
            <w:r w:rsidR="003F4BE8">
              <w:rPr>
                <w:noProof/>
                <w:webHidden/>
              </w:rPr>
              <w:tab/>
            </w:r>
            <w:r>
              <w:rPr>
                <w:noProof/>
                <w:webHidden/>
              </w:rPr>
              <w:fldChar w:fldCharType="begin"/>
            </w:r>
            <w:r w:rsidR="003F4BE8">
              <w:rPr>
                <w:noProof/>
                <w:webHidden/>
              </w:rPr>
              <w:instrText xml:space="preserve"> PAGEREF _Toc401826031 \h </w:instrText>
            </w:r>
            <w:r>
              <w:rPr>
                <w:noProof/>
                <w:webHidden/>
              </w:rPr>
            </w:r>
            <w:r>
              <w:rPr>
                <w:noProof/>
                <w:webHidden/>
              </w:rPr>
              <w:fldChar w:fldCharType="separate"/>
            </w:r>
            <w:r w:rsidR="003F4BE8">
              <w:rPr>
                <w:noProof/>
                <w:webHidden/>
              </w:rPr>
              <w:t>12</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32" w:history="1">
            <w:r w:rsidR="003F4BE8" w:rsidRPr="00202A8F">
              <w:rPr>
                <w:rStyle w:val="a8"/>
                <w:noProof/>
              </w:rPr>
              <w:t>3.1</w:t>
            </w:r>
            <w:r w:rsidR="003F4BE8">
              <w:rPr>
                <w:rFonts w:asciiTheme="minorHAnsi" w:eastAsiaTheme="minorEastAsia" w:hAnsiTheme="minorHAnsi" w:cstheme="minorBidi"/>
                <w:noProof/>
                <w:kern w:val="2"/>
                <w:sz w:val="21"/>
              </w:rPr>
              <w:tab/>
            </w:r>
            <w:r w:rsidR="003F4BE8" w:rsidRPr="00202A8F">
              <w:rPr>
                <w:rStyle w:val="a8"/>
                <w:noProof/>
              </w:rPr>
              <w:t>Basic Function</w:t>
            </w:r>
            <w:r w:rsidR="003F4BE8">
              <w:rPr>
                <w:noProof/>
                <w:webHidden/>
              </w:rPr>
              <w:tab/>
            </w:r>
            <w:r>
              <w:rPr>
                <w:noProof/>
                <w:webHidden/>
              </w:rPr>
              <w:fldChar w:fldCharType="begin"/>
            </w:r>
            <w:r w:rsidR="003F4BE8">
              <w:rPr>
                <w:noProof/>
                <w:webHidden/>
              </w:rPr>
              <w:instrText xml:space="preserve"> PAGEREF _Toc401826032 \h </w:instrText>
            </w:r>
            <w:r>
              <w:rPr>
                <w:noProof/>
                <w:webHidden/>
              </w:rPr>
            </w:r>
            <w:r>
              <w:rPr>
                <w:noProof/>
                <w:webHidden/>
              </w:rPr>
              <w:fldChar w:fldCharType="separate"/>
            </w:r>
            <w:r w:rsidR="003F4BE8">
              <w:rPr>
                <w:noProof/>
                <w:webHidden/>
              </w:rPr>
              <w:t>12</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33" w:history="1">
            <w:r w:rsidR="003F4BE8" w:rsidRPr="00202A8F">
              <w:rPr>
                <w:rStyle w:val="a8"/>
                <w:noProof/>
              </w:rPr>
              <w:t>3.1.1</w:t>
            </w:r>
            <w:r w:rsidR="003F4BE8">
              <w:rPr>
                <w:rFonts w:asciiTheme="minorHAnsi" w:eastAsiaTheme="minorEastAsia" w:hAnsiTheme="minorHAnsi" w:cstheme="minorBidi"/>
                <w:noProof/>
                <w:kern w:val="2"/>
                <w:sz w:val="21"/>
              </w:rPr>
              <w:tab/>
            </w:r>
            <w:r w:rsidR="003F4BE8" w:rsidRPr="00202A8F">
              <w:rPr>
                <w:rStyle w:val="a8"/>
                <w:noProof/>
              </w:rPr>
              <w:t>Main Menu</w:t>
            </w:r>
            <w:r w:rsidR="003F4BE8">
              <w:rPr>
                <w:noProof/>
                <w:webHidden/>
              </w:rPr>
              <w:tab/>
            </w:r>
            <w:r>
              <w:rPr>
                <w:noProof/>
                <w:webHidden/>
              </w:rPr>
              <w:fldChar w:fldCharType="begin"/>
            </w:r>
            <w:r w:rsidR="003F4BE8">
              <w:rPr>
                <w:noProof/>
                <w:webHidden/>
              </w:rPr>
              <w:instrText xml:space="preserve"> PAGEREF _Toc401826033 \h </w:instrText>
            </w:r>
            <w:r>
              <w:rPr>
                <w:noProof/>
                <w:webHidden/>
              </w:rPr>
            </w:r>
            <w:r>
              <w:rPr>
                <w:noProof/>
                <w:webHidden/>
              </w:rPr>
              <w:fldChar w:fldCharType="separate"/>
            </w:r>
            <w:r w:rsidR="003F4BE8">
              <w:rPr>
                <w:noProof/>
                <w:webHidden/>
              </w:rPr>
              <w:t>12</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34" w:history="1">
            <w:r w:rsidR="003F4BE8" w:rsidRPr="00202A8F">
              <w:rPr>
                <w:rStyle w:val="a8"/>
                <w:noProof/>
              </w:rPr>
              <w:t>3.1.2</w:t>
            </w:r>
            <w:r w:rsidR="003F4BE8">
              <w:rPr>
                <w:rFonts w:asciiTheme="minorHAnsi" w:eastAsiaTheme="minorEastAsia" w:hAnsiTheme="minorHAnsi" w:cstheme="minorBidi"/>
                <w:noProof/>
                <w:kern w:val="2"/>
                <w:sz w:val="21"/>
              </w:rPr>
              <w:tab/>
            </w:r>
            <w:r w:rsidR="003F4BE8" w:rsidRPr="00202A8F">
              <w:rPr>
                <w:rStyle w:val="a8"/>
                <w:noProof/>
              </w:rPr>
              <w:t>Video Talk</w:t>
            </w:r>
            <w:r w:rsidR="003F4BE8">
              <w:rPr>
                <w:noProof/>
                <w:webHidden/>
              </w:rPr>
              <w:tab/>
            </w:r>
            <w:r>
              <w:rPr>
                <w:noProof/>
                <w:webHidden/>
              </w:rPr>
              <w:fldChar w:fldCharType="begin"/>
            </w:r>
            <w:r w:rsidR="003F4BE8">
              <w:rPr>
                <w:noProof/>
                <w:webHidden/>
              </w:rPr>
              <w:instrText xml:space="preserve"> PAGEREF _Toc401826034 \h </w:instrText>
            </w:r>
            <w:r>
              <w:rPr>
                <w:noProof/>
                <w:webHidden/>
              </w:rPr>
            </w:r>
            <w:r>
              <w:rPr>
                <w:noProof/>
                <w:webHidden/>
              </w:rPr>
              <w:fldChar w:fldCharType="separate"/>
            </w:r>
            <w:r w:rsidR="003F4BE8">
              <w:rPr>
                <w:noProof/>
                <w:webHidden/>
              </w:rPr>
              <w:t>13</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35" w:history="1">
            <w:r w:rsidR="003F4BE8" w:rsidRPr="00202A8F">
              <w:rPr>
                <w:rStyle w:val="a8"/>
                <w:noProof/>
              </w:rPr>
              <w:t>3.1.3</w:t>
            </w:r>
            <w:r w:rsidR="003F4BE8">
              <w:rPr>
                <w:rFonts w:asciiTheme="minorHAnsi" w:eastAsiaTheme="minorEastAsia" w:hAnsiTheme="minorHAnsi" w:cstheme="minorBidi"/>
                <w:noProof/>
                <w:kern w:val="2"/>
                <w:sz w:val="21"/>
              </w:rPr>
              <w:tab/>
            </w:r>
            <w:r w:rsidR="003F4BE8" w:rsidRPr="00202A8F">
              <w:rPr>
                <w:rStyle w:val="a8"/>
                <w:noProof/>
              </w:rPr>
              <w:t>Security</w:t>
            </w:r>
            <w:r w:rsidR="003F4BE8">
              <w:rPr>
                <w:noProof/>
                <w:webHidden/>
              </w:rPr>
              <w:tab/>
            </w:r>
            <w:r>
              <w:rPr>
                <w:noProof/>
                <w:webHidden/>
              </w:rPr>
              <w:fldChar w:fldCharType="begin"/>
            </w:r>
            <w:r w:rsidR="003F4BE8">
              <w:rPr>
                <w:noProof/>
                <w:webHidden/>
              </w:rPr>
              <w:instrText xml:space="preserve"> PAGEREF _Toc401826035 \h </w:instrText>
            </w:r>
            <w:r>
              <w:rPr>
                <w:noProof/>
                <w:webHidden/>
              </w:rPr>
            </w:r>
            <w:r>
              <w:rPr>
                <w:noProof/>
                <w:webHidden/>
              </w:rPr>
              <w:fldChar w:fldCharType="separate"/>
            </w:r>
            <w:r w:rsidR="003F4BE8">
              <w:rPr>
                <w:noProof/>
                <w:webHidden/>
              </w:rPr>
              <w:t>14</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36" w:history="1">
            <w:r w:rsidR="003F4BE8" w:rsidRPr="00202A8F">
              <w:rPr>
                <w:rStyle w:val="a8"/>
                <w:noProof/>
              </w:rPr>
              <w:t>3.1.4</w:t>
            </w:r>
            <w:r w:rsidR="003F4BE8">
              <w:rPr>
                <w:rFonts w:asciiTheme="minorHAnsi" w:eastAsiaTheme="minorEastAsia" w:hAnsiTheme="minorHAnsi" w:cstheme="minorBidi"/>
                <w:noProof/>
                <w:kern w:val="2"/>
                <w:sz w:val="21"/>
              </w:rPr>
              <w:tab/>
            </w:r>
            <w:r w:rsidR="003F4BE8" w:rsidRPr="00202A8F">
              <w:rPr>
                <w:rStyle w:val="a8"/>
                <w:noProof/>
              </w:rPr>
              <w:t>Info Search</w:t>
            </w:r>
            <w:r w:rsidR="003F4BE8">
              <w:rPr>
                <w:noProof/>
                <w:webHidden/>
              </w:rPr>
              <w:tab/>
            </w:r>
            <w:r>
              <w:rPr>
                <w:noProof/>
                <w:webHidden/>
              </w:rPr>
              <w:fldChar w:fldCharType="begin"/>
            </w:r>
            <w:r w:rsidR="003F4BE8">
              <w:rPr>
                <w:noProof/>
                <w:webHidden/>
              </w:rPr>
              <w:instrText xml:space="preserve"> PAGEREF _Toc401826036 \h </w:instrText>
            </w:r>
            <w:r>
              <w:rPr>
                <w:noProof/>
                <w:webHidden/>
              </w:rPr>
            </w:r>
            <w:r>
              <w:rPr>
                <w:noProof/>
                <w:webHidden/>
              </w:rPr>
              <w:fldChar w:fldCharType="separate"/>
            </w:r>
            <w:r w:rsidR="003F4BE8">
              <w:rPr>
                <w:noProof/>
                <w:webHidden/>
              </w:rPr>
              <w:t>16</w:t>
            </w:r>
            <w:r>
              <w:rPr>
                <w:noProof/>
                <w:webHidden/>
              </w:rPr>
              <w:fldChar w:fldCharType="end"/>
            </w:r>
          </w:hyperlink>
        </w:p>
        <w:p w:rsidR="003F4BE8" w:rsidRDefault="00C06CF0">
          <w:pPr>
            <w:pStyle w:val="30"/>
            <w:rPr>
              <w:rFonts w:asciiTheme="minorHAnsi" w:eastAsiaTheme="minorEastAsia" w:hAnsiTheme="minorHAnsi" w:cstheme="minorBidi"/>
              <w:noProof/>
              <w:kern w:val="2"/>
              <w:sz w:val="21"/>
            </w:rPr>
          </w:pPr>
          <w:hyperlink w:anchor="_Toc401826037" w:history="1">
            <w:r w:rsidR="003F4BE8" w:rsidRPr="00202A8F">
              <w:rPr>
                <w:rStyle w:val="a8"/>
                <w:noProof/>
              </w:rPr>
              <w:t>3.1.5</w:t>
            </w:r>
            <w:r w:rsidR="003F4BE8">
              <w:rPr>
                <w:rFonts w:asciiTheme="minorHAnsi" w:eastAsiaTheme="minorEastAsia" w:hAnsiTheme="minorHAnsi" w:cstheme="minorBidi"/>
                <w:noProof/>
                <w:kern w:val="2"/>
                <w:sz w:val="21"/>
              </w:rPr>
              <w:tab/>
            </w:r>
            <w:r w:rsidR="003F4BE8" w:rsidRPr="00202A8F">
              <w:rPr>
                <w:rStyle w:val="a8"/>
                <w:noProof/>
              </w:rPr>
              <w:t>System Settings</w:t>
            </w:r>
            <w:r w:rsidR="003F4BE8">
              <w:rPr>
                <w:noProof/>
                <w:webHidden/>
              </w:rPr>
              <w:tab/>
            </w:r>
            <w:r>
              <w:rPr>
                <w:noProof/>
                <w:webHidden/>
              </w:rPr>
              <w:fldChar w:fldCharType="begin"/>
            </w:r>
            <w:r w:rsidR="003F4BE8">
              <w:rPr>
                <w:noProof/>
                <w:webHidden/>
              </w:rPr>
              <w:instrText xml:space="preserve"> PAGEREF _Toc401826037 \h </w:instrText>
            </w:r>
            <w:r>
              <w:rPr>
                <w:noProof/>
                <w:webHidden/>
              </w:rPr>
            </w:r>
            <w:r>
              <w:rPr>
                <w:noProof/>
                <w:webHidden/>
              </w:rPr>
              <w:fldChar w:fldCharType="separate"/>
            </w:r>
            <w:r w:rsidR="003F4BE8">
              <w:rPr>
                <w:noProof/>
                <w:webHidden/>
              </w:rPr>
              <w:t>17</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38" w:history="1">
            <w:r w:rsidR="003F4BE8" w:rsidRPr="00202A8F">
              <w:rPr>
                <w:rStyle w:val="a8"/>
                <w:noProof/>
              </w:rPr>
              <w:t>3.2</w:t>
            </w:r>
            <w:r w:rsidR="003F4BE8">
              <w:rPr>
                <w:rFonts w:asciiTheme="minorHAnsi" w:eastAsiaTheme="minorEastAsia" w:hAnsiTheme="minorHAnsi" w:cstheme="minorBidi"/>
                <w:noProof/>
                <w:kern w:val="2"/>
                <w:sz w:val="21"/>
              </w:rPr>
              <w:tab/>
            </w:r>
            <w:r w:rsidR="003F4BE8" w:rsidRPr="00202A8F">
              <w:rPr>
                <w:rStyle w:val="a8"/>
                <w:noProof/>
              </w:rPr>
              <w:t>Unlock</w:t>
            </w:r>
            <w:r w:rsidR="003F4BE8">
              <w:rPr>
                <w:noProof/>
                <w:webHidden/>
              </w:rPr>
              <w:tab/>
            </w:r>
            <w:r>
              <w:rPr>
                <w:noProof/>
                <w:webHidden/>
              </w:rPr>
              <w:fldChar w:fldCharType="begin"/>
            </w:r>
            <w:r w:rsidR="003F4BE8">
              <w:rPr>
                <w:noProof/>
                <w:webHidden/>
              </w:rPr>
              <w:instrText xml:space="preserve"> PAGEREF _Toc401826038 \h </w:instrText>
            </w:r>
            <w:r>
              <w:rPr>
                <w:noProof/>
                <w:webHidden/>
              </w:rPr>
            </w:r>
            <w:r>
              <w:rPr>
                <w:noProof/>
                <w:webHidden/>
              </w:rPr>
              <w:fldChar w:fldCharType="separate"/>
            </w:r>
            <w:r w:rsidR="003F4BE8">
              <w:rPr>
                <w:noProof/>
                <w:webHidden/>
              </w:rPr>
              <w:t>21</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39" w:history="1">
            <w:r w:rsidR="003F4BE8" w:rsidRPr="00202A8F">
              <w:rPr>
                <w:rStyle w:val="a8"/>
                <w:noProof/>
              </w:rPr>
              <w:t>3.3</w:t>
            </w:r>
            <w:r w:rsidR="003F4BE8">
              <w:rPr>
                <w:rFonts w:asciiTheme="minorHAnsi" w:eastAsiaTheme="minorEastAsia" w:hAnsiTheme="minorHAnsi" w:cstheme="minorBidi"/>
                <w:noProof/>
                <w:kern w:val="2"/>
                <w:sz w:val="21"/>
              </w:rPr>
              <w:tab/>
            </w:r>
            <w:r w:rsidR="003F4BE8" w:rsidRPr="00202A8F">
              <w:rPr>
                <w:rStyle w:val="a8"/>
                <w:noProof/>
              </w:rPr>
              <w:t>Arm/Disarm</w:t>
            </w:r>
            <w:r w:rsidR="003F4BE8">
              <w:rPr>
                <w:noProof/>
                <w:webHidden/>
              </w:rPr>
              <w:tab/>
            </w:r>
            <w:r>
              <w:rPr>
                <w:noProof/>
                <w:webHidden/>
              </w:rPr>
              <w:fldChar w:fldCharType="begin"/>
            </w:r>
            <w:r w:rsidR="003F4BE8">
              <w:rPr>
                <w:noProof/>
                <w:webHidden/>
              </w:rPr>
              <w:instrText xml:space="preserve"> PAGEREF _Toc401826039 \h </w:instrText>
            </w:r>
            <w:r>
              <w:rPr>
                <w:noProof/>
                <w:webHidden/>
              </w:rPr>
            </w:r>
            <w:r>
              <w:rPr>
                <w:noProof/>
                <w:webHidden/>
              </w:rPr>
              <w:fldChar w:fldCharType="separate"/>
            </w:r>
            <w:r w:rsidR="003F4BE8">
              <w:rPr>
                <w:noProof/>
                <w:webHidden/>
              </w:rPr>
              <w:t>21</w:t>
            </w:r>
            <w:r>
              <w:rPr>
                <w:noProof/>
                <w:webHidden/>
              </w:rPr>
              <w:fldChar w:fldCharType="end"/>
            </w:r>
          </w:hyperlink>
        </w:p>
        <w:p w:rsidR="003F4BE8" w:rsidRDefault="00C06CF0">
          <w:pPr>
            <w:pStyle w:val="20"/>
            <w:rPr>
              <w:rFonts w:asciiTheme="minorHAnsi" w:eastAsiaTheme="minorEastAsia" w:hAnsiTheme="minorHAnsi" w:cstheme="minorBidi"/>
              <w:noProof/>
              <w:kern w:val="2"/>
              <w:sz w:val="21"/>
            </w:rPr>
          </w:pPr>
          <w:hyperlink w:anchor="_Toc401826040" w:history="1">
            <w:r w:rsidR="003F4BE8" w:rsidRPr="00202A8F">
              <w:rPr>
                <w:rStyle w:val="a8"/>
                <w:noProof/>
              </w:rPr>
              <w:t>3.4</w:t>
            </w:r>
            <w:r w:rsidR="003F4BE8">
              <w:rPr>
                <w:rFonts w:asciiTheme="minorHAnsi" w:eastAsiaTheme="minorEastAsia" w:hAnsiTheme="minorHAnsi" w:cstheme="minorBidi"/>
                <w:noProof/>
                <w:kern w:val="2"/>
                <w:sz w:val="21"/>
              </w:rPr>
              <w:tab/>
            </w:r>
            <w:r w:rsidR="003F4BE8" w:rsidRPr="00202A8F">
              <w:rPr>
                <w:rStyle w:val="a8"/>
                <w:noProof/>
              </w:rPr>
              <w:t>2.4 Screen Calibration</w:t>
            </w:r>
            <w:r w:rsidR="003F4BE8">
              <w:rPr>
                <w:noProof/>
                <w:webHidden/>
              </w:rPr>
              <w:tab/>
            </w:r>
            <w:r>
              <w:rPr>
                <w:noProof/>
                <w:webHidden/>
              </w:rPr>
              <w:fldChar w:fldCharType="begin"/>
            </w:r>
            <w:r w:rsidR="003F4BE8">
              <w:rPr>
                <w:noProof/>
                <w:webHidden/>
              </w:rPr>
              <w:instrText xml:space="preserve"> PAGEREF _Toc401826040 \h </w:instrText>
            </w:r>
            <w:r>
              <w:rPr>
                <w:noProof/>
                <w:webHidden/>
              </w:rPr>
            </w:r>
            <w:r>
              <w:rPr>
                <w:noProof/>
                <w:webHidden/>
              </w:rPr>
              <w:fldChar w:fldCharType="separate"/>
            </w:r>
            <w:r w:rsidR="003F4BE8">
              <w:rPr>
                <w:noProof/>
                <w:webHidden/>
              </w:rPr>
              <w:t>22</w:t>
            </w:r>
            <w:r>
              <w:rPr>
                <w:noProof/>
                <w:webHidden/>
              </w:rPr>
              <w:fldChar w:fldCharType="end"/>
            </w:r>
          </w:hyperlink>
        </w:p>
        <w:p w:rsidR="003F4BE8" w:rsidRDefault="00C06CF0">
          <w:pPr>
            <w:pStyle w:val="11"/>
            <w:rPr>
              <w:rFonts w:asciiTheme="minorHAnsi" w:eastAsiaTheme="minorEastAsia" w:hAnsiTheme="minorHAnsi" w:cstheme="minorBidi"/>
              <w:noProof/>
              <w:kern w:val="2"/>
              <w:sz w:val="21"/>
            </w:rPr>
          </w:pPr>
          <w:hyperlink w:anchor="_Toc401826041" w:history="1">
            <w:r w:rsidR="003F4BE8" w:rsidRPr="00202A8F">
              <w:rPr>
                <w:rStyle w:val="a8"/>
                <w:noProof/>
              </w:rPr>
              <w:t>Appendix 1 Technical Specification</w:t>
            </w:r>
            <w:r w:rsidR="003F4BE8">
              <w:rPr>
                <w:noProof/>
                <w:webHidden/>
              </w:rPr>
              <w:tab/>
            </w:r>
            <w:r>
              <w:rPr>
                <w:noProof/>
                <w:webHidden/>
              </w:rPr>
              <w:fldChar w:fldCharType="begin"/>
            </w:r>
            <w:r w:rsidR="003F4BE8">
              <w:rPr>
                <w:noProof/>
                <w:webHidden/>
              </w:rPr>
              <w:instrText xml:space="preserve"> PAGEREF _Toc401826041 \h </w:instrText>
            </w:r>
            <w:r>
              <w:rPr>
                <w:noProof/>
                <w:webHidden/>
              </w:rPr>
            </w:r>
            <w:r>
              <w:rPr>
                <w:noProof/>
                <w:webHidden/>
              </w:rPr>
              <w:fldChar w:fldCharType="separate"/>
            </w:r>
            <w:r w:rsidR="003F4BE8">
              <w:rPr>
                <w:noProof/>
                <w:webHidden/>
              </w:rPr>
              <w:t>23</w:t>
            </w:r>
            <w:r>
              <w:rPr>
                <w:noProof/>
                <w:webHidden/>
              </w:rPr>
              <w:fldChar w:fldCharType="end"/>
            </w:r>
          </w:hyperlink>
        </w:p>
        <w:p w:rsidR="003F4BE8" w:rsidRDefault="00C06CF0">
          <w:pPr>
            <w:pStyle w:val="11"/>
            <w:rPr>
              <w:rFonts w:asciiTheme="minorHAnsi" w:eastAsiaTheme="minorEastAsia" w:hAnsiTheme="minorHAnsi" w:cstheme="minorBidi"/>
              <w:noProof/>
              <w:kern w:val="2"/>
              <w:sz w:val="21"/>
            </w:rPr>
          </w:pPr>
          <w:hyperlink w:anchor="_Toc401826042" w:history="1">
            <w:r w:rsidR="003F4BE8" w:rsidRPr="00202A8F">
              <w:rPr>
                <w:rStyle w:val="a8"/>
                <w:noProof/>
              </w:rPr>
              <w:t>Appendix 2 Toxic or Hazardous Materials or Elements</w:t>
            </w:r>
            <w:r w:rsidR="003F4BE8">
              <w:rPr>
                <w:noProof/>
                <w:webHidden/>
              </w:rPr>
              <w:tab/>
            </w:r>
            <w:r>
              <w:rPr>
                <w:noProof/>
                <w:webHidden/>
              </w:rPr>
              <w:fldChar w:fldCharType="begin"/>
            </w:r>
            <w:r w:rsidR="003F4BE8">
              <w:rPr>
                <w:noProof/>
                <w:webHidden/>
              </w:rPr>
              <w:instrText xml:space="preserve"> PAGEREF _Toc401826042 \h </w:instrText>
            </w:r>
            <w:r>
              <w:rPr>
                <w:noProof/>
                <w:webHidden/>
              </w:rPr>
            </w:r>
            <w:r>
              <w:rPr>
                <w:noProof/>
                <w:webHidden/>
              </w:rPr>
              <w:fldChar w:fldCharType="separate"/>
            </w:r>
            <w:r w:rsidR="003F4BE8">
              <w:rPr>
                <w:noProof/>
                <w:webHidden/>
              </w:rPr>
              <w:t>24</w:t>
            </w:r>
            <w:r>
              <w:rPr>
                <w:noProof/>
                <w:webHidden/>
              </w:rPr>
              <w:fldChar w:fldCharType="end"/>
            </w:r>
          </w:hyperlink>
        </w:p>
        <w:p w:rsidR="000B3828" w:rsidRPr="00374680" w:rsidRDefault="00C06CF0" w:rsidP="0085456A">
          <w:pPr>
            <w:rPr>
              <w:rFonts w:ascii="Arial" w:hAnsi="Arial" w:cs="Arial"/>
              <w:sz w:val="30"/>
              <w:szCs w:val="30"/>
            </w:rPr>
          </w:pPr>
          <w:r w:rsidRPr="00374680">
            <w:rPr>
              <w:rFonts w:ascii="Arial" w:hAnsi="Arial" w:cs="Arial"/>
            </w:rPr>
            <w:fldChar w:fldCharType="end"/>
          </w:r>
        </w:p>
      </w:sdtContent>
    </w:sdt>
    <w:bookmarkStart w:id="0" w:name="_Toc294204801" w:displacedByCustomXml="prev"/>
    <w:p w:rsidR="00C302B7" w:rsidRPr="00374680" w:rsidRDefault="00C302B7">
      <w:pPr>
        <w:widowControl/>
        <w:jc w:val="left"/>
        <w:rPr>
          <w:rFonts w:ascii="Arial" w:hAnsi="Arial" w:cs="Arial"/>
        </w:rPr>
      </w:pPr>
      <w:r w:rsidRPr="00374680">
        <w:rPr>
          <w:rFonts w:ascii="Arial" w:hAnsi="Arial" w:cs="Arial"/>
        </w:rPr>
        <w:br w:type="page"/>
      </w:r>
    </w:p>
    <w:p w:rsidR="00C302B7" w:rsidRPr="00374680" w:rsidRDefault="00C302B7" w:rsidP="00C302B7">
      <w:pPr>
        <w:widowControl/>
        <w:spacing w:line="360" w:lineRule="auto"/>
        <w:jc w:val="left"/>
        <w:rPr>
          <w:rFonts w:ascii="Arial" w:eastAsia="Arial Unicode MS" w:hAnsi="Arial" w:cs="Arial"/>
          <w:b/>
          <w:kern w:val="32"/>
          <w:sz w:val="32"/>
          <w:szCs w:val="32"/>
        </w:rPr>
      </w:pPr>
      <w:bookmarkStart w:id="1" w:name="_Toc161727462"/>
      <w:r w:rsidRPr="00374680">
        <w:rPr>
          <w:rFonts w:ascii="Arial" w:eastAsia="Arial Unicode MS" w:hAnsi="Arial" w:cs="Arial"/>
          <w:b/>
          <w:kern w:val="32"/>
          <w:sz w:val="32"/>
          <w:szCs w:val="32"/>
        </w:rPr>
        <w:lastRenderedPageBreak/>
        <w:t>Important Safeguards and Warnings</w:t>
      </w:r>
      <w:bookmarkEnd w:id="1"/>
    </w:p>
    <w:p w:rsidR="00C302B7" w:rsidRPr="00374680" w:rsidRDefault="00C302B7" w:rsidP="00C302B7">
      <w:pPr>
        <w:rPr>
          <w:rFonts w:ascii="Arial" w:hAnsi="Arial" w:cs="Arial"/>
          <w:lang w:val="ru-RU"/>
        </w:rPr>
      </w:pPr>
      <w:r w:rsidRPr="00374680">
        <w:rPr>
          <w:rFonts w:ascii="Arial" w:hAnsi="Arial" w:cs="Arial"/>
        </w:rPr>
        <w:t>Please</w:t>
      </w:r>
      <w:r w:rsidRPr="00374680">
        <w:rPr>
          <w:rFonts w:ascii="Arial" w:hAnsi="Arial" w:cs="Arial"/>
          <w:lang w:val="ru-RU"/>
        </w:rPr>
        <w:t xml:space="preserve"> </w:t>
      </w:r>
      <w:r w:rsidRPr="00374680">
        <w:rPr>
          <w:rFonts w:ascii="Arial" w:hAnsi="Arial" w:cs="Arial"/>
        </w:rPr>
        <w:t>read</w:t>
      </w:r>
      <w:r w:rsidRPr="00374680">
        <w:rPr>
          <w:rFonts w:ascii="Arial" w:hAnsi="Arial" w:cs="Arial"/>
          <w:lang w:val="ru-RU"/>
        </w:rPr>
        <w:t xml:space="preserve"> </w:t>
      </w:r>
      <w:r w:rsidRPr="00374680">
        <w:rPr>
          <w:rFonts w:ascii="Arial" w:hAnsi="Arial" w:cs="Arial"/>
        </w:rPr>
        <w:t>the</w:t>
      </w:r>
      <w:r w:rsidRPr="00374680">
        <w:rPr>
          <w:rFonts w:ascii="Arial" w:hAnsi="Arial" w:cs="Arial"/>
          <w:lang w:val="ru-RU"/>
        </w:rPr>
        <w:t xml:space="preserve"> </w:t>
      </w:r>
      <w:r w:rsidRPr="00374680">
        <w:rPr>
          <w:rFonts w:ascii="Arial" w:hAnsi="Arial" w:cs="Arial"/>
        </w:rPr>
        <w:t>following</w:t>
      </w:r>
      <w:r w:rsidRPr="00374680">
        <w:rPr>
          <w:rFonts w:ascii="Arial" w:hAnsi="Arial" w:cs="Arial"/>
          <w:lang w:val="ru-RU"/>
        </w:rPr>
        <w:t xml:space="preserve"> </w:t>
      </w:r>
      <w:r w:rsidRPr="00374680">
        <w:rPr>
          <w:rFonts w:ascii="Arial" w:hAnsi="Arial" w:cs="Arial"/>
        </w:rPr>
        <w:t>safeguards</w:t>
      </w:r>
      <w:r w:rsidRPr="00374680">
        <w:rPr>
          <w:rFonts w:ascii="Arial" w:hAnsi="Arial" w:cs="Arial"/>
          <w:lang w:val="ru-RU"/>
        </w:rPr>
        <w:t xml:space="preserve"> </w:t>
      </w:r>
      <w:r w:rsidRPr="00374680">
        <w:rPr>
          <w:rFonts w:ascii="Arial" w:hAnsi="Arial" w:cs="Arial"/>
        </w:rPr>
        <w:t>and</w:t>
      </w:r>
      <w:r w:rsidRPr="00374680">
        <w:rPr>
          <w:rFonts w:ascii="Arial" w:hAnsi="Arial" w:cs="Arial"/>
          <w:lang w:val="ru-RU"/>
        </w:rPr>
        <w:t xml:space="preserve"> </w:t>
      </w:r>
      <w:r w:rsidRPr="00374680">
        <w:rPr>
          <w:rFonts w:ascii="Arial" w:hAnsi="Arial" w:cs="Arial"/>
        </w:rPr>
        <w:t>warnings</w:t>
      </w:r>
      <w:r w:rsidRPr="00374680">
        <w:rPr>
          <w:rFonts w:ascii="Arial" w:hAnsi="Arial" w:cs="Arial"/>
          <w:lang w:val="ru-RU"/>
        </w:rPr>
        <w:t xml:space="preserve"> </w:t>
      </w:r>
      <w:r w:rsidRPr="00374680">
        <w:rPr>
          <w:rFonts w:ascii="Arial" w:hAnsi="Arial" w:cs="Arial"/>
        </w:rPr>
        <w:t>carefully</w:t>
      </w:r>
      <w:r w:rsidRPr="00374680">
        <w:rPr>
          <w:rFonts w:ascii="Arial" w:hAnsi="Arial" w:cs="Arial"/>
          <w:lang w:val="ru-RU"/>
        </w:rPr>
        <w:t xml:space="preserve"> </w:t>
      </w:r>
      <w:r w:rsidRPr="00374680">
        <w:rPr>
          <w:rFonts w:ascii="Arial" w:hAnsi="Arial" w:cs="Arial"/>
        </w:rPr>
        <w:t>before using the product in</w:t>
      </w:r>
      <w:r w:rsidRPr="00374680">
        <w:rPr>
          <w:rFonts w:ascii="Arial" w:hAnsi="Arial" w:cs="Arial"/>
          <w:lang w:val="ru-RU"/>
        </w:rPr>
        <w:t xml:space="preserve"> </w:t>
      </w:r>
      <w:r w:rsidRPr="00374680">
        <w:rPr>
          <w:rFonts w:ascii="Arial" w:hAnsi="Arial" w:cs="Arial"/>
        </w:rPr>
        <w:t>order</w:t>
      </w:r>
      <w:r w:rsidRPr="00374680">
        <w:rPr>
          <w:rFonts w:ascii="Arial" w:hAnsi="Arial" w:cs="Arial"/>
          <w:lang w:val="ru-RU"/>
        </w:rPr>
        <w:t xml:space="preserve"> </w:t>
      </w:r>
      <w:r w:rsidRPr="00374680">
        <w:rPr>
          <w:rFonts w:ascii="Arial" w:hAnsi="Arial" w:cs="Arial"/>
        </w:rPr>
        <w:t>to</w:t>
      </w:r>
      <w:r w:rsidRPr="00374680">
        <w:rPr>
          <w:rFonts w:ascii="Arial" w:hAnsi="Arial" w:cs="Arial"/>
          <w:lang w:val="ru-RU"/>
        </w:rPr>
        <w:t xml:space="preserve"> </w:t>
      </w:r>
      <w:r w:rsidRPr="00374680">
        <w:rPr>
          <w:rFonts w:ascii="Arial" w:hAnsi="Arial" w:cs="Arial"/>
        </w:rPr>
        <w:t>avoid</w:t>
      </w:r>
      <w:r w:rsidRPr="00374680">
        <w:rPr>
          <w:rFonts w:ascii="Arial" w:hAnsi="Arial" w:cs="Arial"/>
          <w:lang w:val="ru-RU"/>
        </w:rPr>
        <w:t xml:space="preserve"> </w:t>
      </w:r>
      <w:r w:rsidRPr="00374680">
        <w:rPr>
          <w:rFonts w:ascii="Arial" w:hAnsi="Arial" w:cs="Arial"/>
        </w:rPr>
        <w:t>damages</w:t>
      </w:r>
      <w:r w:rsidRPr="00374680">
        <w:rPr>
          <w:rFonts w:ascii="Arial" w:hAnsi="Arial" w:cs="Arial"/>
          <w:lang w:val="ru-RU"/>
        </w:rPr>
        <w:t xml:space="preserve"> </w:t>
      </w:r>
      <w:r w:rsidRPr="00374680">
        <w:rPr>
          <w:rFonts w:ascii="Arial" w:hAnsi="Arial" w:cs="Arial"/>
        </w:rPr>
        <w:t>and</w:t>
      </w:r>
      <w:r w:rsidRPr="00374680">
        <w:rPr>
          <w:rFonts w:ascii="Arial" w:hAnsi="Arial" w:cs="Arial"/>
          <w:lang w:val="ru-RU"/>
        </w:rPr>
        <w:t xml:space="preserve"> </w:t>
      </w:r>
      <w:r w:rsidRPr="00374680">
        <w:rPr>
          <w:rFonts w:ascii="Arial" w:hAnsi="Arial" w:cs="Arial"/>
        </w:rPr>
        <w:t>losses</w:t>
      </w:r>
      <w:r w:rsidRPr="00374680">
        <w:rPr>
          <w:rFonts w:ascii="Arial" w:hAnsi="Arial" w:cs="Arial"/>
          <w:lang w:val="ru-RU"/>
        </w:rPr>
        <w:t>.</w:t>
      </w:r>
    </w:p>
    <w:p w:rsidR="00C302B7" w:rsidRPr="00374680" w:rsidRDefault="00C302B7" w:rsidP="00C302B7">
      <w:pPr>
        <w:rPr>
          <w:rFonts w:ascii="Arial" w:hAnsi="Arial" w:cs="Arial"/>
        </w:rPr>
      </w:pPr>
      <w:r w:rsidRPr="00374680">
        <w:rPr>
          <w:rFonts w:ascii="Arial" w:hAnsi="Arial" w:cs="Arial"/>
          <w:noProof/>
        </w:rPr>
        <w:t>Note:</w:t>
      </w:r>
    </w:p>
    <w:p w:rsidR="00C302B7" w:rsidRPr="00374680" w:rsidRDefault="00C302B7" w:rsidP="005B577D">
      <w:pPr>
        <w:pStyle w:val="1"/>
        <w:ind w:leftChars="202" w:left="844"/>
        <w:rPr>
          <w:rFonts w:ascii="Arial" w:hAnsi="Arial" w:cs="Arial"/>
          <w:szCs w:val="21"/>
        </w:rPr>
      </w:pPr>
      <w:r w:rsidRPr="00374680">
        <w:rPr>
          <w:rFonts w:ascii="Arial" w:hAnsi="Arial" w:cs="Arial"/>
          <w:szCs w:val="21"/>
        </w:rPr>
        <w:t xml:space="preserve">Do not expose the device to lampblack, steam or dust. Otherwise it may cause fire or electric shock. </w:t>
      </w:r>
    </w:p>
    <w:p w:rsidR="00C302B7" w:rsidRPr="00374680" w:rsidRDefault="00C302B7" w:rsidP="00C302B7">
      <w:pPr>
        <w:pStyle w:val="list"/>
        <w:ind w:leftChars="200" w:left="850" w:hangingChars="205" w:hanging="430"/>
        <w:rPr>
          <w:rFonts w:ascii="Arial" w:hAnsi="Arial" w:cs="Arial"/>
          <w:szCs w:val="21"/>
        </w:rPr>
      </w:pPr>
      <w:r w:rsidRPr="00374680">
        <w:rPr>
          <w:rFonts w:ascii="Arial" w:hAnsi="Arial" w:cs="Arial"/>
          <w:szCs w:val="21"/>
        </w:rPr>
        <w:t>Do not install the device at position exposed to sunlight or in high temperature. Temperature rise in device may cause fire.</w:t>
      </w:r>
    </w:p>
    <w:p w:rsidR="00C302B7" w:rsidRPr="00374680" w:rsidRDefault="00C302B7" w:rsidP="00C302B7">
      <w:pPr>
        <w:pStyle w:val="list"/>
        <w:ind w:leftChars="200" w:left="420" w:firstLine="0"/>
        <w:rPr>
          <w:rFonts w:ascii="Arial" w:hAnsi="Arial" w:cs="Arial"/>
          <w:szCs w:val="21"/>
        </w:rPr>
      </w:pPr>
      <w:r w:rsidRPr="00374680">
        <w:rPr>
          <w:rFonts w:ascii="Arial" w:hAnsi="Arial" w:cs="Arial"/>
          <w:szCs w:val="21"/>
        </w:rPr>
        <w:t xml:space="preserve">Do not expose the device to humid environment. Otherwise it may cause fire. </w:t>
      </w:r>
    </w:p>
    <w:p w:rsidR="00C302B7" w:rsidRPr="00374680" w:rsidRDefault="00C302B7" w:rsidP="005B577D">
      <w:pPr>
        <w:pStyle w:val="1"/>
        <w:ind w:leftChars="202" w:left="844"/>
        <w:rPr>
          <w:rFonts w:ascii="Arial" w:hAnsi="Arial" w:cs="Arial"/>
          <w:szCs w:val="21"/>
        </w:rPr>
      </w:pPr>
      <w:r w:rsidRPr="00374680">
        <w:rPr>
          <w:rFonts w:ascii="Arial" w:hAnsi="Arial" w:cs="Arial"/>
          <w:szCs w:val="21"/>
        </w:rPr>
        <w:t>The device must be installed on solid and flat surface in order to guarantee safety under load and earthquake. Otherwise, it may cause device to fall off or turnover.</w:t>
      </w:r>
    </w:p>
    <w:p w:rsidR="00C302B7" w:rsidRPr="00374680" w:rsidRDefault="00C302B7" w:rsidP="00C302B7">
      <w:pPr>
        <w:pStyle w:val="list"/>
        <w:ind w:leftChars="200" w:left="420" w:firstLine="0"/>
        <w:rPr>
          <w:rFonts w:ascii="Arial" w:hAnsi="Arial" w:cs="Arial"/>
          <w:szCs w:val="21"/>
        </w:rPr>
      </w:pPr>
      <w:r w:rsidRPr="00374680">
        <w:rPr>
          <w:rFonts w:ascii="Arial" w:hAnsi="Arial" w:cs="Arial"/>
          <w:szCs w:val="21"/>
        </w:rPr>
        <w:t>Do not place the device on carpet or quilt.</w:t>
      </w:r>
    </w:p>
    <w:p w:rsidR="00C302B7" w:rsidRPr="00374680" w:rsidRDefault="00C302B7" w:rsidP="00C302B7">
      <w:pPr>
        <w:pStyle w:val="list"/>
        <w:ind w:leftChars="200" w:left="850" w:hangingChars="205" w:hanging="430"/>
        <w:rPr>
          <w:rFonts w:ascii="Arial" w:hAnsi="Arial" w:cs="Arial"/>
          <w:szCs w:val="21"/>
        </w:rPr>
      </w:pPr>
      <w:r w:rsidRPr="00374680">
        <w:rPr>
          <w:rFonts w:ascii="Arial" w:hAnsi="Arial" w:cs="Arial"/>
          <w:szCs w:val="21"/>
        </w:rPr>
        <w:t>Do not block air vent of the device or ventilation around the device. Otherwise, temperature in device will rise and may cause fire.</w:t>
      </w:r>
    </w:p>
    <w:p w:rsidR="00C302B7" w:rsidRPr="00374680" w:rsidRDefault="00C302B7" w:rsidP="00C302B7">
      <w:pPr>
        <w:pStyle w:val="list"/>
        <w:ind w:leftChars="200" w:left="850" w:hangingChars="205" w:hanging="430"/>
        <w:rPr>
          <w:rFonts w:ascii="Arial" w:hAnsi="Arial" w:cs="Arial"/>
          <w:szCs w:val="21"/>
        </w:rPr>
      </w:pPr>
      <w:r w:rsidRPr="00374680">
        <w:rPr>
          <w:rFonts w:ascii="Arial" w:hAnsi="Arial" w:cs="Arial"/>
          <w:szCs w:val="21"/>
        </w:rPr>
        <w:t xml:space="preserve">Do not place any object on the device. </w:t>
      </w:r>
    </w:p>
    <w:p w:rsidR="00C302B7" w:rsidRPr="00374680" w:rsidRDefault="00C302B7" w:rsidP="00C302B7">
      <w:pPr>
        <w:pStyle w:val="list"/>
        <w:ind w:leftChars="200" w:left="850" w:hangingChars="205" w:hanging="430"/>
        <w:rPr>
          <w:rFonts w:ascii="Arial" w:hAnsi="Arial" w:cs="Arial"/>
          <w:szCs w:val="21"/>
        </w:rPr>
      </w:pPr>
      <w:r w:rsidRPr="00374680">
        <w:rPr>
          <w:rFonts w:ascii="Arial" w:hAnsi="Arial" w:cs="Arial"/>
          <w:szCs w:val="21"/>
        </w:rPr>
        <w:t>Do not disassemble the device without professional instruction.</w:t>
      </w:r>
    </w:p>
    <w:p w:rsidR="00C302B7" w:rsidRPr="00374680" w:rsidRDefault="00C302B7" w:rsidP="00C302B7">
      <w:pPr>
        <w:pStyle w:val="list"/>
        <w:numPr>
          <w:ilvl w:val="0"/>
          <w:numId w:val="0"/>
        </w:numPr>
        <w:ind w:left="420"/>
        <w:rPr>
          <w:rFonts w:ascii="Arial" w:hAnsi="Arial" w:cs="Arial"/>
          <w:szCs w:val="21"/>
        </w:rPr>
      </w:pPr>
    </w:p>
    <w:p w:rsidR="00C302B7" w:rsidRPr="00374680" w:rsidRDefault="00C302B7" w:rsidP="00C302B7">
      <w:pPr>
        <w:pStyle w:val="list"/>
        <w:numPr>
          <w:ilvl w:val="0"/>
          <w:numId w:val="0"/>
        </w:numPr>
        <w:ind w:left="420"/>
        <w:rPr>
          <w:rFonts w:ascii="Arial" w:eastAsia="黑体" w:hAnsi="Arial" w:cs="Arial"/>
          <w:bCs/>
          <w:sz w:val="30"/>
          <w:szCs w:val="30"/>
        </w:rPr>
      </w:pPr>
    </w:p>
    <w:p w:rsidR="00C302B7" w:rsidRPr="00374680" w:rsidRDefault="00C302B7" w:rsidP="00C302B7">
      <w:pPr>
        <w:rPr>
          <w:rFonts w:ascii="Arial" w:eastAsia="黑体" w:hAnsi="Arial" w:cs="Arial"/>
          <w:sz w:val="30"/>
          <w:szCs w:val="30"/>
        </w:rPr>
      </w:pPr>
      <w:r w:rsidRPr="00374680">
        <w:rPr>
          <w:rFonts w:ascii="Arial" w:hAnsi="Arial" w:cs="Arial"/>
          <w:noProof/>
        </w:rPr>
        <w:t>Warning:</w:t>
      </w:r>
    </w:p>
    <w:p w:rsidR="00C302B7" w:rsidRPr="00374680" w:rsidRDefault="00C302B7" w:rsidP="00C302B7">
      <w:pPr>
        <w:pStyle w:val="list"/>
        <w:ind w:leftChars="200" w:left="420" w:firstLine="0"/>
        <w:rPr>
          <w:rFonts w:ascii="Arial" w:hAnsi="Arial" w:cs="Arial"/>
          <w:szCs w:val="21"/>
        </w:rPr>
      </w:pPr>
      <w:r w:rsidRPr="00374680">
        <w:rPr>
          <w:rFonts w:ascii="Arial" w:hAnsi="Arial" w:cs="Arial"/>
          <w:szCs w:val="21"/>
        </w:rPr>
        <w:t xml:space="preserve">Please use battery properly to avoid fire, explosion and other dangers. </w:t>
      </w:r>
    </w:p>
    <w:p w:rsidR="00C302B7" w:rsidRPr="00374680" w:rsidRDefault="00C302B7" w:rsidP="00C302B7">
      <w:pPr>
        <w:pStyle w:val="list"/>
        <w:ind w:leftChars="200" w:left="420" w:firstLine="0"/>
        <w:rPr>
          <w:rFonts w:ascii="Arial" w:hAnsi="Arial" w:cs="Arial"/>
          <w:szCs w:val="21"/>
        </w:rPr>
      </w:pPr>
      <w:r w:rsidRPr="00374680">
        <w:rPr>
          <w:rFonts w:ascii="Arial" w:hAnsi="Arial" w:cs="Arial"/>
        </w:rPr>
        <w:t xml:space="preserve">Please replace used battery with battery of the same type. </w:t>
      </w:r>
    </w:p>
    <w:p w:rsidR="00C302B7" w:rsidRPr="00374680" w:rsidRDefault="00C302B7" w:rsidP="005B577D">
      <w:pPr>
        <w:pStyle w:val="1"/>
        <w:ind w:leftChars="202" w:left="844"/>
        <w:rPr>
          <w:rFonts w:ascii="Arial" w:hAnsi="Arial" w:cs="Arial"/>
        </w:rPr>
      </w:pPr>
      <w:r w:rsidRPr="00374680">
        <w:rPr>
          <w:rFonts w:ascii="Arial" w:hAnsi="Arial" w:cs="Arial"/>
        </w:rPr>
        <w:t xml:space="preserve">Do not use power line other than the one specified. Please use it properly. Otherwise, it may cause fire or electric shock.  </w:t>
      </w:r>
    </w:p>
    <w:p w:rsidR="00C302B7" w:rsidRPr="00374680" w:rsidRDefault="00C302B7" w:rsidP="00C302B7">
      <w:pPr>
        <w:pStyle w:val="list"/>
        <w:numPr>
          <w:ilvl w:val="0"/>
          <w:numId w:val="0"/>
        </w:numPr>
        <w:ind w:left="420"/>
        <w:rPr>
          <w:rFonts w:ascii="Arial" w:hAnsi="Arial" w:cs="Arial"/>
          <w:szCs w:val="21"/>
        </w:rPr>
      </w:pPr>
    </w:p>
    <w:p w:rsidR="00C302B7" w:rsidRPr="00374680" w:rsidRDefault="00C302B7" w:rsidP="00C302B7">
      <w:pPr>
        <w:pStyle w:val="af2"/>
        <w:ind w:leftChars="1" w:left="425" w:hangingChars="132" w:hanging="423"/>
        <w:rPr>
          <w:rFonts w:ascii="Arial" w:eastAsia="Arial Unicode MS" w:hAnsi="Arial"/>
          <w:b/>
          <w:kern w:val="32"/>
          <w:sz w:val="32"/>
          <w:szCs w:val="32"/>
        </w:rPr>
      </w:pPr>
      <w:r w:rsidRPr="00374680">
        <w:rPr>
          <w:rFonts w:ascii="Arial" w:eastAsia="Arial Unicode MS" w:hAnsi="Arial"/>
          <w:b/>
          <w:kern w:val="32"/>
          <w:sz w:val="32"/>
          <w:szCs w:val="32"/>
        </w:rPr>
        <w:t>Special Announcement</w:t>
      </w:r>
    </w:p>
    <w:p w:rsidR="00C302B7" w:rsidRPr="00374680" w:rsidRDefault="00C302B7" w:rsidP="005B577D">
      <w:pPr>
        <w:pStyle w:val="1"/>
        <w:ind w:leftChars="202" w:left="844"/>
        <w:rPr>
          <w:rFonts w:ascii="Arial" w:hAnsi="Arial" w:cs="Arial"/>
        </w:rPr>
      </w:pPr>
      <w:r w:rsidRPr="00374680">
        <w:rPr>
          <w:rFonts w:ascii="Arial" w:hAnsi="Arial" w:cs="Arial"/>
        </w:rPr>
        <w:t xml:space="preserve">This manual is for reference only. </w:t>
      </w:r>
    </w:p>
    <w:p w:rsidR="00C302B7" w:rsidRPr="00374680" w:rsidRDefault="00C302B7" w:rsidP="005B577D">
      <w:pPr>
        <w:pStyle w:val="1"/>
        <w:ind w:leftChars="202" w:left="844"/>
        <w:rPr>
          <w:rFonts w:ascii="Arial" w:hAnsi="Arial" w:cs="Arial"/>
        </w:rPr>
      </w:pPr>
      <w:r w:rsidRPr="00374680">
        <w:rPr>
          <w:rFonts w:ascii="Arial" w:hAnsi="Arial" w:cs="Arial"/>
        </w:rPr>
        <w:t xml:space="preserve">All the designs and software here are subject to change without prior written notice. </w:t>
      </w:r>
    </w:p>
    <w:p w:rsidR="00C302B7" w:rsidRPr="00374680" w:rsidRDefault="00C302B7" w:rsidP="005B577D">
      <w:pPr>
        <w:pStyle w:val="1"/>
        <w:ind w:leftChars="202" w:left="849" w:hanging="425"/>
        <w:rPr>
          <w:rFonts w:ascii="Arial" w:hAnsi="Arial" w:cs="Arial"/>
        </w:rPr>
      </w:pPr>
      <w:r w:rsidRPr="00374680">
        <w:rPr>
          <w:rFonts w:ascii="Arial" w:hAnsi="Arial" w:cs="Arial"/>
        </w:rPr>
        <w:t xml:space="preserve">All trademarks and registered trademarks are the properties of their respective owners. </w:t>
      </w:r>
    </w:p>
    <w:p w:rsidR="00C302B7" w:rsidRPr="00374680" w:rsidRDefault="00C302B7" w:rsidP="005B577D">
      <w:pPr>
        <w:pStyle w:val="1"/>
        <w:ind w:leftChars="202" w:left="844"/>
        <w:rPr>
          <w:rFonts w:ascii="Arial" w:hAnsi="Arial" w:cs="Arial"/>
        </w:rPr>
      </w:pPr>
      <w:r w:rsidRPr="00374680">
        <w:rPr>
          <w:rFonts w:ascii="Arial" w:hAnsi="Arial" w:cs="Arial"/>
        </w:rPr>
        <w:t xml:space="preserve">If there is any uncertainty or controversy, please refer to the final explanation of us. </w:t>
      </w:r>
    </w:p>
    <w:p w:rsidR="000B3828" w:rsidRPr="00374680" w:rsidRDefault="00C302B7" w:rsidP="005B577D">
      <w:pPr>
        <w:pStyle w:val="1"/>
        <w:ind w:leftChars="202" w:left="849" w:hanging="425"/>
        <w:rPr>
          <w:rFonts w:ascii="Arial" w:hAnsi="Arial" w:cs="Arial"/>
        </w:rPr>
      </w:pPr>
      <w:r w:rsidRPr="00374680">
        <w:rPr>
          <w:rFonts w:ascii="Arial" w:hAnsi="Arial" w:cs="Arial"/>
        </w:rPr>
        <w:t>Please visit our website for more information.</w:t>
      </w:r>
    </w:p>
    <w:p w:rsidR="00C302B7" w:rsidRPr="00374680" w:rsidRDefault="00C302B7">
      <w:pPr>
        <w:widowControl/>
        <w:jc w:val="left"/>
        <w:rPr>
          <w:rFonts w:ascii="Arial" w:hAnsi="Arial" w:cs="Arial"/>
        </w:rPr>
      </w:pPr>
      <w:r w:rsidRPr="00374680">
        <w:rPr>
          <w:rFonts w:ascii="Arial" w:hAnsi="Arial" w:cs="Arial"/>
        </w:rPr>
        <w:br w:type="page"/>
      </w:r>
    </w:p>
    <w:p w:rsidR="000B3828" w:rsidRPr="00374680" w:rsidRDefault="000B3828" w:rsidP="0085456A">
      <w:pPr>
        <w:rPr>
          <w:rFonts w:ascii="Arial" w:hAnsi="Arial" w:cs="Arial"/>
        </w:rPr>
      </w:pPr>
    </w:p>
    <w:p w:rsidR="005163E3" w:rsidRPr="00374680" w:rsidRDefault="0085456A" w:rsidP="00E805BA">
      <w:pPr>
        <w:pStyle w:val="10"/>
      </w:pPr>
      <w:bookmarkStart w:id="2" w:name="_Toc401826019"/>
      <w:bookmarkEnd w:id="0"/>
      <w:r w:rsidRPr="00374680">
        <w:t>General Introduction</w:t>
      </w:r>
      <w:bookmarkEnd w:id="2"/>
    </w:p>
    <w:p w:rsidR="00246029" w:rsidRPr="00374680" w:rsidRDefault="00246029" w:rsidP="00E5454A">
      <w:pPr>
        <w:pStyle w:val="2"/>
      </w:pPr>
      <w:bookmarkStart w:id="3" w:name="_Toc401826020"/>
      <w:r w:rsidRPr="00374680">
        <w:t>Network</w:t>
      </w:r>
      <w:bookmarkEnd w:id="3"/>
    </w:p>
    <w:p w:rsidR="00246029" w:rsidRPr="00374680" w:rsidRDefault="00246029" w:rsidP="00246029">
      <w:pPr>
        <w:rPr>
          <w:rFonts w:ascii="Arial" w:hAnsi="Arial" w:cs="Arial"/>
        </w:rPr>
      </w:pPr>
      <w:r w:rsidRPr="00374680">
        <w:rPr>
          <w:rFonts w:ascii="Arial" w:hAnsi="Arial" w:cs="Arial"/>
        </w:rPr>
        <w:t xml:space="preserve">Here introduces application of VTH, and please read the following contents before installation. </w:t>
      </w:r>
      <w:proofErr w:type="gramStart"/>
      <w:r w:rsidRPr="00374680">
        <w:rPr>
          <w:rFonts w:ascii="Arial" w:hAnsi="Arial" w:cs="Arial"/>
        </w:rPr>
        <w:t xml:space="preserve">See </w:t>
      </w:r>
      <w:fldSimple w:instr=" REF _Ref401058700 \h  \* MERGEFORMAT ">
        <w:r w:rsidR="003F4BE8" w:rsidRPr="003F4BE8">
          <w:rPr>
            <w:rFonts w:ascii="Arial" w:hAnsi="Arial" w:cs="Arial"/>
          </w:rPr>
          <w:t xml:space="preserve">Figure 1- </w:t>
        </w:r>
        <w:r w:rsidR="003F4BE8" w:rsidRPr="003F4BE8">
          <w:rPr>
            <w:rFonts w:ascii="Arial" w:hAnsi="Arial" w:cs="Arial"/>
            <w:noProof/>
          </w:rPr>
          <w:t>1</w:t>
        </w:r>
        <w:r w:rsidR="003F4BE8" w:rsidRPr="003F4BE8">
          <w:rPr>
            <w:rFonts w:ascii="Arial" w:hAnsi="Arial" w:cs="Arial"/>
          </w:rPr>
          <w:t xml:space="preserve"> Villa Networking 1</w:t>
        </w:r>
      </w:fldSimple>
      <w:r w:rsidR="00F12503" w:rsidRPr="00374680">
        <w:rPr>
          <w:rFonts w:ascii="Arial" w:hAnsi="Arial" w:cs="Arial"/>
        </w:rPr>
        <w:t xml:space="preserve"> and </w:t>
      </w:r>
      <w:fldSimple w:instr=" REF _Ref401058701 \h  \* MERGEFORMAT ">
        <w:r w:rsidR="003F4BE8" w:rsidRPr="003F4BE8">
          <w:rPr>
            <w:rFonts w:ascii="Arial" w:hAnsi="Arial" w:cs="Arial"/>
          </w:rPr>
          <w:t xml:space="preserve">Figure 1- </w:t>
        </w:r>
        <w:r w:rsidR="003F4BE8" w:rsidRPr="003F4BE8">
          <w:rPr>
            <w:rFonts w:ascii="Arial" w:hAnsi="Arial" w:cs="Arial"/>
            <w:noProof/>
          </w:rPr>
          <w:t>2</w:t>
        </w:r>
        <w:r w:rsidR="003F4BE8" w:rsidRPr="003F4BE8">
          <w:rPr>
            <w:rFonts w:ascii="Arial" w:hAnsi="Arial" w:cs="Arial"/>
          </w:rPr>
          <w:t xml:space="preserve"> Villa Networking 2</w:t>
        </w:r>
      </w:fldSimple>
      <w:r w:rsidR="00F12503" w:rsidRPr="00374680">
        <w:rPr>
          <w:rFonts w:ascii="Arial" w:hAnsi="Arial" w:cs="Arial"/>
        </w:rPr>
        <w:t>.</w:t>
      </w:r>
      <w:proofErr w:type="gramEnd"/>
    </w:p>
    <w:p w:rsidR="00246029" w:rsidRPr="00374680" w:rsidRDefault="00246029" w:rsidP="00246029">
      <w:pPr>
        <w:jc w:val="center"/>
        <w:rPr>
          <w:rFonts w:ascii="Arial" w:hAnsi="Arial" w:cs="Arial"/>
        </w:rPr>
      </w:pPr>
      <w:r w:rsidRPr="00374680">
        <w:rPr>
          <w:rFonts w:ascii="Arial" w:hAnsi="Arial" w:cs="Arial"/>
          <w:noProof/>
        </w:rPr>
        <w:drawing>
          <wp:inline distT="0" distB="0" distL="0" distR="0">
            <wp:extent cx="4096385" cy="21431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96385" cy="2143125"/>
                    </a:xfrm>
                    <a:prstGeom prst="rect">
                      <a:avLst/>
                    </a:prstGeom>
                    <a:noFill/>
                    <a:ln w="9525">
                      <a:noFill/>
                      <a:miter lim="800000"/>
                      <a:headEnd/>
                      <a:tailEnd/>
                    </a:ln>
                  </pic:spPr>
                </pic:pic>
              </a:graphicData>
            </a:graphic>
          </wp:inline>
        </w:drawing>
      </w:r>
    </w:p>
    <w:p w:rsidR="00246029" w:rsidRPr="00374680" w:rsidRDefault="00246029" w:rsidP="00246029">
      <w:pPr>
        <w:pStyle w:val="af"/>
      </w:pPr>
      <w:bookmarkStart w:id="4" w:name="_Ref401058700"/>
      <w:r w:rsidRPr="00374680">
        <w:t xml:space="preserve">Figure 1- </w:t>
      </w:r>
      <w:fldSimple w:instr=" SEQ Figure_1- \* ARABIC ">
        <w:r w:rsidR="003F4BE8">
          <w:rPr>
            <w:noProof/>
          </w:rPr>
          <w:t>1</w:t>
        </w:r>
      </w:fldSimple>
      <w:r w:rsidRPr="00374680">
        <w:t xml:space="preserve"> Villa Networking 1</w:t>
      </w:r>
      <w:bookmarkEnd w:id="4"/>
    </w:p>
    <w:p w:rsidR="00246029" w:rsidRPr="00374680" w:rsidRDefault="00246029" w:rsidP="00246029">
      <w:pPr>
        <w:rPr>
          <w:rFonts w:ascii="Arial" w:hAnsi="Arial" w:cs="Arial"/>
        </w:rPr>
      </w:pPr>
    </w:p>
    <w:p w:rsidR="00246029" w:rsidRPr="00374680" w:rsidRDefault="00F12503" w:rsidP="00246029">
      <w:pPr>
        <w:rPr>
          <w:rFonts w:ascii="Arial" w:hAnsi="Arial" w:cs="Arial"/>
        </w:rPr>
      </w:pPr>
      <w:r w:rsidRPr="00374680">
        <w:rPr>
          <w:rFonts w:ascii="Arial" w:hAnsi="Arial" w:cs="Arial"/>
        </w:rPr>
        <w:t xml:space="preserve">1 VTO and 4 VTH (maximum) are connected via 2-pin cable for networking. When visitor calls the resident via VTO, resident may unlock door from any one master VTH or extension. </w:t>
      </w:r>
    </w:p>
    <w:p w:rsidR="00F12503" w:rsidRPr="00374680" w:rsidRDefault="00F12503" w:rsidP="00246029">
      <w:pPr>
        <w:rPr>
          <w:rFonts w:ascii="Arial" w:hAnsi="Arial" w:cs="Arial"/>
        </w:rPr>
      </w:pPr>
    </w:p>
    <w:p w:rsidR="00246029" w:rsidRPr="00374680" w:rsidRDefault="00610CF0" w:rsidP="00F12503">
      <w:pPr>
        <w:jc w:val="center"/>
        <w:rPr>
          <w:rFonts w:ascii="Arial" w:hAnsi="Arial" w:cs="Arial"/>
        </w:rPr>
      </w:pPr>
      <w:r>
        <w:rPr>
          <w:rFonts w:ascii="Arial" w:hAnsi="Arial" w:cs="Arial"/>
          <w:noProof/>
        </w:rPr>
        <w:drawing>
          <wp:inline distT="0" distB="0" distL="0" distR="0">
            <wp:extent cx="4135120" cy="268859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35120" cy="2688590"/>
                    </a:xfrm>
                    <a:prstGeom prst="rect">
                      <a:avLst/>
                    </a:prstGeom>
                    <a:noFill/>
                    <a:ln w="9525">
                      <a:noFill/>
                      <a:miter lim="800000"/>
                      <a:headEnd/>
                      <a:tailEnd/>
                    </a:ln>
                  </pic:spPr>
                </pic:pic>
              </a:graphicData>
            </a:graphic>
          </wp:inline>
        </w:drawing>
      </w:r>
    </w:p>
    <w:p w:rsidR="00F12503" w:rsidRPr="00374680" w:rsidRDefault="00F12503" w:rsidP="00F12503">
      <w:pPr>
        <w:pStyle w:val="af"/>
      </w:pPr>
      <w:bookmarkStart w:id="5" w:name="_Ref401058701"/>
      <w:r w:rsidRPr="00374680">
        <w:t xml:space="preserve">Figure 1- </w:t>
      </w:r>
      <w:fldSimple w:instr=" SEQ Figure_1- \* ARABIC ">
        <w:r w:rsidR="003F4BE8">
          <w:rPr>
            <w:noProof/>
          </w:rPr>
          <w:t>2</w:t>
        </w:r>
      </w:fldSimple>
      <w:r w:rsidRPr="00374680">
        <w:t xml:space="preserve"> Villa Networking 2</w:t>
      </w:r>
      <w:bookmarkEnd w:id="5"/>
    </w:p>
    <w:p w:rsidR="00F12503" w:rsidRPr="00374680" w:rsidRDefault="00F12503" w:rsidP="00F12503">
      <w:pPr>
        <w:rPr>
          <w:rFonts w:ascii="Arial" w:hAnsi="Arial" w:cs="Arial"/>
        </w:rPr>
      </w:pPr>
    </w:p>
    <w:p w:rsidR="00F12503" w:rsidRPr="00374680" w:rsidRDefault="00A96484" w:rsidP="00F12503">
      <w:pPr>
        <w:rPr>
          <w:rFonts w:ascii="Arial" w:hAnsi="Arial" w:cs="Arial"/>
        </w:rPr>
      </w:pPr>
      <w:r w:rsidRPr="00374680">
        <w:rPr>
          <w:rFonts w:ascii="Arial" w:hAnsi="Arial" w:cs="Arial"/>
        </w:rPr>
        <w:t>1 VTO, 3 VTH (maximum), analog converter are connected via 2</w:t>
      </w:r>
      <w:r w:rsidR="00D17FA4" w:rsidRPr="00374680">
        <w:rPr>
          <w:rFonts w:ascii="Arial" w:hAnsi="Arial" w:cs="Arial"/>
        </w:rPr>
        <w:t xml:space="preserve">-pin cable. On analog converter, use network cable to connect IPC for networking. When visitor calls the resident via VTO, resident may unlock door from any one master VTH or extension. Resident can view IPC video on VTH. </w:t>
      </w:r>
    </w:p>
    <w:p w:rsidR="0083262D" w:rsidRPr="00374680" w:rsidRDefault="00C302B7" w:rsidP="00E5454A">
      <w:pPr>
        <w:pStyle w:val="2"/>
      </w:pPr>
      <w:bookmarkStart w:id="6" w:name="_Toc401826021"/>
      <w:r w:rsidRPr="00374680">
        <w:lastRenderedPageBreak/>
        <w:t>Front Panel</w:t>
      </w:r>
      <w:bookmarkEnd w:id="6"/>
    </w:p>
    <w:p w:rsidR="00C8018C" w:rsidRPr="00374680" w:rsidRDefault="00D17FA4" w:rsidP="00C8018C">
      <w:pPr>
        <w:jc w:val="center"/>
        <w:rPr>
          <w:rFonts w:ascii="Arial" w:hAnsi="Arial" w:cs="Arial"/>
        </w:rPr>
      </w:pPr>
      <w:r w:rsidRPr="00374680">
        <w:rPr>
          <w:rFonts w:ascii="Arial" w:hAnsi="Arial" w:cs="Arial"/>
          <w:noProof/>
        </w:rPr>
        <w:drawing>
          <wp:inline distT="0" distB="0" distL="0" distR="0">
            <wp:extent cx="4880344" cy="3326310"/>
            <wp:effectExtent l="0" t="0" r="0" b="0"/>
            <wp:docPr id="5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前面板示意图.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4269" cy="3328985"/>
                    </a:xfrm>
                    <a:prstGeom prst="rect">
                      <a:avLst/>
                    </a:prstGeom>
                  </pic:spPr>
                </pic:pic>
              </a:graphicData>
            </a:graphic>
          </wp:inline>
        </w:drawing>
      </w:r>
    </w:p>
    <w:p w:rsidR="00167FC8" w:rsidRPr="00374680" w:rsidRDefault="00C8018C" w:rsidP="00C8018C">
      <w:pPr>
        <w:pStyle w:val="af"/>
      </w:pPr>
      <w:r w:rsidRPr="00374680">
        <w:t xml:space="preserve">Figure 1- </w:t>
      </w:r>
      <w:fldSimple w:instr=" SEQ Figure_1- \* ARABIC ">
        <w:r w:rsidR="003F4BE8">
          <w:rPr>
            <w:noProof/>
          </w:rPr>
          <w:t>3</w:t>
        </w:r>
      </w:fldSimple>
    </w:p>
    <w:p w:rsidR="00E33240" w:rsidRPr="00374680" w:rsidRDefault="00E33240" w:rsidP="00C8018C">
      <w:pPr>
        <w:jc w:val="left"/>
        <w:rPr>
          <w:rFonts w:ascii="Arial" w:hAnsi="Arial" w:cs="Arial"/>
        </w:rPr>
      </w:pPr>
    </w:p>
    <w:tbl>
      <w:tblPr>
        <w:tblStyle w:val="a9"/>
        <w:tblW w:w="0" w:type="auto"/>
        <w:tblInd w:w="959" w:type="dxa"/>
        <w:tblLook w:val="04A0"/>
      </w:tblPr>
      <w:tblGrid>
        <w:gridCol w:w="1379"/>
        <w:gridCol w:w="5806"/>
      </w:tblGrid>
      <w:tr w:rsidR="00C8018C" w:rsidRPr="00374680" w:rsidTr="001934B6">
        <w:trPr>
          <w:cantSplit/>
          <w:tblHeader/>
        </w:trPr>
        <w:tc>
          <w:tcPr>
            <w:tcW w:w="1379" w:type="dxa"/>
            <w:shd w:val="clear" w:color="auto" w:fill="9FD3A4" w:themeFill="background1" w:themeFillShade="D9"/>
          </w:tcPr>
          <w:p w:rsidR="00C8018C" w:rsidRPr="00374680" w:rsidRDefault="00C8018C" w:rsidP="00975FCF">
            <w:pPr>
              <w:rPr>
                <w:rFonts w:ascii="Arial" w:eastAsia="黑体" w:hAnsi="Arial" w:cs="Arial"/>
                <w:b/>
                <w:szCs w:val="21"/>
              </w:rPr>
            </w:pPr>
            <w:r w:rsidRPr="00374680">
              <w:rPr>
                <w:rFonts w:ascii="Arial" w:eastAsia="黑体" w:hAnsi="Arial" w:cs="Arial"/>
                <w:b/>
                <w:szCs w:val="21"/>
              </w:rPr>
              <w:t>Name</w:t>
            </w:r>
          </w:p>
        </w:tc>
        <w:tc>
          <w:tcPr>
            <w:tcW w:w="5806" w:type="dxa"/>
            <w:shd w:val="clear" w:color="auto" w:fill="9FD3A4" w:themeFill="background1" w:themeFillShade="D9"/>
          </w:tcPr>
          <w:p w:rsidR="00C8018C" w:rsidRPr="00374680" w:rsidRDefault="00C8018C" w:rsidP="00975FCF">
            <w:pPr>
              <w:rPr>
                <w:rFonts w:ascii="Arial" w:eastAsia="黑体" w:hAnsi="Arial" w:cs="Arial"/>
                <w:b/>
                <w:szCs w:val="21"/>
              </w:rPr>
            </w:pPr>
            <w:r w:rsidRPr="00374680">
              <w:rPr>
                <w:rFonts w:ascii="Arial" w:eastAsia="黑体" w:hAnsi="Arial" w:cs="Arial"/>
                <w:b/>
                <w:szCs w:val="21"/>
              </w:rPr>
              <w:t>Note</w:t>
            </w:r>
          </w:p>
        </w:tc>
      </w:tr>
      <w:tr w:rsidR="00C8018C" w:rsidRPr="00374680" w:rsidTr="001934B6">
        <w:tc>
          <w:tcPr>
            <w:tcW w:w="1379" w:type="dxa"/>
            <w:vAlign w:val="center"/>
          </w:tcPr>
          <w:p w:rsidR="00C8018C" w:rsidRPr="00374680" w:rsidRDefault="00D17FA4" w:rsidP="00975FCF">
            <w:pPr>
              <w:rPr>
                <w:rFonts w:ascii="Arial" w:hAnsi="Arial" w:cs="Arial"/>
                <w:szCs w:val="21"/>
              </w:rPr>
            </w:pPr>
            <w:r w:rsidRPr="00374680">
              <w:rPr>
                <w:rFonts w:ascii="Arial" w:hAnsi="Arial" w:cs="Arial"/>
                <w:noProof/>
                <w:szCs w:val="21"/>
              </w:rPr>
              <w:drawing>
                <wp:inline distT="0" distB="0" distL="0" distR="0">
                  <wp:extent cx="256033" cy="228600"/>
                  <wp:effectExtent l="0" t="0" r="0" b="0"/>
                  <wp:docPr id="5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紧急.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033" cy="228600"/>
                          </a:xfrm>
                          <a:prstGeom prst="rect">
                            <a:avLst/>
                          </a:prstGeom>
                        </pic:spPr>
                      </pic:pic>
                    </a:graphicData>
                  </a:graphic>
                </wp:inline>
              </w:drawing>
            </w:r>
          </w:p>
        </w:tc>
        <w:tc>
          <w:tcPr>
            <w:tcW w:w="5806" w:type="dxa"/>
            <w:vAlign w:val="center"/>
          </w:tcPr>
          <w:p w:rsidR="00C8018C" w:rsidRPr="00374680" w:rsidRDefault="00C8018C" w:rsidP="009D15AA">
            <w:pPr>
              <w:rPr>
                <w:rFonts w:ascii="Arial" w:hAnsi="Arial" w:cs="Arial"/>
                <w:szCs w:val="21"/>
              </w:rPr>
            </w:pPr>
            <w:r w:rsidRPr="00374680">
              <w:rPr>
                <w:rFonts w:ascii="Arial" w:hAnsi="Arial" w:cs="Arial"/>
                <w:szCs w:val="21"/>
              </w:rPr>
              <w:t xml:space="preserve">Emergent call to center. </w:t>
            </w:r>
          </w:p>
        </w:tc>
      </w:tr>
      <w:tr w:rsidR="00C8018C" w:rsidRPr="00374680" w:rsidTr="001934B6">
        <w:tc>
          <w:tcPr>
            <w:tcW w:w="1379" w:type="dxa"/>
            <w:vAlign w:val="center"/>
          </w:tcPr>
          <w:p w:rsidR="00C8018C" w:rsidRPr="00374680" w:rsidRDefault="00D17FA4" w:rsidP="009D15AA">
            <w:pPr>
              <w:rPr>
                <w:rFonts w:ascii="Arial" w:hAnsi="Arial" w:cs="Arial"/>
                <w:szCs w:val="21"/>
              </w:rPr>
            </w:pPr>
            <w:r w:rsidRPr="00374680">
              <w:rPr>
                <w:rFonts w:ascii="Arial" w:hAnsi="Arial" w:cs="Arial"/>
                <w:noProof/>
                <w:szCs w:val="21"/>
              </w:rPr>
              <w:drawing>
                <wp:inline distT="0" distB="0" distL="0" distR="0">
                  <wp:extent cx="161544" cy="164592"/>
                  <wp:effectExtent l="0" t="0" r="0" b="0"/>
                  <wp:docPr id="55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544" cy="164592"/>
                          </a:xfrm>
                          <a:prstGeom prst="rect">
                            <a:avLst/>
                          </a:prstGeom>
                        </pic:spPr>
                      </pic:pic>
                    </a:graphicData>
                  </a:graphic>
                </wp:inline>
              </w:drawing>
            </w:r>
          </w:p>
        </w:tc>
        <w:tc>
          <w:tcPr>
            <w:tcW w:w="5806" w:type="dxa"/>
            <w:vAlign w:val="center"/>
          </w:tcPr>
          <w:p w:rsidR="00C8018C" w:rsidRPr="00374680" w:rsidRDefault="00C8018C" w:rsidP="00D17FA4">
            <w:pPr>
              <w:rPr>
                <w:rFonts w:ascii="Arial" w:hAnsi="Arial" w:cs="Arial"/>
                <w:szCs w:val="21"/>
              </w:rPr>
            </w:pPr>
            <w:r w:rsidRPr="00374680">
              <w:rPr>
                <w:rFonts w:ascii="Arial" w:hAnsi="Arial" w:cs="Arial"/>
                <w:szCs w:val="21"/>
              </w:rPr>
              <w:t xml:space="preserve">Press this button to return to main menu. </w:t>
            </w:r>
          </w:p>
        </w:tc>
      </w:tr>
      <w:tr w:rsidR="00C8018C" w:rsidRPr="00374680" w:rsidTr="001934B6">
        <w:tc>
          <w:tcPr>
            <w:tcW w:w="1379" w:type="dxa"/>
            <w:vAlign w:val="center"/>
          </w:tcPr>
          <w:p w:rsidR="00C8018C" w:rsidRPr="00374680" w:rsidRDefault="00D17FA4" w:rsidP="009D15AA">
            <w:pPr>
              <w:rPr>
                <w:rFonts w:ascii="Arial" w:hAnsi="Arial" w:cs="Arial"/>
                <w:szCs w:val="21"/>
              </w:rPr>
            </w:pPr>
            <w:r w:rsidRPr="00374680">
              <w:rPr>
                <w:rFonts w:ascii="Arial" w:hAnsi="Arial" w:cs="Arial"/>
                <w:noProof/>
                <w:szCs w:val="21"/>
              </w:rPr>
              <w:drawing>
                <wp:inline distT="0" distB="0" distL="0" distR="0">
                  <wp:extent cx="176784" cy="219456"/>
                  <wp:effectExtent l="0" t="0" r="0" b="0"/>
                  <wp:docPr id="56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784" cy="219456"/>
                          </a:xfrm>
                          <a:prstGeom prst="rect">
                            <a:avLst/>
                          </a:prstGeom>
                        </pic:spPr>
                      </pic:pic>
                    </a:graphicData>
                  </a:graphic>
                </wp:inline>
              </w:drawing>
            </w:r>
          </w:p>
        </w:tc>
        <w:tc>
          <w:tcPr>
            <w:tcW w:w="5806" w:type="dxa"/>
            <w:vAlign w:val="center"/>
          </w:tcPr>
          <w:p w:rsidR="00C8018C" w:rsidRPr="00374680" w:rsidRDefault="00C8018C" w:rsidP="0079186B">
            <w:pPr>
              <w:ind w:left="210" w:hangingChars="100" w:hanging="210"/>
              <w:rPr>
                <w:rFonts w:ascii="Arial" w:hAnsi="Arial" w:cs="Arial"/>
                <w:szCs w:val="21"/>
              </w:rPr>
            </w:pPr>
            <w:r w:rsidRPr="00374680">
              <w:rPr>
                <w:rFonts w:ascii="Arial" w:hAnsi="Arial" w:cs="Arial"/>
                <w:szCs w:val="21"/>
              </w:rPr>
              <w:t xml:space="preserve">Under calling, status, press this button to answer call. During a call, press this button to hang up. </w:t>
            </w:r>
          </w:p>
        </w:tc>
      </w:tr>
      <w:tr w:rsidR="00C8018C" w:rsidRPr="00374680" w:rsidTr="001934B6">
        <w:tc>
          <w:tcPr>
            <w:tcW w:w="1379" w:type="dxa"/>
            <w:vAlign w:val="center"/>
          </w:tcPr>
          <w:p w:rsidR="00C8018C" w:rsidRPr="00374680" w:rsidRDefault="00D17FA4" w:rsidP="009D15AA">
            <w:pPr>
              <w:rPr>
                <w:rFonts w:ascii="Arial" w:hAnsi="Arial" w:cs="Arial"/>
                <w:szCs w:val="21"/>
              </w:rPr>
            </w:pPr>
            <w:r w:rsidRPr="00374680">
              <w:rPr>
                <w:rFonts w:ascii="Arial" w:hAnsi="Arial" w:cs="Arial"/>
                <w:noProof/>
                <w:szCs w:val="21"/>
              </w:rPr>
              <w:drawing>
                <wp:inline distT="0" distB="0" distL="0" distR="0">
                  <wp:extent cx="231648" cy="128016"/>
                  <wp:effectExtent l="0" t="0" r="0" b="0"/>
                  <wp:docPr id="5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648" cy="128016"/>
                          </a:xfrm>
                          <a:prstGeom prst="rect">
                            <a:avLst/>
                          </a:prstGeom>
                        </pic:spPr>
                      </pic:pic>
                    </a:graphicData>
                  </a:graphic>
                </wp:inline>
              </w:drawing>
            </w:r>
          </w:p>
        </w:tc>
        <w:tc>
          <w:tcPr>
            <w:tcW w:w="5806" w:type="dxa"/>
            <w:vAlign w:val="center"/>
          </w:tcPr>
          <w:p w:rsidR="00C8018C" w:rsidRPr="00374680" w:rsidRDefault="00C8018C" w:rsidP="0079186B">
            <w:pPr>
              <w:rPr>
                <w:rFonts w:ascii="Arial" w:hAnsi="Arial" w:cs="Arial"/>
                <w:szCs w:val="21"/>
              </w:rPr>
            </w:pPr>
            <w:r w:rsidRPr="00374680">
              <w:rPr>
                <w:rFonts w:ascii="Arial" w:hAnsi="Arial" w:cs="Arial"/>
                <w:szCs w:val="21"/>
              </w:rPr>
              <w:t xml:space="preserve">Monitor VTO video. </w:t>
            </w:r>
          </w:p>
        </w:tc>
      </w:tr>
      <w:tr w:rsidR="00C8018C" w:rsidRPr="00374680" w:rsidTr="001934B6">
        <w:tc>
          <w:tcPr>
            <w:tcW w:w="1379" w:type="dxa"/>
            <w:vAlign w:val="center"/>
          </w:tcPr>
          <w:p w:rsidR="00C8018C" w:rsidRPr="00374680" w:rsidRDefault="00D17FA4" w:rsidP="009D15AA">
            <w:pPr>
              <w:rPr>
                <w:rFonts w:ascii="Arial" w:hAnsi="Arial" w:cs="Arial"/>
                <w:szCs w:val="21"/>
              </w:rPr>
            </w:pPr>
            <w:r w:rsidRPr="00374680">
              <w:rPr>
                <w:rFonts w:ascii="Arial" w:hAnsi="Arial" w:cs="Arial"/>
                <w:noProof/>
                <w:szCs w:val="21"/>
              </w:rPr>
              <w:drawing>
                <wp:inline distT="0" distB="0" distL="0" distR="0">
                  <wp:extent cx="179832" cy="222504"/>
                  <wp:effectExtent l="0" t="0" r="0" b="0"/>
                  <wp:docPr id="56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832" cy="222504"/>
                          </a:xfrm>
                          <a:prstGeom prst="rect">
                            <a:avLst/>
                          </a:prstGeom>
                        </pic:spPr>
                      </pic:pic>
                    </a:graphicData>
                  </a:graphic>
                </wp:inline>
              </w:drawing>
            </w:r>
          </w:p>
        </w:tc>
        <w:tc>
          <w:tcPr>
            <w:tcW w:w="5806" w:type="dxa"/>
            <w:vAlign w:val="center"/>
          </w:tcPr>
          <w:p w:rsidR="00C8018C" w:rsidRPr="00374680" w:rsidRDefault="00C8018C" w:rsidP="0079186B">
            <w:pPr>
              <w:rPr>
                <w:rFonts w:ascii="Arial" w:hAnsi="Arial" w:cs="Arial"/>
                <w:szCs w:val="21"/>
              </w:rPr>
            </w:pPr>
            <w:r w:rsidRPr="00374680">
              <w:rPr>
                <w:rFonts w:ascii="Arial" w:hAnsi="Arial" w:cs="Arial"/>
                <w:szCs w:val="21"/>
              </w:rPr>
              <w:t xml:space="preserve">During incoming call, calling, monitoring status, press this button to unlock. </w:t>
            </w:r>
          </w:p>
        </w:tc>
      </w:tr>
    </w:tbl>
    <w:p w:rsidR="00E33240" w:rsidRPr="00374680" w:rsidRDefault="00E33240" w:rsidP="00E33240">
      <w:pPr>
        <w:ind w:firstLine="420"/>
        <w:jc w:val="left"/>
        <w:rPr>
          <w:rFonts w:ascii="Arial" w:hAnsi="Arial" w:cs="Arial"/>
        </w:rPr>
      </w:pPr>
    </w:p>
    <w:p w:rsidR="00E33240" w:rsidRPr="00374680" w:rsidRDefault="00E33240" w:rsidP="00D17FA4">
      <w:pPr>
        <w:jc w:val="left"/>
        <w:rPr>
          <w:rFonts w:ascii="Arial" w:hAnsi="Arial" w:cs="Arial"/>
          <w:szCs w:val="21"/>
        </w:rPr>
      </w:pPr>
    </w:p>
    <w:p w:rsidR="000B3828" w:rsidRPr="00374680" w:rsidRDefault="0079186B" w:rsidP="00E5454A">
      <w:pPr>
        <w:pStyle w:val="2"/>
      </w:pPr>
      <w:bookmarkStart w:id="7" w:name="_Toc401826022"/>
      <w:r w:rsidRPr="00374680">
        <w:lastRenderedPageBreak/>
        <w:t>Rear Panel</w:t>
      </w:r>
      <w:bookmarkEnd w:id="7"/>
    </w:p>
    <w:p w:rsidR="0079186B" w:rsidRPr="00374680" w:rsidRDefault="00D17FA4" w:rsidP="008D2FFC">
      <w:pPr>
        <w:jc w:val="center"/>
        <w:rPr>
          <w:rFonts w:ascii="Arial" w:hAnsi="Arial" w:cs="Arial"/>
        </w:rPr>
      </w:pPr>
      <w:r w:rsidRPr="00374680">
        <w:rPr>
          <w:rFonts w:ascii="Arial" w:hAnsi="Arial" w:cs="Arial"/>
          <w:noProof/>
        </w:rPr>
        <w:drawing>
          <wp:inline distT="0" distB="0" distL="0" distR="0">
            <wp:extent cx="4997302" cy="3406026"/>
            <wp:effectExtent l="0" t="0" r="0" b="0"/>
            <wp:docPr id="56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后面板示意图.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321" cy="3408765"/>
                    </a:xfrm>
                    <a:prstGeom prst="rect">
                      <a:avLst/>
                    </a:prstGeom>
                  </pic:spPr>
                </pic:pic>
              </a:graphicData>
            </a:graphic>
          </wp:inline>
        </w:drawing>
      </w:r>
    </w:p>
    <w:p w:rsidR="008D2FFC" w:rsidRPr="00374680" w:rsidRDefault="008D2FFC" w:rsidP="008D2FFC">
      <w:pPr>
        <w:pStyle w:val="af"/>
      </w:pPr>
      <w:r w:rsidRPr="00374680">
        <w:t xml:space="preserve">Figure 1- </w:t>
      </w:r>
      <w:fldSimple w:instr=" SEQ Figure_1- \* ARABIC ">
        <w:r w:rsidR="003F4BE8">
          <w:rPr>
            <w:noProof/>
          </w:rPr>
          <w:t>4</w:t>
        </w:r>
      </w:fldSimple>
    </w:p>
    <w:p w:rsidR="0079186B" w:rsidRPr="00374680" w:rsidRDefault="0079186B" w:rsidP="0079186B">
      <w:pPr>
        <w:rPr>
          <w:rFonts w:ascii="Arial" w:hAnsi="Arial" w:cs="Arial"/>
        </w:rPr>
      </w:pPr>
    </w:p>
    <w:tbl>
      <w:tblPr>
        <w:tblStyle w:val="a9"/>
        <w:tblW w:w="0" w:type="auto"/>
        <w:tblInd w:w="840" w:type="dxa"/>
        <w:tblLook w:val="04A0"/>
      </w:tblPr>
      <w:tblGrid>
        <w:gridCol w:w="1273"/>
        <w:gridCol w:w="1720"/>
        <w:gridCol w:w="5113"/>
      </w:tblGrid>
      <w:tr w:rsidR="008D2FFC" w:rsidRPr="00374680" w:rsidTr="00D17FA4">
        <w:trPr>
          <w:cantSplit/>
          <w:tblHeader/>
        </w:trPr>
        <w:tc>
          <w:tcPr>
            <w:tcW w:w="1273" w:type="dxa"/>
            <w:shd w:val="clear" w:color="auto" w:fill="9FD3A4" w:themeFill="background1" w:themeFillShade="D9"/>
          </w:tcPr>
          <w:p w:rsidR="008D2FFC" w:rsidRPr="00374680" w:rsidRDefault="008D2FFC" w:rsidP="00975FCF">
            <w:pPr>
              <w:rPr>
                <w:rFonts w:ascii="Arial" w:eastAsia="黑体" w:hAnsi="Arial" w:cs="Arial"/>
                <w:b/>
              </w:rPr>
            </w:pPr>
            <w:r w:rsidRPr="00374680">
              <w:rPr>
                <w:rFonts w:ascii="Arial" w:eastAsia="黑体" w:hAnsi="Arial" w:cs="Arial"/>
                <w:b/>
              </w:rPr>
              <w:t xml:space="preserve">No. </w:t>
            </w:r>
          </w:p>
        </w:tc>
        <w:tc>
          <w:tcPr>
            <w:tcW w:w="1720" w:type="dxa"/>
            <w:shd w:val="clear" w:color="auto" w:fill="9FD3A4" w:themeFill="background1" w:themeFillShade="D9"/>
          </w:tcPr>
          <w:p w:rsidR="008D2FFC" w:rsidRPr="00374680" w:rsidRDefault="008D2FFC" w:rsidP="00975FCF">
            <w:pPr>
              <w:rPr>
                <w:rFonts w:ascii="Arial" w:eastAsia="黑体" w:hAnsi="Arial" w:cs="Arial"/>
                <w:b/>
              </w:rPr>
            </w:pPr>
            <w:r w:rsidRPr="00374680">
              <w:rPr>
                <w:rFonts w:ascii="Arial" w:eastAsia="黑体" w:hAnsi="Arial" w:cs="Arial"/>
                <w:b/>
              </w:rPr>
              <w:t>Name</w:t>
            </w:r>
          </w:p>
        </w:tc>
        <w:tc>
          <w:tcPr>
            <w:tcW w:w="5113" w:type="dxa"/>
            <w:shd w:val="clear" w:color="auto" w:fill="9FD3A4" w:themeFill="background1" w:themeFillShade="D9"/>
          </w:tcPr>
          <w:p w:rsidR="008D2FFC" w:rsidRPr="00374680" w:rsidRDefault="008D2FFC" w:rsidP="00975FCF">
            <w:pPr>
              <w:rPr>
                <w:rFonts w:ascii="Arial" w:eastAsia="黑体" w:hAnsi="Arial" w:cs="Arial"/>
                <w:b/>
              </w:rPr>
            </w:pPr>
            <w:r w:rsidRPr="00374680">
              <w:rPr>
                <w:rFonts w:ascii="Arial" w:eastAsia="黑体" w:hAnsi="Arial" w:cs="Arial"/>
                <w:b/>
              </w:rPr>
              <w:t>Note</w:t>
            </w:r>
          </w:p>
        </w:tc>
      </w:tr>
      <w:tr w:rsidR="008D2FFC" w:rsidRPr="00374680" w:rsidTr="00D17FA4">
        <w:tc>
          <w:tcPr>
            <w:tcW w:w="1273" w:type="dxa"/>
          </w:tcPr>
          <w:p w:rsidR="008D2FFC" w:rsidRPr="00374680" w:rsidRDefault="008D2FFC" w:rsidP="00975FCF">
            <w:pPr>
              <w:rPr>
                <w:rFonts w:ascii="Arial" w:hAnsi="Arial" w:cs="Arial"/>
                <w:b/>
              </w:rPr>
            </w:pPr>
            <w:r w:rsidRPr="00374680">
              <w:rPr>
                <w:rFonts w:ascii="Arial" w:hAnsi="Arial" w:cs="Arial"/>
                <w:b/>
              </w:rPr>
              <w:t>1</w:t>
            </w:r>
          </w:p>
        </w:tc>
        <w:tc>
          <w:tcPr>
            <w:tcW w:w="1720" w:type="dxa"/>
            <w:vAlign w:val="center"/>
          </w:tcPr>
          <w:p w:rsidR="008D2FFC" w:rsidRPr="00374680" w:rsidRDefault="008D2FFC" w:rsidP="008D2FFC">
            <w:pPr>
              <w:rPr>
                <w:rFonts w:ascii="Arial" w:hAnsi="Arial" w:cs="Arial"/>
              </w:rPr>
            </w:pPr>
            <w:r w:rsidRPr="00374680">
              <w:rPr>
                <w:rFonts w:ascii="Arial" w:hAnsi="Arial" w:cs="Arial"/>
              </w:rPr>
              <w:t>Alarm port</w:t>
            </w:r>
          </w:p>
        </w:tc>
        <w:tc>
          <w:tcPr>
            <w:tcW w:w="5113" w:type="dxa"/>
            <w:vAlign w:val="center"/>
          </w:tcPr>
          <w:p w:rsidR="008D2FFC" w:rsidRPr="00374680" w:rsidRDefault="004A054F" w:rsidP="00D17FA4">
            <w:pPr>
              <w:ind w:left="105" w:hangingChars="50" w:hanging="105"/>
              <w:rPr>
                <w:rFonts w:ascii="Arial" w:hAnsi="Arial" w:cs="Arial"/>
              </w:rPr>
            </w:pPr>
            <w:r>
              <w:rPr>
                <w:rFonts w:ascii="Arial" w:hAnsi="Arial" w:cs="Arial"/>
              </w:rPr>
              <w:t xml:space="preserve">6-ch alarm in and </w:t>
            </w:r>
            <w:r w:rsidRPr="004A054F">
              <w:rPr>
                <w:rFonts w:ascii="Arial" w:hAnsi="Arial" w:cs="Arial"/>
              </w:rPr>
              <w:t>1-ch alarm out</w:t>
            </w:r>
            <w:r>
              <w:rPr>
                <w:rFonts w:ascii="Arial" w:hAnsi="Arial" w:cs="Arial"/>
              </w:rPr>
              <w:t>, refer to label for details.</w:t>
            </w:r>
          </w:p>
        </w:tc>
      </w:tr>
      <w:tr w:rsidR="008D2FFC" w:rsidRPr="00374680" w:rsidTr="00D17FA4">
        <w:tc>
          <w:tcPr>
            <w:tcW w:w="1273" w:type="dxa"/>
          </w:tcPr>
          <w:p w:rsidR="008D2FFC" w:rsidRPr="00374680" w:rsidRDefault="008D2FFC" w:rsidP="00975FCF">
            <w:pPr>
              <w:rPr>
                <w:rFonts w:ascii="Arial" w:hAnsi="Arial" w:cs="Arial"/>
                <w:b/>
              </w:rPr>
            </w:pPr>
            <w:r w:rsidRPr="00374680">
              <w:rPr>
                <w:rFonts w:ascii="Arial" w:hAnsi="Arial" w:cs="Arial"/>
                <w:b/>
              </w:rPr>
              <w:t>2</w:t>
            </w:r>
          </w:p>
        </w:tc>
        <w:tc>
          <w:tcPr>
            <w:tcW w:w="1720" w:type="dxa"/>
            <w:vAlign w:val="center"/>
          </w:tcPr>
          <w:p w:rsidR="008D2FFC" w:rsidRPr="00374680" w:rsidRDefault="00D17FA4" w:rsidP="008D2FFC">
            <w:pPr>
              <w:rPr>
                <w:rFonts w:ascii="Arial" w:hAnsi="Arial" w:cs="Arial"/>
              </w:rPr>
            </w:pPr>
            <w:r w:rsidRPr="00374680">
              <w:rPr>
                <w:rFonts w:ascii="Arial" w:hAnsi="Arial" w:cs="Arial"/>
              </w:rPr>
              <w:t>2-Wire</w:t>
            </w:r>
            <w:r w:rsidR="008D2FFC" w:rsidRPr="00374680">
              <w:rPr>
                <w:rFonts w:ascii="Arial" w:hAnsi="Arial" w:cs="Arial"/>
              </w:rPr>
              <w:t xml:space="preserve"> port</w:t>
            </w:r>
          </w:p>
        </w:tc>
        <w:tc>
          <w:tcPr>
            <w:tcW w:w="5113" w:type="dxa"/>
            <w:vAlign w:val="center"/>
          </w:tcPr>
          <w:p w:rsidR="008D2FFC" w:rsidRPr="00374680" w:rsidRDefault="00D17FA4" w:rsidP="008D2FFC">
            <w:pPr>
              <w:rPr>
                <w:rFonts w:ascii="Arial" w:hAnsi="Arial" w:cs="Arial"/>
              </w:rPr>
            </w:pPr>
            <w:r w:rsidRPr="00374680">
              <w:rPr>
                <w:rFonts w:ascii="Arial" w:hAnsi="Arial" w:cs="Arial"/>
              </w:rPr>
              <w:t xml:space="preserve">3 groups of 2-wire </w:t>
            </w:r>
            <w:proofErr w:type="gramStart"/>
            <w:r w:rsidRPr="00374680">
              <w:rPr>
                <w:rFonts w:ascii="Arial" w:hAnsi="Arial" w:cs="Arial"/>
              </w:rPr>
              <w:t>ports,</w:t>
            </w:r>
            <w:proofErr w:type="gramEnd"/>
            <w:r w:rsidRPr="00374680">
              <w:rPr>
                <w:rFonts w:ascii="Arial" w:hAnsi="Arial" w:cs="Arial"/>
              </w:rPr>
              <w:t xml:space="preserve"> may connect to power</w:t>
            </w:r>
            <w:r w:rsidR="00121B6C" w:rsidRPr="00374680">
              <w:rPr>
                <w:rFonts w:ascii="Arial" w:hAnsi="Arial" w:cs="Arial"/>
              </w:rPr>
              <w:t xml:space="preserve">, VTH, VTO or converter module. </w:t>
            </w:r>
          </w:p>
        </w:tc>
      </w:tr>
    </w:tbl>
    <w:p w:rsidR="0079186B" w:rsidRPr="00374680" w:rsidRDefault="0079186B" w:rsidP="0079186B">
      <w:pPr>
        <w:rPr>
          <w:rFonts w:ascii="Arial" w:hAnsi="Arial" w:cs="Arial"/>
        </w:rPr>
      </w:pPr>
    </w:p>
    <w:p w:rsidR="008D3EAB" w:rsidRPr="00374680" w:rsidRDefault="008D3EAB" w:rsidP="00F92584">
      <w:pPr>
        <w:jc w:val="center"/>
        <w:rPr>
          <w:rFonts w:ascii="Arial" w:hAnsi="Arial" w:cs="Arial"/>
          <w:noProof/>
        </w:rPr>
      </w:pPr>
    </w:p>
    <w:p w:rsidR="00C302B7" w:rsidRPr="00374680" w:rsidRDefault="008D3EAB" w:rsidP="008D3EAB">
      <w:pPr>
        <w:widowControl/>
        <w:jc w:val="left"/>
        <w:rPr>
          <w:rFonts w:ascii="Arial" w:hAnsi="Arial" w:cs="Arial"/>
          <w:noProof/>
        </w:rPr>
      </w:pPr>
      <w:r w:rsidRPr="00374680">
        <w:rPr>
          <w:rFonts w:ascii="Arial" w:hAnsi="Arial" w:cs="Arial"/>
          <w:noProof/>
        </w:rPr>
        <w:br w:type="page"/>
      </w:r>
      <w:bookmarkStart w:id="8" w:name="_Toc294204802"/>
    </w:p>
    <w:p w:rsidR="00D50C7D" w:rsidRPr="00374680" w:rsidRDefault="00D50C7D" w:rsidP="00E805BA">
      <w:pPr>
        <w:pStyle w:val="10"/>
      </w:pPr>
      <w:bookmarkStart w:id="9" w:name="_Toc401826023"/>
      <w:bookmarkEnd w:id="8"/>
      <w:r w:rsidRPr="00374680">
        <w:lastRenderedPageBreak/>
        <w:t>Installation</w:t>
      </w:r>
      <w:bookmarkEnd w:id="9"/>
    </w:p>
    <w:p w:rsidR="00D50C7D" w:rsidRPr="00374680" w:rsidRDefault="00D50C7D" w:rsidP="00E5454A">
      <w:pPr>
        <w:pStyle w:val="2"/>
      </w:pPr>
      <w:bookmarkStart w:id="10" w:name="_Toc401826024"/>
      <w:r w:rsidRPr="00374680">
        <w:t>Install Device</w:t>
      </w:r>
      <w:bookmarkEnd w:id="10"/>
    </w:p>
    <w:p w:rsidR="00D50C7D" w:rsidRPr="00374680" w:rsidRDefault="00D50C7D" w:rsidP="00D50C7D">
      <w:pPr>
        <w:rPr>
          <w:rFonts w:ascii="Arial" w:hAnsi="Arial" w:cs="Arial"/>
        </w:rPr>
      </w:pPr>
      <w:r w:rsidRPr="00374680">
        <w:rPr>
          <w:rFonts w:ascii="Arial" w:hAnsi="Arial" w:cs="Arial"/>
        </w:rPr>
        <w:t xml:space="preserve">This </w:t>
      </w:r>
      <w:r w:rsidR="00121B6C" w:rsidRPr="00374680">
        <w:rPr>
          <w:rFonts w:ascii="Arial" w:hAnsi="Arial" w:cs="Arial"/>
        </w:rPr>
        <w:t xml:space="preserve">device support direct installation, as not digging exit hole of wiring on wall and all wirings come out from side. </w:t>
      </w:r>
    </w:p>
    <w:p w:rsidR="00D50C7D" w:rsidRPr="00374680" w:rsidRDefault="00D50C7D" w:rsidP="00D50C7D">
      <w:pPr>
        <w:rPr>
          <w:rFonts w:ascii="Arial" w:hAnsi="Arial" w:cs="Arial"/>
          <w:b/>
          <w:szCs w:val="21"/>
        </w:rPr>
      </w:pPr>
      <w:r w:rsidRPr="00374680">
        <w:rPr>
          <w:rFonts w:ascii="Arial" w:hAnsi="Arial" w:cs="Arial"/>
          <w:b/>
          <w:szCs w:val="21"/>
        </w:rPr>
        <w:t>Warning:</w:t>
      </w:r>
    </w:p>
    <w:p w:rsidR="00D50C7D" w:rsidRPr="00374680" w:rsidRDefault="00D50C7D" w:rsidP="009D07C7">
      <w:pPr>
        <w:pStyle w:val="a5"/>
        <w:numPr>
          <w:ilvl w:val="0"/>
          <w:numId w:val="4"/>
        </w:numPr>
        <w:ind w:firstLineChars="0"/>
        <w:rPr>
          <w:rFonts w:ascii="Arial" w:hAnsi="Arial" w:cs="Arial"/>
        </w:rPr>
      </w:pPr>
      <w:r w:rsidRPr="00374680">
        <w:rPr>
          <w:rFonts w:ascii="Arial" w:hAnsi="Arial" w:cs="Arial"/>
        </w:rPr>
        <w:t xml:space="preserve">Avoid installation in poor environment, such as condensation, high temperature, oil stain, dust, corrosion or direct sunlight. </w:t>
      </w:r>
    </w:p>
    <w:p w:rsidR="00D50C7D" w:rsidRPr="00374680" w:rsidRDefault="00D50C7D" w:rsidP="009D07C7">
      <w:pPr>
        <w:pStyle w:val="a5"/>
        <w:numPr>
          <w:ilvl w:val="0"/>
          <w:numId w:val="4"/>
        </w:numPr>
        <w:ind w:firstLineChars="0"/>
        <w:rPr>
          <w:rFonts w:ascii="Arial" w:hAnsi="Arial" w:cs="Arial"/>
        </w:rPr>
      </w:pPr>
      <w:r w:rsidRPr="00374680">
        <w:rPr>
          <w:rFonts w:ascii="Arial" w:hAnsi="Arial" w:cs="Arial"/>
        </w:rPr>
        <w:t xml:space="preserve">After device is plugged to power, </w:t>
      </w:r>
      <w:r w:rsidR="00E5454A" w:rsidRPr="00374680">
        <w:rPr>
          <w:rFonts w:ascii="Arial" w:hAnsi="Arial" w:cs="Arial"/>
        </w:rPr>
        <w:t xml:space="preserve">if you find any abnormal phenomenon, you shall immediately unplug network cable and cut power supply. You may re-plug in power after troubleshooting. </w:t>
      </w:r>
    </w:p>
    <w:p w:rsidR="00E5454A" w:rsidRPr="00374680" w:rsidRDefault="00E5454A" w:rsidP="009D07C7">
      <w:pPr>
        <w:pStyle w:val="a5"/>
        <w:numPr>
          <w:ilvl w:val="0"/>
          <w:numId w:val="4"/>
        </w:numPr>
        <w:ind w:firstLineChars="0"/>
        <w:rPr>
          <w:rFonts w:ascii="Arial" w:hAnsi="Arial" w:cs="Arial"/>
        </w:rPr>
      </w:pPr>
      <w:r w:rsidRPr="00374680">
        <w:rPr>
          <w:rFonts w:ascii="Arial" w:hAnsi="Arial" w:cs="Arial"/>
        </w:rPr>
        <w:t xml:space="preserve">Project installation and debugging must be done by professionals. Please do not open the device in case of failure, and please contact after sales service. </w:t>
      </w:r>
    </w:p>
    <w:p w:rsidR="00D50C7D" w:rsidRPr="00374680" w:rsidRDefault="00D50C7D" w:rsidP="00D50C7D">
      <w:pPr>
        <w:rPr>
          <w:rFonts w:ascii="Arial" w:hAnsi="Arial" w:cs="Arial"/>
        </w:rPr>
      </w:pPr>
    </w:p>
    <w:p w:rsidR="00E5454A" w:rsidRPr="00374680" w:rsidRDefault="00121B6C" w:rsidP="00121B6C">
      <w:pPr>
        <w:pStyle w:val="3"/>
      </w:pPr>
      <w:bookmarkStart w:id="11" w:name="_Toc401826025"/>
      <w:r w:rsidRPr="00374680">
        <w:t>Screw</w:t>
      </w:r>
      <w:bookmarkEnd w:id="11"/>
    </w:p>
    <w:tbl>
      <w:tblPr>
        <w:tblW w:w="7267" w:type="dxa"/>
        <w:tblInd w:w="959"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Look w:val="04A0"/>
      </w:tblPr>
      <w:tblGrid>
        <w:gridCol w:w="2551"/>
        <w:gridCol w:w="2410"/>
        <w:gridCol w:w="2306"/>
      </w:tblGrid>
      <w:tr w:rsidR="00AA7406" w:rsidRPr="00374680" w:rsidTr="00C3536F">
        <w:tc>
          <w:tcPr>
            <w:tcW w:w="2551" w:type="dxa"/>
            <w:tcBorders>
              <w:right w:val="single" w:sz="4" w:space="0" w:color="auto"/>
            </w:tcBorders>
            <w:shd w:val="clear" w:color="auto" w:fill="D9D9D9"/>
          </w:tcPr>
          <w:p w:rsidR="00AA7406" w:rsidRPr="00374680" w:rsidRDefault="00AA7406" w:rsidP="00AA7406">
            <w:pPr>
              <w:rPr>
                <w:rFonts w:ascii="Arial" w:eastAsia="黑体" w:hAnsi="Arial" w:cs="Arial"/>
                <w:szCs w:val="21"/>
              </w:rPr>
            </w:pPr>
            <w:r w:rsidRPr="00374680">
              <w:rPr>
                <w:rFonts w:ascii="Arial" w:eastAsia="黑体" w:hAnsi="Arial" w:cs="Arial"/>
                <w:szCs w:val="21"/>
              </w:rPr>
              <w:t>Component Name</w:t>
            </w:r>
          </w:p>
        </w:tc>
        <w:tc>
          <w:tcPr>
            <w:tcW w:w="2410" w:type="dxa"/>
            <w:tcBorders>
              <w:left w:val="single" w:sz="4" w:space="0" w:color="auto"/>
              <w:right w:val="single" w:sz="4" w:space="0" w:color="auto"/>
            </w:tcBorders>
            <w:shd w:val="clear" w:color="auto" w:fill="D9D9D9"/>
          </w:tcPr>
          <w:p w:rsidR="00AA7406" w:rsidRPr="00374680" w:rsidRDefault="00AA7406" w:rsidP="00AA7406">
            <w:pPr>
              <w:rPr>
                <w:rFonts w:ascii="Arial" w:eastAsia="黑体" w:hAnsi="Arial" w:cs="Arial"/>
                <w:szCs w:val="21"/>
              </w:rPr>
            </w:pPr>
            <w:r w:rsidRPr="00374680">
              <w:rPr>
                <w:rFonts w:ascii="Arial" w:eastAsia="黑体" w:hAnsi="Arial" w:cs="Arial"/>
                <w:szCs w:val="21"/>
              </w:rPr>
              <w:t>Diagram</w:t>
            </w:r>
          </w:p>
        </w:tc>
        <w:tc>
          <w:tcPr>
            <w:tcW w:w="2306" w:type="dxa"/>
            <w:tcBorders>
              <w:left w:val="single" w:sz="4" w:space="0" w:color="auto"/>
              <w:right w:val="single" w:sz="4" w:space="0" w:color="auto"/>
            </w:tcBorders>
            <w:shd w:val="clear" w:color="auto" w:fill="D9D9D9"/>
          </w:tcPr>
          <w:p w:rsidR="00AA7406" w:rsidRPr="00374680" w:rsidRDefault="00AA7406" w:rsidP="00AA7406">
            <w:pPr>
              <w:rPr>
                <w:rFonts w:ascii="Arial" w:eastAsia="黑体" w:hAnsi="Arial" w:cs="Arial"/>
                <w:szCs w:val="21"/>
              </w:rPr>
            </w:pPr>
            <w:r w:rsidRPr="00374680">
              <w:rPr>
                <w:rFonts w:ascii="Arial" w:hAnsi="Arial" w:cs="Arial"/>
                <w:color w:val="000000"/>
                <w:kern w:val="0"/>
                <w:szCs w:val="21"/>
              </w:rPr>
              <w:t>Quantity</w:t>
            </w:r>
          </w:p>
        </w:tc>
      </w:tr>
      <w:tr w:rsidR="00AA7406" w:rsidRPr="00374680" w:rsidTr="00C3536F">
        <w:tc>
          <w:tcPr>
            <w:tcW w:w="2551" w:type="dxa"/>
            <w:tcBorders>
              <w:right w:val="single" w:sz="4" w:space="0" w:color="auto"/>
            </w:tcBorders>
            <w:shd w:val="clear" w:color="auto" w:fill="auto"/>
            <w:vAlign w:val="center"/>
          </w:tcPr>
          <w:p w:rsidR="00AA7406" w:rsidRPr="00374680" w:rsidRDefault="00121B6C" w:rsidP="00A70416">
            <w:pPr>
              <w:widowControl/>
              <w:ind w:left="210" w:hangingChars="100" w:hanging="210"/>
              <w:jc w:val="left"/>
              <w:rPr>
                <w:rFonts w:ascii="Arial" w:hAnsi="Arial" w:cs="Arial"/>
                <w:color w:val="000000"/>
                <w:kern w:val="0"/>
                <w:szCs w:val="21"/>
              </w:rPr>
            </w:pPr>
            <w:r w:rsidRPr="00374680">
              <w:rPr>
                <w:rFonts w:ascii="Arial" w:hAnsi="Arial" w:cs="Arial"/>
                <w:color w:val="000000"/>
                <w:kern w:val="0"/>
                <w:szCs w:val="21"/>
              </w:rPr>
              <w:t>ST3x1</w:t>
            </w:r>
            <w:r w:rsidR="00A70416" w:rsidRPr="00374680">
              <w:rPr>
                <w:rFonts w:ascii="Arial" w:hAnsi="Arial" w:cs="Arial"/>
                <w:color w:val="000000"/>
                <w:kern w:val="0"/>
                <w:szCs w:val="21"/>
              </w:rPr>
              <w:t>8</w:t>
            </w:r>
            <w:r w:rsidR="00AA7406" w:rsidRPr="00374680">
              <w:rPr>
                <w:rFonts w:ascii="Arial" w:hAnsi="Arial" w:cs="Arial"/>
                <w:color w:val="000000"/>
                <w:kern w:val="0"/>
                <w:szCs w:val="21"/>
              </w:rPr>
              <w:t xml:space="preserve"> cross pan head</w:t>
            </w:r>
            <w:r w:rsidRPr="00374680">
              <w:rPr>
                <w:rFonts w:ascii="Arial" w:hAnsi="Arial" w:cs="Arial"/>
                <w:color w:val="000000"/>
                <w:kern w:val="0"/>
                <w:szCs w:val="21"/>
              </w:rPr>
              <w:t xml:space="preserve"> tail self-tapping</w:t>
            </w:r>
            <w:r w:rsidR="00AA7406" w:rsidRPr="00374680">
              <w:rPr>
                <w:rFonts w:ascii="Arial" w:hAnsi="Arial" w:cs="Arial"/>
                <w:color w:val="000000"/>
                <w:kern w:val="0"/>
                <w:szCs w:val="21"/>
              </w:rPr>
              <w:t xml:space="preserve"> screw</w:t>
            </w:r>
            <w:r w:rsidRPr="00374680">
              <w:rPr>
                <w:rFonts w:ascii="Arial" w:hAnsi="Arial" w:cs="Arial"/>
                <w:color w:val="000000"/>
                <w:kern w:val="0"/>
                <w:szCs w:val="21"/>
              </w:rPr>
              <w:t>- nickel plating white</w:t>
            </w:r>
          </w:p>
        </w:tc>
        <w:tc>
          <w:tcPr>
            <w:tcW w:w="2410" w:type="dxa"/>
            <w:tcBorders>
              <w:left w:val="single" w:sz="4" w:space="0" w:color="auto"/>
              <w:right w:val="single" w:sz="4" w:space="0" w:color="auto"/>
            </w:tcBorders>
            <w:shd w:val="clear" w:color="auto" w:fill="auto"/>
            <w:vAlign w:val="center"/>
          </w:tcPr>
          <w:p w:rsidR="00AA7406" w:rsidRPr="00374680" w:rsidRDefault="00121B6C" w:rsidP="00C3536F">
            <w:pPr>
              <w:widowControl/>
              <w:rPr>
                <w:rFonts w:ascii="Arial" w:hAnsi="Arial" w:cs="Arial"/>
                <w:color w:val="000000"/>
                <w:kern w:val="0"/>
                <w:szCs w:val="21"/>
              </w:rPr>
            </w:pPr>
            <w:r w:rsidRPr="00374680">
              <w:rPr>
                <w:rFonts w:ascii="Arial" w:hAnsi="Arial" w:cs="Arial"/>
                <w:noProof/>
                <w:color w:val="000000"/>
                <w:kern w:val="0"/>
                <w:szCs w:val="21"/>
              </w:rPr>
              <w:drawing>
                <wp:inline distT="0" distB="0" distL="0" distR="0">
                  <wp:extent cx="571500" cy="190500"/>
                  <wp:effectExtent l="19050" t="0" r="0" b="0"/>
                  <wp:docPr id="5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t="31100" r="46983" b="44498"/>
                          <a:stretch>
                            <a:fillRect/>
                          </a:stretch>
                        </pic:blipFill>
                        <pic:spPr bwMode="auto">
                          <a:xfrm>
                            <a:off x="0" y="0"/>
                            <a:ext cx="571500" cy="190500"/>
                          </a:xfrm>
                          <a:prstGeom prst="rect">
                            <a:avLst/>
                          </a:prstGeom>
                          <a:noFill/>
                          <a:ln w="9525">
                            <a:noFill/>
                            <a:miter lim="800000"/>
                            <a:headEnd/>
                            <a:tailEnd/>
                          </a:ln>
                        </pic:spPr>
                      </pic:pic>
                    </a:graphicData>
                  </a:graphic>
                </wp:inline>
              </w:drawing>
            </w:r>
          </w:p>
        </w:tc>
        <w:tc>
          <w:tcPr>
            <w:tcW w:w="2306" w:type="dxa"/>
            <w:tcBorders>
              <w:left w:val="single" w:sz="4" w:space="0" w:color="auto"/>
              <w:right w:val="single" w:sz="4" w:space="0" w:color="auto"/>
            </w:tcBorders>
            <w:shd w:val="clear" w:color="auto" w:fill="auto"/>
            <w:vAlign w:val="center"/>
          </w:tcPr>
          <w:p w:rsidR="00AA7406" w:rsidRPr="00374680" w:rsidRDefault="00121B6C" w:rsidP="00C3536F">
            <w:pPr>
              <w:rPr>
                <w:rFonts w:ascii="Arial" w:hAnsi="Arial" w:cs="Arial"/>
              </w:rPr>
            </w:pPr>
            <w:r w:rsidRPr="00374680">
              <w:rPr>
                <w:rFonts w:ascii="Arial" w:hAnsi="Arial" w:cs="Arial"/>
              </w:rPr>
              <w:t>3</w:t>
            </w:r>
          </w:p>
        </w:tc>
      </w:tr>
    </w:tbl>
    <w:p w:rsidR="00D50C7D" w:rsidRPr="00374680" w:rsidRDefault="00AA7406" w:rsidP="00AA7406">
      <w:pPr>
        <w:pStyle w:val="af"/>
      </w:pPr>
      <w:r w:rsidRPr="00374680">
        <w:t xml:space="preserve">Chart 2- </w:t>
      </w:r>
      <w:fldSimple w:instr=" SEQ Chart_2- \* ARABIC ">
        <w:r w:rsidR="003F4BE8">
          <w:rPr>
            <w:noProof/>
          </w:rPr>
          <w:t>1</w:t>
        </w:r>
      </w:fldSimple>
    </w:p>
    <w:p w:rsidR="00D50C7D" w:rsidRPr="00374680" w:rsidRDefault="00D50C7D" w:rsidP="00D50C7D">
      <w:pPr>
        <w:rPr>
          <w:rFonts w:ascii="Arial" w:hAnsi="Arial" w:cs="Arial"/>
        </w:rPr>
      </w:pPr>
    </w:p>
    <w:p w:rsidR="00D50C7D" w:rsidRPr="00374680" w:rsidRDefault="00AA7406" w:rsidP="00A70416">
      <w:pPr>
        <w:pStyle w:val="3"/>
      </w:pPr>
      <w:bookmarkStart w:id="12" w:name="_Toc401826026"/>
      <w:r w:rsidRPr="00374680">
        <w:t>Steps</w:t>
      </w:r>
      <w:bookmarkEnd w:id="12"/>
    </w:p>
    <w:p w:rsidR="00A70416" w:rsidRPr="00374680" w:rsidRDefault="00A70416" w:rsidP="00A70416">
      <w:pPr>
        <w:pStyle w:val="a5"/>
        <w:numPr>
          <w:ilvl w:val="0"/>
          <w:numId w:val="5"/>
        </w:numPr>
        <w:ind w:firstLineChars="0"/>
        <w:rPr>
          <w:rFonts w:ascii="Arial" w:hAnsi="Arial" w:cs="Arial"/>
        </w:rPr>
      </w:pPr>
      <w:r w:rsidRPr="00374680">
        <w:rPr>
          <w:rFonts w:ascii="Arial" w:hAnsi="Arial" w:cs="Arial"/>
        </w:rPr>
        <w:t xml:space="preserve">Fix installation bracket on wall, with screw (STS x 18 </w:t>
      </w:r>
      <w:r w:rsidRPr="00374680">
        <w:rPr>
          <w:rFonts w:ascii="Arial" w:hAnsi="Arial" w:cs="Arial"/>
          <w:color w:val="000000"/>
          <w:kern w:val="0"/>
          <w:szCs w:val="21"/>
        </w:rPr>
        <w:t xml:space="preserve">cross pan head tail self-tapping screw). </w:t>
      </w:r>
    </w:p>
    <w:p w:rsidR="00A70416" w:rsidRPr="00374680" w:rsidRDefault="00A70416" w:rsidP="00A70416">
      <w:pPr>
        <w:pStyle w:val="a5"/>
        <w:numPr>
          <w:ilvl w:val="0"/>
          <w:numId w:val="5"/>
        </w:numPr>
        <w:ind w:firstLineChars="0"/>
        <w:rPr>
          <w:rFonts w:ascii="Arial" w:hAnsi="Arial" w:cs="Arial"/>
        </w:rPr>
      </w:pPr>
      <w:r w:rsidRPr="00374680">
        <w:rPr>
          <w:rFonts w:ascii="Arial" w:hAnsi="Arial" w:cs="Arial"/>
          <w:color w:val="000000"/>
          <w:kern w:val="0"/>
          <w:szCs w:val="21"/>
        </w:rPr>
        <w:t>Fix device on installation bracket and buckle it. See</w:t>
      </w:r>
      <w:r w:rsidR="004A054F">
        <w:rPr>
          <w:rFonts w:ascii="Arial" w:hAnsi="Arial" w:cs="Arial" w:hint="eastAsia"/>
          <w:color w:val="000000"/>
          <w:kern w:val="0"/>
          <w:szCs w:val="21"/>
        </w:rPr>
        <w:t xml:space="preserve"> </w:t>
      </w:r>
      <w:r w:rsidR="004A054F">
        <w:rPr>
          <w:rFonts w:ascii="Arial" w:hAnsi="Arial" w:cs="Arial"/>
          <w:color w:val="000000"/>
          <w:kern w:val="0"/>
          <w:szCs w:val="21"/>
        </w:rPr>
        <w:fldChar w:fldCharType="begin"/>
      </w:r>
      <w:r w:rsidR="004A054F">
        <w:rPr>
          <w:rFonts w:ascii="Arial" w:hAnsi="Arial" w:cs="Arial"/>
          <w:color w:val="000000"/>
          <w:kern w:val="0"/>
          <w:szCs w:val="21"/>
        </w:rPr>
        <w:instrText xml:space="preserve"> </w:instrText>
      </w:r>
      <w:r w:rsidR="004A054F">
        <w:rPr>
          <w:rFonts w:ascii="Arial" w:hAnsi="Arial" w:cs="Arial" w:hint="eastAsia"/>
          <w:color w:val="000000"/>
          <w:kern w:val="0"/>
          <w:szCs w:val="21"/>
        </w:rPr>
        <w:instrText>REF _Ref402856254 \h</w:instrText>
      </w:r>
      <w:r w:rsidR="004A054F">
        <w:rPr>
          <w:rFonts w:ascii="Arial" w:hAnsi="Arial" w:cs="Arial"/>
          <w:color w:val="000000"/>
          <w:kern w:val="0"/>
          <w:szCs w:val="21"/>
        </w:rPr>
        <w:instrText xml:space="preserve"> </w:instrText>
      </w:r>
      <w:r w:rsidR="004A054F">
        <w:rPr>
          <w:rFonts w:ascii="Arial" w:hAnsi="Arial" w:cs="Arial"/>
          <w:color w:val="000000"/>
          <w:kern w:val="0"/>
          <w:szCs w:val="21"/>
        </w:rPr>
      </w:r>
      <w:r w:rsidR="004A054F">
        <w:rPr>
          <w:rFonts w:ascii="Arial" w:hAnsi="Arial" w:cs="Arial"/>
          <w:color w:val="000000"/>
          <w:kern w:val="0"/>
          <w:szCs w:val="21"/>
        </w:rPr>
        <w:fldChar w:fldCharType="separate"/>
      </w:r>
      <w:r w:rsidR="004A054F">
        <w:t xml:space="preserve">Figure 2- </w:t>
      </w:r>
      <w:r w:rsidR="004A054F">
        <w:rPr>
          <w:noProof/>
        </w:rPr>
        <w:t>1</w:t>
      </w:r>
      <w:r w:rsidR="004A054F">
        <w:rPr>
          <w:rFonts w:ascii="Arial" w:hAnsi="Arial" w:cs="Arial"/>
          <w:color w:val="000000"/>
          <w:kern w:val="0"/>
          <w:szCs w:val="21"/>
        </w:rPr>
        <w:fldChar w:fldCharType="end"/>
      </w:r>
      <w:r w:rsidRPr="00374680">
        <w:rPr>
          <w:rFonts w:ascii="Arial" w:hAnsi="Arial" w:cs="Arial"/>
          <w:color w:val="000000"/>
          <w:kern w:val="0"/>
          <w:szCs w:val="21"/>
        </w:rPr>
        <w:t>.</w:t>
      </w:r>
    </w:p>
    <w:p w:rsidR="00D50C7D" w:rsidRPr="00374680" w:rsidRDefault="00D50C7D" w:rsidP="00D50C7D">
      <w:pPr>
        <w:rPr>
          <w:rFonts w:ascii="Arial" w:hAnsi="Arial" w:cs="Arial"/>
        </w:rPr>
      </w:pPr>
    </w:p>
    <w:p w:rsidR="00D50C7D" w:rsidRPr="00374680" w:rsidRDefault="00A70416" w:rsidP="0032061A">
      <w:pPr>
        <w:jc w:val="center"/>
        <w:rPr>
          <w:rFonts w:ascii="Arial" w:hAnsi="Arial" w:cs="Arial"/>
        </w:rPr>
      </w:pPr>
      <w:r w:rsidRPr="00374680">
        <w:rPr>
          <w:rFonts w:ascii="Arial" w:hAnsi="Arial" w:cs="Arial"/>
          <w:noProof/>
        </w:rPr>
        <w:lastRenderedPageBreak/>
        <w:drawing>
          <wp:inline distT="0" distB="0" distL="0" distR="0">
            <wp:extent cx="2604212" cy="3343829"/>
            <wp:effectExtent l="0" t="0" r="0" b="0"/>
            <wp:docPr id="5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装示意图.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3228" cy="3355406"/>
                    </a:xfrm>
                    <a:prstGeom prst="rect">
                      <a:avLst/>
                    </a:prstGeom>
                  </pic:spPr>
                </pic:pic>
              </a:graphicData>
            </a:graphic>
          </wp:inline>
        </w:drawing>
      </w:r>
    </w:p>
    <w:p w:rsidR="0032061A" w:rsidRPr="00374680" w:rsidRDefault="00374680" w:rsidP="00374680">
      <w:pPr>
        <w:pStyle w:val="af"/>
      </w:pPr>
      <w:bookmarkStart w:id="13" w:name="_Ref402856254"/>
      <w:r>
        <w:t xml:space="preserve">Figure 2- </w:t>
      </w:r>
      <w:fldSimple w:instr=" SEQ Figure_2- \* ARABIC ">
        <w:r w:rsidR="003F4BE8">
          <w:rPr>
            <w:noProof/>
          </w:rPr>
          <w:t>1</w:t>
        </w:r>
      </w:fldSimple>
      <w:bookmarkEnd w:id="13"/>
    </w:p>
    <w:p w:rsidR="00D50C7D" w:rsidRPr="00374680" w:rsidRDefault="00D50C7D" w:rsidP="00D50C7D">
      <w:pPr>
        <w:rPr>
          <w:rFonts w:ascii="Arial" w:hAnsi="Arial" w:cs="Arial"/>
        </w:rPr>
      </w:pPr>
    </w:p>
    <w:p w:rsidR="00D50C7D" w:rsidRPr="00374680" w:rsidRDefault="00161FAD" w:rsidP="00161FAD">
      <w:pPr>
        <w:pStyle w:val="2"/>
      </w:pPr>
      <w:bookmarkStart w:id="14" w:name="_Toc401826027"/>
      <w:r w:rsidRPr="00374680">
        <w:t>Cable Connection</w:t>
      </w:r>
      <w:bookmarkEnd w:id="14"/>
    </w:p>
    <w:p w:rsidR="00161FAD" w:rsidRPr="00374680" w:rsidRDefault="00161FAD" w:rsidP="00161FAD">
      <w:pPr>
        <w:rPr>
          <w:rFonts w:ascii="Arial" w:hAnsi="Arial" w:cs="Arial"/>
        </w:rPr>
      </w:pPr>
      <w:r w:rsidRPr="00374680">
        <w:rPr>
          <w:rFonts w:ascii="Arial" w:hAnsi="Arial" w:cs="Arial"/>
        </w:rPr>
        <w:t>Please see Ch 1.</w:t>
      </w:r>
      <w:r w:rsidR="00A70416" w:rsidRPr="00374680">
        <w:rPr>
          <w:rFonts w:ascii="Arial" w:hAnsi="Arial" w:cs="Arial"/>
        </w:rPr>
        <w:t>3</w:t>
      </w:r>
      <w:r w:rsidRPr="00374680">
        <w:rPr>
          <w:rFonts w:ascii="Arial" w:hAnsi="Arial" w:cs="Arial"/>
        </w:rPr>
        <w:t xml:space="preserve">. </w:t>
      </w:r>
    </w:p>
    <w:p w:rsidR="00D50C7D" w:rsidRPr="00374680" w:rsidRDefault="00D50C7D" w:rsidP="00D50C7D">
      <w:pPr>
        <w:rPr>
          <w:rFonts w:ascii="Arial" w:hAnsi="Arial" w:cs="Arial"/>
        </w:rPr>
      </w:pPr>
    </w:p>
    <w:p w:rsidR="001C21FA" w:rsidRPr="00374680" w:rsidRDefault="000F6240" w:rsidP="00E5454A">
      <w:pPr>
        <w:pStyle w:val="2"/>
      </w:pPr>
      <w:bookmarkStart w:id="15" w:name="_Toc401826028"/>
      <w:bookmarkStart w:id="16" w:name="_Toc294204803"/>
      <w:r w:rsidRPr="00374680">
        <w:t xml:space="preserve">Basic </w:t>
      </w:r>
      <w:proofErr w:type="spellStart"/>
      <w:r w:rsidR="00161FAD" w:rsidRPr="00374680">
        <w:t>Config</w:t>
      </w:r>
      <w:bookmarkEnd w:id="15"/>
      <w:proofErr w:type="spellEnd"/>
    </w:p>
    <w:p w:rsidR="004D474B" w:rsidRPr="00374680" w:rsidRDefault="004D474B" w:rsidP="004D474B">
      <w:pPr>
        <w:rPr>
          <w:rFonts w:ascii="Arial" w:hAnsi="Arial" w:cs="Arial"/>
        </w:rPr>
      </w:pPr>
      <w:r w:rsidRPr="00374680">
        <w:rPr>
          <w:rFonts w:ascii="Arial" w:hAnsi="Arial" w:cs="Arial"/>
        </w:rPr>
        <w:t xml:space="preserve">After </w:t>
      </w:r>
      <w:proofErr w:type="spellStart"/>
      <w:r w:rsidRPr="00374680">
        <w:rPr>
          <w:rFonts w:ascii="Arial" w:hAnsi="Arial" w:cs="Arial"/>
        </w:rPr>
        <w:t>config</w:t>
      </w:r>
      <w:proofErr w:type="spellEnd"/>
      <w:r w:rsidRPr="00374680">
        <w:rPr>
          <w:rFonts w:ascii="Arial" w:hAnsi="Arial" w:cs="Arial"/>
        </w:rPr>
        <w:t xml:space="preserve">, it will have talk function. </w:t>
      </w:r>
    </w:p>
    <w:p w:rsidR="000475DF" w:rsidRPr="00374680" w:rsidRDefault="000475DF" w:rsidP="000475DF">
      <w:pPr>
        <w:rPr>
          <w:rFonts w:ascii="Arial" w:hAnsi="Arial" w:cs="Arial"/>
        </w:rPr>
      </w:pPr>
    </w:p>
    <w:p w:rsidR="000475DF" w:rsidRPr="00374680" w:rsidRDefault="005F1D99" w:rsidP="000475DF">
      <w:pPr>
        <w:pStyle w:val="3"/>
      </w:pPr>
      <w:bookmarkStart w:id="17" w:name="_Toc401826029"/>
      <w:proofErr w:type="spellStart"/>
      <w:r w:rsidRPr="00374680">
        <w:t>Config</w:t>
      </w:r>
      <w:bookmarkEnd w:id="17"/>
      <w:proofErr w:type="spellEnd"/>
    </w:p>
    <w:p w:rsidR="00A70416" w:rsidRPr="00374680" w:rsidRDefault="00B604A0" w:rsidP="00A70416">
      <w:pPr>
        <w:pStyle w:val="a5"/>
        <w:numPr>
          <w:ilvl w:val="0"/>
          <w:numId w:val="8"/>
        </w:numPr>
        <w:ind w:firstLineChars="0"/>
        <w:rPr>
          <w:rFonts w:ascii="Arial" w:hAnsi="Arial" w:cs="Arial"/>
        </w:rPr>
      </w:pPr>
      <w:r w:rsidRPr="00374680">
        <w:rPr>
          <w:rFonts w:ascii="Arial" w:hAnsi="Arial" w:cs="Arial"/>
        </w:rPr>
        <w:t xml:space="preserve">In Project Settings interface, select </w:t>
      </w:r>
      <w:r w:rsidR="00A70416" w:rsidRPr="00374680">
        <w:rPr>
          <w:rFonts w:ascii="Arial" w:hAnsi="Arial" w:cs="Arial"/>
        </w:rPr>
        <w:t>System Settings&gt;Project Settings</w:t>
      </w:r>
      <w:r w:rsidRPr="00374680">
        <w:rPr>
          <w:rFonts w:ascii="Arial" w:hAnsi="Arial" w:cs="Arial"/>
        </w:rPr>
        <w:t xml:space="preserve"> and </w:t>
      </w:r>
      <w:r w:rsidR="00A70416" w:rsidRPr="00374680">
        <w:rPr>
          <w:rFonts w:ascii="Arial" w:hAnsi="Arial" w:cs="Arial"/>
        </w:rPr>
        <w:t xml:space="preserve">enter password (002236) to enter Project Settings interface. See </w:t>
      </w:r>
      <w:fldSimple w:instr=" REF _Ref401062231 \h  \* MERGEFORMAT ">
        <w:r w:rsidR="003F4BE8" w:rsidRPr="003F4BE8">
          <w:rPr>
            <w:rFonts w:ascii="Arial" w:hAnsi="Arial" w:cs="Arial"/>
          </w:rPr>
          <w:t xml:space="preserve">Figure 2- </w:t>
        </w:r>
        <w:r w:rsidR="003F4BE8" w:rsidRPr="003F4BE8">
          <w:rPr>
            <w:rFonts w:ascii="Arial" w:hAnsi="Arial" w:cs="Arial"/>
            <w:noProof/>
          </w:rPr>
          <w:t>2</w:t>
        </w:r>
      </w:fldSimple>
      <w:r w:rsidR="00A70416" w:rsidRPr="00374680">
        <w:rPr>
          <w:rFonts w:ascii="Arial" w:hAnsi="Arial" w:cs="Arial"/>
        </w:rPr>
        <w:t>.</w:t>
      </w:r>
    </w:p>
    <w:p w:rsidR="00A70416" w:rsidRDefault="00A70416" w:rsidP="00A70416">
      <w:pPr>
        <w:jc w:val="center"/>
        <w:rPr>
          <w:rFonts w:ascii="Arial" w:hAnsi="Arial" w:cs="Arial"/>
        </w:rPr>
      </w:pPr>
    </w:p>
    <w:p w:rsidR="00327A3A" w:rsidRPr="00374680" w:rsidRDefault="001C1F7C" w:rsidP="00A70416">
      <w:pPr>
        <w:jc w:val="center"/>
        <w:rPr>
          <w:rFonts w:ascii="Arial" w:hAnsi="Arial" w:cs="Arial"/>
        </w:rPr>
      </w:pPr>
      <w:r>
        <w:rPr>
          <w:rFonts w:ascii="Arial" w:hAnsi="Arial" w:cs="Arial"/>
          <w:noProof/>
        </w:rPr>
        <w:lastRenderedPageBreak/>
        <w:drawing>
          <wp:inline distT="0" distB="0" distL="0" distR="0">
            <wp:extent cx="5541010" cy="335026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541010" cy="3350260"/>
                    </a:xfrm>
                    <a:prstGeom prst="rect">
                      <a:avLst/>
                    </a:prstGeom>
                    <a:noFill/>
                    <a:ln w="9525">
                      <a:noFill/>
                      <a:miter lim="800000"/>
                      <a:headEnd/>
                      <a:tailEnd/>
                    </a:ln>
                  </pic:spPr>
                </pic:pic>
              </a:graphicData>
            </a:graphic>
          </wp:inline>
        </w:drawing>
      </w:r>
    </w:p>
    <w:p w:rsidR="00A70416" w:rsidRPr="00374680" w:rsidRDefault="00A70416" w:rsidP="00A70416">
      <w:pPr>
        <w:pStyle w:val="af"/>
      </w:pPr>
      <w:bookmarkStart w:id="18" w:name="_Ref401062231"/>
      <w:r w:rsidRPr="00374680">
        <w:t xml:space="preserve">Figure 2- </w:t>
      </w:r>
      <w:fldSimple w:instr=" SEQ Figure_2- \* ARABIC ">
        <w:r w:rsidR="003F4BE8">
          <w:rPr>
            <w:noProof/>
          </w:rPr>
          <w:t>2</w:t>
        </w:r>
      </w:fldSimple>
      <w:bookmarkEnd w:id="18"/>
      <w:r w:rsidR="00AF1E8C" w:rsidRPr="00374680">
        <w:t xml:space="preserve"> Local</w:t>
      </w:r>
    </w:p>
    <w:p w:rsidR="00A70416" w:rsidRPr="00374680" w:rsidRDefault="00A70416" w:rsidP="00A70416">
      <w:pPr>
        <w:rPr>
          <w:rFonts w:ascii="Arial" w:hAnsi="Arial" w:cs="Arial"/>
        </w:rPr>
      </w:pPr>
    </w:p>
    <w:p w:rsidR="00B604A0" w:rsidRPr="00374680" w:rsidRDefault="00B604A0" w:rsidP="00AF1E8C">
      <w:pPr>
        <w:pStyle w:val="a5"/>
        <w:numPr>
          <w:ilvl w:val="0"/>
          <w:numId w:val="8"/>
        </w:numPr>
        <w:ind w:firstLineChars="0"/>
        <w:rPr>
          <w:rFonts w:ascii="Arial" w:hAnsi="Arial" w:cs="Arial"/>
        </w:rPr>
      </w:pPr>
      <w:r w:rsidRPr="00374680">
        <w:rPr>
          <w:rFonts w:ascii="Arial" w:hAnsi="Arial" w:cs="Arial"/>
        </w:rPr>
        <w:t xml:space="preserve">If the VTH is </w:t>
      </w:r>
      <w:r w:rsidR="00AF1E8C" w:rsidRPr="00374680">
        <w:rPr>
          <w:rFonts w:ascii="Arial" w:hAnsi="Arial" w:cs="Arial"/>
        </w:rPr>
        <w:t>master VTH</w:t>
      </w:r>
      <w:r w:rsidRPr="00374680">
        <w:rPr>
          <w:rFonts w:ascii="Arial" w:hAnsi="Arial" w:cs="Arial"/>
        </w:rPr>
        <w:t xml:space="preserve">, then select </w:t>
      </w:r>
      <w:r w:rsidR="00AF1E8C" w:rsidRPr="00374680">
        <w:rPr>
          <w:rFonts w:ascii="Arial" w:hAnsi="Arial" w:cs="Arial"/>
        </w:rPr>
        <w:t>Master</w:t>
      </w:r>
      <w:r w:rsidRPr="00374680">
        <w:rPr>
          <w:rFonts w:ascii="Arial" w:hAnsi="Arial" w:cs="Arial"/>
        </w:rPr>
        <w:t>, and fill in room no.</w:t>
      </w:r>
    </w:p>
    <w:p w:rsidR="00AF1E8C" w:rsidRPr="00374680" w:rsidRDefault="00B604A0" w:rsidP="00AF1E8C">
      <w:pPr>
        <w:pStyle w:val="a5"/>
        <w:numPr>
          <w:ilvl w:val="0"/>
          <w:numId w:val="8"/>
        </w:numPr>
        <w:ind w:firstLineChars="0"/>
        <w:rPr>
          <w:rFonts w:ascii="Arial" w:hAnsi="Arial" w:cs="Arial"/>
        </w:rPr>
      </w:pPr>
      <w:r w:rsidRPr="00374680">
        <w:rPr>
          <w:rFonts w:ascii="Arial" w:hAnsi="Arial" w:cs="Arial"/>
        </w:rPr>
        <w:t xml:space="preserve">If the VTH is extension VTH, then select extension and fill no. In host IP, fill in IP of </w:t>
      </w:r>
      <w:r w:rsidR="00AF1E8C" w:rsidRPr="00374680">
        <w:rPr>
          <w:rFonts w:ascii="Arial" w:hAnsi="Arial" w:cs="Arial"/>
        </w:rPr>
        <w:t>master VTH</w:t>
      </w:r>
      <w:r w:rsidRPr="00374680">
        <w:rPr>
          <w:rFonts w:ascii="Arial" w:hAnsi="Arial" w:cs="Arial"/>
        </w:rPr>
        <w:t xml:space="preserve">, so extension VTH will be automatically sync with host user </w:t>
      </w:r>
      <w:proofErr w:type="spellStart"/>
      <w:r w:rsidRPr="00374680">
        <w:rPr>
          <w:rFonts w:ascii="Arial" w:hAnsi="Arial" w:cs="Arial"/>
        </w:rPr>
        <w:t>config</w:t>
      </w:r>
      <w:proofErr w:type="spellEnd"/>
      <w:r w:rsidRPr="00374680">
        <w:rPr>
          <w:rFonts w:ascii="Arial" w:hAnsi="Arial" w:cs="Arial"/>
        </w:rPr>
        <w:t>. See</w:t>
      </w:r>
      <w:r w:rsidR="00AF1E8C" w:rsidRPr="00374680">
        <w:rPr>
          <w:rFonts w:ascii="Arial" w:hAnsi="Arial" w:cs="Arial"/>
        </w:rPr>
        <w:t xml:space="preserve"> </w:t>
      </w:r>
      <w:fldSimple w:instr=" REF _Ref390346279 \h  \* MERGEFORMAT ">
        <w:r w:rsidR="003F4BE8" w:rsidRPr="003F4BE8">
          <w:rPr>
            <w:rFonts w:ascii="Arial" w:hAnsi="Arial" w:cs="Arial"/>
          </w:rPr>
          <w:t xml:space="preserve">Figure 2- </w:t>
        </w:r>
        <w:r w:rsidR="003F4BE8" w:rsidRPr="003F4BE8">
          <w:rPr>
            <w:rFonts w:ascii="Arial" w:hAnsi="Arial" w:cs="Arial"/>
            <w:noProof/>
          </w:rPr>
          <w:t>3</w:t>
        </w:r>
        <w:r w:rsidR="003F4BE8" w:rsidRPr="003F4BE8">
          <w:rPr>
            <w:rFonts w:ascii="Arial" w:hAnsi="Arial" w:cs="Arial"/>
          </w:rPr>
          <w:t xml:space="preserve"> Local (extension)</w:t>
        </w:r>
      </w:fldSimple>
      <w:r w:rsidR="00AF1E8C" w:rsidRPr="00374680">
        <w:rPr>
          <w:rFonts w:ascii="Arial" w:hAnsi="Arial" w:cs="Arial"/>
        </w:rPr>
        <w:t>. Click OK.</w:t>
      </w:r>
    </w:p>
    <w:p w:rsidR="00B86E14" w:rsidRPr="00374680" w:rsidRDefault="00B86E14" w:rsidP="00B86E14">
      <w:pPr>
        <w:ind w:leftChars="400" w:left="840"/>
        <w:rPr>
          <w:rFonts w:ascii="Arial" w:hAnsi="Arial" w:cs="Arial"/>
        </w:rPr>
      </w:pPr>
      <w:r w:rsidRPr="00374680">
        <w:rPr>
          <w:rFonts w:ascii="Arial" w:hAnsi="Arial" w:cs="Arial"/>
        </w:rPr>
        <w:t>Note:</w:t>
      </w:r>
    </w:p>
    <w:p w:rsidR="00705B21" w:rsidRPr="00374680" w:rsidRDefault="004F66B6" w:rsidP="004F66B6">
      <w:pPr>
        <w:ind w:left="420"/>
        <w:rPr>
          <w:rFonts w:ascii="Arial" w:hAnsi="Arial" w:cs="Arial"/>
        </w:rPr>
      </w:pPr>
      <w:r w:rsidRPr="00374680">
        <w:rPr>
          <w:rFonts w:ascii="Arial" w:hAnsi="Arial" w:cs="Arial"/>
        </w:rPr>
        <w:tab/>
        <w:t xml:space="preserve">VTH room no. must match setup of VTH short no. in WEB of VTO. </w:t>
      </w:r>
    </w:p>
    <w:p w:rsidR="00705B21" w:rsidRPr="00374680" w:rsidRDefault="001C1F7C" w:rsidP="00B86E14">
      <w:pPr>
        <w:jc w:val="center"/>
        <w:rPr>
          <w:rFonts w:ascii="Arial" w:hAnsi="Arial" w:cs="Arial"/>
        </w:rPr>
      </w:pPr>
      <w:r>
        <w:rPr>
          <w:rFonts w:ascii="Arial" w:hAnsi="Arial" w:cs="Arial"/>
          <w:noProof/>
        </w:rPr>
        <w:drawing>
          <wp:inline distT="0" distB="0" distL="0" distR="0">
            <wp:extent cx="5541010" cy="3350260"/>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541010" cy="3350260"/>
                    </a:xfrm>
                    <a:prstGeom prst="rect">
                      <a:avLst/>
                    </a:prstGeom>
                    <a:noFill/>
                    <a:ln w="9525">
                      <a:noFill/>
                      <a:miter lim="800000"/>
                      <a:headEnd/>
                      <a:tailEnd/>
                    </a:ln>
                  </pic:spPr>
                </pic:pic>
              </a:graphicData>
            </a:graphic>
          </wp:inline>
        </w:drawing>
      </w:r>
    </w:p>
    <w:p w:rsidR="00B86E14" w:rsidRPr="00374680" w:rsidRDefault="00B86E14" w:rsidP="00B86E14">
      <w:pPr>
        <w:pStyle w:val="af"/>
      </w:pPr>
      <w:bookmarkStart w:id="19" w:name="_Ref390346279"/>
      <w:r w:rsidRPr="00374680">
        <w:t xml:space="preserve">Figure 2- </w:t>
      </w:r>
      <w:fldSimple w:instr=" SEQ Figure_2- \* ARABIC ">
        <w:r w:rsidR="003F4BE8">
          <w:rPr>
            <w:noProof/>
          </w:rPr>
          <w:t>3</w:t>
        </w:r>
      </w:fldSimple>
      <w:r w:rsidRPr="00374680">
        <w:t xml:space="preserve"> Local (extension)</w:t>
      </w:r>
      <w:bookmarkEnd w:id="19"/>
    </w:p>
    <w:p w:rsidR="00B07AC4" w:rsidRPr="00374680" w:rsidRDefault="00352465" w:rsidP="00AF1E8C">
      <w:pPr>
        <w:pStyle w:val="a5"/>
        <w:numPr>
          <w:ilvl w:val="0"/>
          <w:numId w:val="8"/>
        </w:numPr>
        <w:ind w:firstLineChars="0"/>
        <w:rPr>
          <w:rFonts w:ascii="Arial" w:hAnsi="Arial" w:cs="Arial"/>
        </w:rPr>
      </w:pPr>
      <w:r w:rsidRPr="00374680">
        <w:rPr>
          <w:rFonts w:ascii="Arial" w:hAnsi="Arial" w:cs="Arial"/>
        </w:rPr>
        <w:t xml:space="preserve"> </w:t>
      </w:r>
      <w:r w:rsidR="00B07AC4" w:rsidRPr="00374680">
        <w:rPr>
          <w:rFonts w:ascii="Arial" w:hAnsi="Arial" w:cs="Arial"/>
        </w:rPr>
        <w:t>Fill in</w:t>
      </w:r>
      <w:r w:rsidR="00AF1E8C" w:rsidRPr="00374680">
        <w:rPr>
          <w:rFonts w:ascii="Arial" w:hAnsi="Arial" w:cs="Arial"/>
        </w:rPr>
        <w:t xml:space="preserve"> master</w:t>
      </w:r>
      <w:r w:rsidR="00B07AC4" w:rsidRPr="00374680">
        <w:rPr>
          <w:rFonts w:ascii="Arial" w:hAnsi="Arial" w:cs="Arial"/>
        </w:rPr>
        <w:t xml:space="preserve"> VTO name, </w:t>
      </w:r>
      <w:r w:rsidR="00AF1E8C" w:rsidRPr="00374680">
        <w:rPr>
          <w:rFonts w:ascii="Arial" w:hAnsi="Arial" w:cs="Arial"/>
        </w:rPr>
        <w:t>master</w:t>
      </w:r>
      <w:r w:rsidR="00B07AC4" w:rsidRPr="00374680">
        <w:rPr>
          <w:rFonts w:ascii="Arial" w:hAnsi="Arial" w:cs="Arial"/>
        </w:rPr>
        <w:t xml:space="preserve"> VTO IP, and set enable status to ON. </w:t>
      </w:r>
      <w:r w:rsidR="00AF1E8C" w:rsidRPr="00374680">
        <w:rPr>
          <w:rFonts w:ascii="Arial" w:hAnsi="Arial" w:cs="Arial"/>
        </w:rPr>
        <w:t xml:space="preserve">See </w:t>
      </w:r>
      <w:fldSimple w:instr=" REF _Ref401062502 \h  \* MERGEFORMAT ">
        <w:r w:rsidR="003F4BE8" w:rsidRPr="003F4BE8">
          <w:rPr>
            <w:rFonts w:ascii="Arial" w:hAnsi="Arial" w:cs="Arial"/>
          </w:rPr>
          <w:t xml:space="preserve">Figure 2- </w:t>
        </w:r>
        <w:r w:rsidR="003F4BE8" w:rsidRPr="003F4BE8">
          <w:rPr>
            <w:rFonts w:ascii="Arial" w:hAnsi="Arial" w:cs="Arial"/>
            <w:noProof/>
          </w:rPr>
          <w:t>4</w:t>
        </w:r>
      </w:fldSimple>
      <w:r w:rsidR="00AF1E8C" w:rsidRPr="00374680">
        <w:rPr>
          <w:rFonts w:ascii="Arial" w:hAnsi="Arial" w:cs="Arial"/>
        </w:rPr>
        <w:t xml:space="preserve">. </w:t>
      </w:r>
    </w:p>
    <w:p w:rsidR="00705B21" w:rsidRPr="00374680" w:rsidRDefault="001C1F7C" w:rsidP="00B07AC4">
      <w:pPr>
        <w:jc w:val="center"/>
        <w:rPr>
          <w:rFonts w:ascii="Arial" w:hAnsi="Arial" w:cs="Arial"/>
        </w:rPr>
      </w:pPr>
      <w:r>
        <w:rPr>
          <w:rFonts w:ascii="Arial" w:hAnsi="Arial" w:cs="Arial"/>
          <w:noProof/>
        </w:rPr>
        <w:lastRenderedPageBreak/>
        <w:drawing>
          <wp:inline distT="0" distB="0" distL="0" distR="0">
            <wp:extent cx="5541010" cy="3336925"/>
            <wp:effectExtent l="19050" t="0" r="254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5541010" cy="3336925"/>
                    </a:xfrm>
                    <a:prstGeom prst="rect">
                      <a:avLst/>
                    </a:prstGeom>
                    <a:noFill/>
                    <a:ln w="9525">
                      <a:noFill/>
                      <a:miter lim="800000"/>
                      <a:headEnd/>
                      <a:tailEnd/>
                    </a:ln>
                  </pic:spPr>
                </pic:pic>
              </a:graphicData>
            </a:graphic>
          </wp:inline>
        </w:drawing>
      </w:r>
    </w:p>
    <w:p w:rsidR="00B07AC4" w:rsidRPr="00374680" w:rsidRDefault="00B07AC4" w:rsidP="00B07AC4">
      <w:pPr>
        <w:pStyle w:val="af"/>
      </w:pPr>
      <w:bookmarkStart w:id="20" w:name="_Ref401062502"/>
      <w:r w:rsidRPr="00374680">
        <w:t xml:space="preserve">Figure 2- </w:t>
      </w:r>
      <w:fldSimple w:instr=" SEQ Figure_2- \* ARABIC ">
        <w:r w:rsidR="003F4BE8">
          <w:rPr>
            <w:noProof/>
          </w:rPr>
          <w:t>4</w:t>
        </w:r>
      </w:fldSimple>
      <w:bookmarkEnd w:id="20"/>
    </w:p>
    <w:p w:rsidR="00705B21" w:rsidRPr="00374680" w:rsidRDefault="00705B21" w:rsidP="00705B21">
      <w:pPr>
        <w:rPr>
          <w:rFonts w:ascii="Arial" w:hAnsi="Arial" w:cs="Arial"/>
        </w:rPr>
      </w:pPr>
    </w:p>
    <w:p w:rsidR="004D474B" w:rsidRPr="00374680" w:rsidRDefault="00AF1E8C" w:rsidP="00AF1E8C">
      <w:pPr>
        <w:pStyle w:val="a5"/>
        <w:numPr>
          <w:ilvl w:val="0"/>
          <w:numId w:val="8"/>
        </w:numPr>
        <w:ind w:firstLineChars="0"/>
        <w:rPr>
          <w:rFonts w:ascii="Arial" w:hAnsi="Arial" w:cs="Arial"/>
        </w:rPr>
      </w:pPr>
      <w:proofErr w:type="gramStart"/>
      <w:r w:rsidRPr="00374680">
        <w:rPr>
          <w:rFonts w:ascii="Arial" w:hAnsi="Arial" w:cs="Arial"/>
        </w:rPr>
        <w:t>Press</w:t>
      </w:r>
      <w:r w:rsidR="00B07AC4" w:rsidRPr="00374680">
        <w:rPr>
          <w:rFonts w:ascii="Arial" w:hAnsi="Arial" w:cs="Arial"/>
        </w:rPr>
        <w:t xml:space="preserve"> </w:t>
      </w:r>
      <w:proofErr w:type="gramEnd"/>
      <w:r w:rsidR="00B07AC4" w:rsidRPr="00374680">
        <w:rPr>
          <w:rFonts w:ascii="Arial" w:hAnsi="Arial" w:cs="Arial"/>
          <w:noProof/>
        </w:rPr>
        <w:drawing>
          <wp:inline distT="0" distB="0" distL="0" distR="0">
            <wp:extent cx="145714" cy="352425"/>
            <wp:effectExtent l="0" t="0" r="0" b="0"/>
            <wp:docPr id="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45696" cy="352381"/>
                    </a:xfrm>
                    <a:prstGeom prst="rect">
                      <a:avLst/>
                    </a:prstGeom>
                  </pic:spPr>
                </pic:pic>
              </a:graphicData>
            </a:graphic>
          </wp:inline>
        </w:drawing>
      </w:r>
      <w:r w:rsidR="00B07AC4" w:rsidRPr="00374680">
        <w:rPr>
          <w:rFonts w:ascii="Arial" w:hAnsi="Arial" w:cs="Arial"/>
        </w:rPr>
        <w:t xml:space="preserve">, and press Call button to go down. Fill in </w:t>
      </w:r>
      <w:r w:rsidR="00E448D5" w:rsidRPr="00374680">
        <w:rPr>
          <w:rFonts w:ascii="Arial" w:hAnsi="Arial" w:cs="Arial"/>
        </w:rPr>
        <w:t xml:space="preserve">extension VTO name, extension VTO IP address. Set enable status to ON. You can add more than one extension VTO. </w:t>
      </w:r>
      <w:r w:rsidRPr="00374680">
        <w:rPr>
          <w:rFonts w:ascii="Arial" w:hAnsi="Arial" w:cs="Arial"/>
        </w:rPr>
        <w:t xml:space="preserve">See </w:t>
      </w:r>
      <w:fldSimple w:instr=" REF _Ref401062528 \h  \* MERGEFORMAT ">
        <w:r w:rsidR="003F4BE8" w:rsidRPr="003F4BE8">
          <w:rPr>
            <w:rFonts w:ascii="Arial" w:hAnsi="Arial" w:cs="Arial"/>
          </w:rPr>
          <w:t xml:space="preserve">Figure 2- </w:t>
        </w:r>
        <w:r w:rsidR="003F4BE8" w:rsidRPr="003F4BE8">
          <w:rPr>
            <w:rFonts w:ascii="Arial" w:hAnsi="Arial" w:cs="Arial"/>
            <w:noProof/>
          </w:rPr>
          <w:t>5</w:t>
        </w:r>
      </w:fldSimple>
      <w:r w:rsidRPr="00374680">
        <w:rPr>
          <w:rFonts w:ascii="Arial" w:hAnsi="Arial" w:cs="Arial"/>
        </w:rPr>
        <w:t>.</w:t>
      </w:r>
    </w:p>
    <w:p w:rsidR="004D474B" w:rsidRPr="00374680" w:rsidRDefault="001C1F7C" w:rsidP="00E448D5">
      <w:pPr>
        <w:jc w:val="center"/>
        <w:rPr>
          <w:rFonts w:ascii="Arial" w:hAnsi="Arial" w:cs="Arial"/>
        </w:rPr>
      </w:pPr>
      <w:r>
        <w:rPr>
          <w:rFonts w:ascii="Arial" w:hAnsi="Arial" w:cs="Arial"/>
          <w:noProof/>
        </w:rPr>
        <w:drawing>
          <wp:inline distT="0" distB="0" distL="0" distR="0">
            <wp:extent cx="5541010" cy="3343910"/>
            <wp:effectExtent l="19050" t="0" r="2540" b="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541010" cy="3343910"/>
                    </a:xfrm>
                    <a:prstGeom prst="rect">
                      <a:avLst/>
                    </a:prstGeom>
                    <a:noFill/>
                    <a:ln w="9525">
                      <a:noFill/>
                      <a:miter lim="800000"/>
                      <a:headEnd/>
                      <a:tailEnd/>
                    </a:ln>
                  </pic:spPr>
                </pic:pic>
              </a:graphicData>
            </a:graphic>
          </wp:inline>
        </w:drawing>
      </w:r>
    </w:p>
    <w:p w:rsidR="00E448D5" w:rsidRPr="00374680" w:rsidRDefault="00E448D5" w:rsidP="00E448D5">
      <w:pPr>
        <w:pStyle w:val="af"/>
      </w:pPr>
      <w:bookmarkStart w:id="21" w:name="_Ref401062528"/>
      <w:r w:rsidRPr="00374680">
        <w:t xml:space="preserve">Figure 2- </w:t>
      </w:r>
      <w:fldSimple w:instr=" SEQ Figure_2- \* ARABIC ">
        <w:r w:rsidR="003F4BE8">
          <w:rPr>
            <w:noProof/>
          </w:rPr>
          <w:t>5</w:t>
        </w:r>
      </w:fldSimple>
      <w:bookmarkEnd w:id="21"/>
    </w:p>
    <w:p w:rsidR="00B07AC4" w:rsidRPr="00374680" w:rsidRDefault="00B07AC4" w:rsidP="00161FAD">
      <w:pPr>
        <w:rPr>
          <w:rFonts w:ascii="Arial" w:hAnsi="Arial" w:cs="Arial"/>
        </w:rPr>
      </w:pPr>
    </w:p>
    <w:p w:rsidR="00B07AC4" w:rsidRPr="00374680" w:rsidRDefault="00AF1E8C" w:rsidP="00AF1E8C">
      <w:pPr>
        <w:pStyle w:val="a5"/>
        <w:numPr>
          <w:ilvl w:val="0"/>
          <w:numId w:val="8"/>
        </w:numPr>
        <w:ind w:firstLineChars="0"/>
        <w:rPr>
          <w:rFonts w:ascii="Arial" w:hAnsi="Arial" w:cs="Arial"/>
        </w:rPr>
      </w:pPr>
      <w:r w:rsidRPr="00374680">
        <w:rPr>
          <w:rFonts w:ascii="Arial" w:hAnsi="Arial" w:cs="Arial"/>
        </w:rPr>
        <w:t xml:space="preserve">Click OK. </w:t>
      </w:r>
    </w:p>
    <w:p w:rsidR="00B07AC4" w:rsidRPr="00374680" w:rsidRDefault="00B07AC4" w:rsidP="00161FAD">
      <w:pPr>
        <w:rPr>
          <w:rFonts w:ascii="Arial" w:hAnsi="Arial" w:cs="Arial"/>
        </w:rPr>
      </w:pPr>
    </w:p>
    <w:p w:rsidR="00B07AC4" w:rsidRPr="00374680" w:rsidRDefault="00955C07" w:rsidP="00490EC6">
      <w:pPr>
        <w:pStyle w:val="3"/>
      </w:pPr>
      <w:bookmarkStart w:id="22" w:name="_Toc401826030"/>
      <w:r w:rsidRPr="00374680">
        <w:lastRenderedPageBreak/>
        <w:t>Result Verification</w:t>
      </w:r>
      <w:bookmarkEnd w:id="22"/>
    </w:p>
    <w:p w:rsidR="00B07AC4" w:rsidRPr="00374680" w:rsidRDefault="00955C07" w:rsidP="00161FAD">
      <w:pPr>
        <w:rPr>
          <w:rFonts w:ascii="Arial" w:hAnsi="Arial" w:cs="Arial"/>
        </w:rPr>
      </w:pPr>
      <w:r w:rsidRPr="00374680">
        <w:rPr>
          <w:rFonts w:ascii="Arial" w:hAnsi="Arial" w:cs="Arial"/>
        </w:rPr>
        <w:t>VTO</w:t>
      </w:r>
      <w:r w:rsidR="0030335B" w:rsidRPr="00374680">
        <w:rPr>
          <w:rFonts w:ascii="Arial" w:hAnsi="Arial" w:cs="Arial"/>
        </w:rPr>
        <w:t xml:space="preserve"> call VTH via room no. VTH pops up monitoring video and operation buttons. You can accept, hand up or unlock via VTH. </w:t>
      </w:r>
    </w:p>
    <w:p w:rsidR="00B07AC4" w:rsidRPr="00374680" w:rsidRDefault="00B07AC4" w:rsidP="00161FAD">
      <w:pPr>
        <w:rPr>
          <w:rFonts w:ascii="Arial" w:hAnsi="Arial" w:cs="Arial"/>
        </w:rPr>
      </w:pPr>
    </w:p>
    <w:bookmarkEnd w:id="16"/>
    <w:p w:rsidR="00C1694A" w:rsidRPr="00374680" w:rsidRDefault="00C1694A">
      <w:pPr>
        <w:widowControl/>
        <w:jc w:val="left"/>
        <w:rPr>
          <w:rFonts w:ascii="Arial" w:hAnsi="Arial" w:cs="Arial"/>
        </w:rPr>
      </w:pPr>
      <w:r w:rsidRPr="00374680">
        <w:rPr>
          <w:rFonts w:ascii="Arial" w:hAnsi="Arial" w:cs="Arial"/>
        </w:rPr>
        <w:br w:type="page"/>
      </w:r>
    </w:p>
    <w:p w:rsidR="0030335B" w:rsidRPr="00374680" w:rsidRDefault="00AF1E8C" w:rsidP="00E805BA">
      <w:pPr>
        <w:pStyle w:val="10"/>
      </w:pPr>
      <w:bookmarkStart w:id="23" w:name="_Toc401826031"/>
      <w:r w:rsidRPr="00374680">
        <w:lastRenderedPageBreak/>
        <w:t>Product Function</w:t>
      </w:r>
      <w:bookmarkEnd w:id="23"/>
    </w:p>
    <w:p w:rsidR="00AF1E8C" w:rsidRPr="00374680" w:rsidRDefault="00AF1E8C" w:rsidP="00AF1E8C">
      <w:pPr>
        <w:pStyle w:val="2"/>
      </w:pPr>
      <w:bookmarkStart w:id="24" w:name="_Toc401826032"/>
      <w:r w:rsidRPr="00374680">
        <w:t>Basic Function</w:t>
      </w:r>
      <w:bookmarkEnd w:id="24"/>
    </w:p>
    <w:p w:rsidR="00AA7A8B" w:rsidRPr="00374680" w:rsidRDefault="00AA7A8B" w:rsidP="00AA7A8B">
      <w:pPr>
        <w:pStyle w:val="3"/>
      </w:pPr>
      <w:bookmarkStart w:id="25" w:name="_Toc401826033"/>
      <w:r w:rsidRPr="00374680">
        <w:t>Main Menu</w:t>
      </w:r>
      <w:bookmarkEnd w:id="25"/>
    </w:p>
    <w:p w:rsidR="00AA7A8B" w:rsidRPr="00374680" w:rsidRDefault="00AF1E8C" w:rsidP="00AA7A8B">
      <w:pPr>
        <w:rPr>
          <w:rFonts w:ascii="Arial" w:hAnsi="Arial" w:cs="Arial"/>
        </w:rPr>
      </w:pPr>
      <w:r w:rsidRPr="00374680">
        <w:rPr>
          <w:rFonts w:ascii="Arial" w:hAnsi="Arial" w:cs="Arial"/>
        </w:rPr>
        <w:t xml:space="preserve">Main menu includes four options, as Video Talk, Security, Message, and Settings. </w:t>
      </w:r>
      <w:r w:rsidR="00D7095A" w:rsidRPr="00374680">
        <w:rPr>
          <w:rFonts w:ascii="Arial" w:hAnsi="Arial" w:cs="Arial"/>
        </w:rPr>
        <w:t xml:space="preserve"> </w:t>
      </w:r>
    </w:p>
    <w:p w:rsidR="00D7095A" w:rsidRPr="00374680" w:rsidRDefault="00374680" w:rsidP="00D7095A">
      <w:pPr>
        <w:jc w:val="center"/>
        <w:rPr>
          <w:rFonts w:ascii="Arial" w:hAnsi="Arial" w:cs="Arial"/>
        </w:rPr>
      </w:pPr>
      <w:r>
        <w:rPr>
          <w:rFonts w:ascii="Arial" w:hAnsi="Arial" w:cs="Arial"/>
          <w:noProof/>
        </w:rPr>
        <w:drawing>
          <wp:inline distT="0" distB="0" distL="0" distR="0">
            <wp:extent cx="5541010" cy="3350260"/>
            <wp:effectExtent l="19050" t="0" r="254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4"/>
                    <a:srcRect/>
                    <a:stretch>
                      <a:fillRect/>
                    </a:stretch>
                  </pic:blipFill>
                  <pic:spPr bwMode="auto">
                    <a:xfrm>
                      <a:off x="0" y="0"/>
                      <a:ext cx="5541010" cy="3350260"/>
                    </a:xfrm>
                    <a:prstGeom prst="rect">
                      <a:avLst/>
                    </a:prstGeom>
                    <a:noFill/>
                    <a:ln w="9525">
                      <a:noFill/>
                      <a:miter lim="800000"/>
                      <a:headEnd/>
                      <a:tailEnd/>
                    </a:ln>
                  </pic:spPr>
                </pic:pic>
              </a:graphicData>
            </a:graphic>
          </wp:inline>
        </w:drawing>
      </w:r>
    </w:p>
    <w:p w:rsidR="00D7095A" w:rsidRPr="00374680" w:rsidRDefault="00D7095A" w:rsidP="00D7095A">
      <w:pPr>
        <w:pStyle w:val="af"/>
      </w:pPr>
      <w:r w:rsidRPr="00374680">
        <w:t xml:space="preserve">Figure 3- </w:t>
      </w:r>
      <w:fldSimple w:instr=" SEQ Figure_3- \* ARABIC ">
        <w:r w:rsidR="003F4BE8">
          <w:rPr>
            <w:noProof/>
          </w:rPr>
          <w:t>1</w:t>
        </w:r>
      </w:fldSimple>
    </w:p>
    <w:p w:rsidR="00D7095A" w:rsidRPr="00374680" w:rsidRDefault="00D7095A" w:rsidP="00D7095A">
      <w:pPr>
        <w:jc w:val="center"/>
        <w:rPr>
          <w:rFonts w:ascii="Arial" w:hAnsi="Arial" w:cs="Arial"/>
        </w:rPr>
      </w:pPr>
    </w:p>
    <w:tbl>
      <w:tblPr>
        <w:tblStyle w:val="a9"/>
        <w:tblW w:w="0" w:type="auto"/>
        <w:tblInd w:w="840" w:type="dxa"/>
        <w:tblLook w:val="04A0"/>
      </w:tblPr>
      <w:tblGrid>
        <w:gridCol w:w="2298"/>
        <w:gridCol w:w="1739"/>
        <w:gridCol w:w="4069"/>
      </w:tblGrid>
      <w:tr w:rsidR="00D7095A" w:rsidRPr="00374680" w:rsidTr="00D7095A">
        <w:trPr>
          <w:cantSplit/>
          <w:tblHeader/>
        </w:trPr>
        <w:tc>
          <w:tcPr>
            <w:tcW w:w="2298" w:type="dxa"/>
            <w:shd w:val="clear" w:color="auto" w:fill="9FD3A4" w:themeFill="background1" w:themeFillShade="D9"/>
          </w:tcPr>
          <w:p w:rsidR="00D7095A" w:rsidRPr="00374680" w:rsidRDefault="00D7095A" w:rsidP="00C3536F">
            <w:pPr>
              <w:rPr>
                <w:rFonts w:ascii="Arial" w:eastAsia="黑体" w:hAnsi="Arial" w:cs="Arial"/>
                <w:b/>
              </w:rPr>
            </w:pPr>
            <w:r w:rsidRPr="00374680">
              <w:rPr>
                <w:rFonts w:ascii="Arial" w:eastAsia="黑体" w:hAnsi="Arial" w:cs="Arial"/>
                <w:b/>
              </w:rPr>
              <w:t>Icon</w:t>
            </w:r>
          </w:p>
        </w:tc>
        <w:tc>
          <w:tcPr>
            <w:tcW w:w="1739" w:type="dxa"/>
            <w:shd w:val="clear" w:color="auto" w:fill="9FD3A4" w:themeFill="background1" w:themeFillShade="D9"/>
          </w:tcPr>
          <w:p w:rsidR="00D7095A" w:rsidRPr="00374680" w:rsidRDefault="00D7095A" w:rsidP="00C3536F">
            <w:pPr>
              <w:rPr>
                <w:rFonts w:ascii="Arial" w:eastAsia="黑体" w:hAnsi="Arial" w:cs="Arial"/>
                <w:b/>
              </w:rPr>
            </w:pPr>
            <w:r w:rsidRPr="00374680">
              <w:rPr>
                <w:rFonts w:ascii="Arial" w:eastAsia="黑体" w:hAnsi="Arial" w:cs="Arial"/>
                <w:b/>
              </w:rPr>
              <w:t>Name</w:t>
            </w:r>
          </w:p>
        </w:tc>
        <w:tc>
          <w:tcPr>
            <w:tcW w:w="4069" w:type="dxa"/>
            <w:shd w:val="clear" w:color="auto" w:fill="9FD3A4" w:themeFill="background1" w:themeFillShade="D9"/>
          </w:tcPr>
          <w:p w:rsidR="00D7095A" w:rsidRPr="00374680" w:rsidRDefault="00D7095A" w:rsidP="00C3536F">
            <w:pPr>
              <w:rPr>
                <w:rFonts w:ascii="Arial" w:eastAsia="黑体" w:hAnsi="Arial" w:cs="Arial"/>
                <w:b/>
              </w:rPr>
            </w:pPr>
            <w:r w:rsidRPr="00374680">
              <w:rPr>
                <w:rFonts w:ascii="Arial" w:eastAsia="黑体" w:hAnsi="Arial" w:cs="Arial"/>
                <w:b/>
              </w:rPr>
              <w:t>Note</w:t>
            </w:r>
          </w:p>
        </w:tc>
      </w:tr>
      <w:tr w:rsidR="00D7095A" w:rsidRPr="00374680" w:rsidTr="00D7095A">
        <w:tc>
          <w:tcPr>
            <w:tcW w:w="2298" w:type="dxa"/>
          </w:tcPr>
          <w:p w:rsidR="00D7095A" w:rsidRPr="00374680" w:rsidRDefault="00D7095A" w:rsidP="00C3536F">
            <w:pPr>
              <w:rPr>
                <w:rFonts w:ascii="Arial" w:hAnsi="Arial" w:cs="Arial"/>
              </w:rPr>
            </w:pPr>
            <w:r w:rsidRPr="00374680">
              <w:rPr>
                <w:rFonts w:ascii="Arial" w:hAnsi="Arial" w:cs="Arial"/>
                <w:noProof/>
              </w:rPr>
              <w:drawing>
                <wp:inline distT="0" distB="0" distL="0" distR="0">
                  <wp:extent cx="596825" cy="533333"/>
                  <wp:effectExtent l="0" t="0" r="0" b="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utNet.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825" cy="533333"/>
                          </a:xfrm>
                          <a:prstGeom prst="rect">
                            <a:avLst/>
                          </a:prstGeom>
                        </pic:spPr>
                      </pic:pic>
                    </a:graphicData>
                  </a:graphic>
                </wp:inline>
              </w:drawing>
            </w:r>
          </w:p>
        </w:tc>
        <w:tc>
          <w:tcPr>
            <w:tcW w:w="1739" w:type="dxa"/>
          </w:tcPr>
          <w:p w:rsidR="00D7095A" w:rsidRPr="00374680" w:rsidRDefault="00D7095A" w:rsidP="00C3536F">
            <w:pPr>
              <w:rPr>
                <w:rFonts w:ascii="Arial" w:hAnsi="Arial" w:cs="Arial"/>
              </w:rPr>
            </w:pPr>
            <w:r w:rsidRPr="00374680">
              <w:rPr>
                <w:rFonts w:ascii="Arial" w:hAnsi="Arial" w:cs="Arial"/>
              </w:rPr>
              <w:t>Network connection icon</w:t>
            </w:r>
          </w:p>
        </w:tc>
        <w:tc>
          <w:tcPr>
            <w:tcW w:w="4069" w:type="dxa"/>
          </w:tcPr>
          <w:p w:rsidR="00D7095A" w:rsidRPr="00374680" w:rsidRDefault="00D7095A" w:rsidP="00C3536F">
            <w:pPr>
              <w:rPr>
                <w:rFonts w:ascii="Arial" w:hAnsi="Arial" w:cs="Arial"/>
              </w:rPr>
            </w:pPr>
            <w:r w:rsidRPr="00374680">
              <w:rPr>
                <w:rFonts w:ascii="Arial" w:hAnsi="Arial" w:cs="Arial"/>
              </w:rPr>
              <w:t xml:space="preserve">It means network connection is normal. </w:t>
            </w:r>
          </w:p>
        </w:tc>
      </w:tr>
      <w:tr w:rsidR="00D7095A" w:rsidRPr="00374680" w:rsidTr="00D7095A">
        <w:tc>
          <w:tcPr>
            <w:tcW w:w="2298" w:type="dxa"/>
          </w:tcPr>
          <w:p w:rsidR="00D7095A" w:rsidRPr="00374680" w:rsidRDefault="00D7095A" w:rsidP="00C3536F">
            <w:pPr>
              <w:jc w:val="left"/>
              <w:rPr>
                <w:rFonts w:ascii="Arial" w:hAnsi="Arial" w:cs="Arial"/>
              </w:rPr>
            </w:pPr>
            <w:r w:rsidRPr="00374680">
              <w:rPr>
                <w:rFonts w:ascii="Arial" w:hAnsi="Arial" w:cs="Arial"/>
                <w:noProof/>
              </w:rPr>
              <w:drawing>
                <wp:inline distT="0" distB="0" distL="0" distR="0">
                  <wp:extent cx="596825" cy="533333"/>
                  <wp:effectExtent l="0" t="0" r="0" b="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_error.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825" cy="533333"/>
                          </a:xfrm>
                          <a:prstGeom prst="rect">
                            <a:avLst/>
                          </a:prstGeom>
                        </pic:spPr>
                      </pic:pic>
                    </a:graphicData>
                  </a:graphic>
                </wp:inline>
              </w:drawing>
            </w:r>
          </w:p>
        </w:tc>
        <w:tc>
          <w:tcPr>
            <w:tcW w:w="1739" w:type="dxa"/>
          </w:tcPr>
          <w:p w:rsidR="00D7095A" w:rsidRPr="00374680" w:rsidRDefault="00D7095A" w:rsidP="00C3536F">
            <w:pPr>
              <w:rPr>
                <w:rFonts w:ascii="Arial" w:hAnsi="Arial" w:cs="Arial"/>
              </w:rPr>
            </w:pPr>
            <w:r w:rsidRPr="00374680">
              <w:rPr>
                <w:rFonts w:ascii="Arial" w:hAnsi="Arial" w:cs="Arial"/>
              </w:rPr>
              <w:t>VTO not connected</w:t>
            </w:r>
          </w:p>
        </w:tc>
        <w:tc>
          <w:tcPr>
            <w:tcW w:w="4069" w:type="dxa"/>
          </w:tcPr>
          <w:p w:rsidR="00D7095A" w:rsidRPr="00374680" w:rsidRDefault="00D7095A" w:rsidP="00C3536F">
            <w:pPr>
              <w:ind w:left="105" w:hangingChars="50" w:hanging="105"/>
              <w:rPr>
                <w:rFonts w:ascii="Arial" w:hAnsi="Arial" w:cs="Arial"/>
              </w:rPr>
            </w:pPr>
            <w:r w:rsidRPr="00374680">
              <w:rPr>
                <w:rFonts w:ascii="Arial" w:hAnsi="Arial" w:cs="Arial"/>
              </w:rPr>
              <w:t xml:space="preserve">It means device does not connect to any VTO. </w:t>
            </w:r>
          </w:p>
        </w:tc>
      </w:tr>
      <w:tr w:rsidR="00D7095A" w:rsidRPr="00374680" w:rsidTr="00D7095A">
        <w:tc>
          <w:tcPr>
            <w:tcW w:w="2298" w:type="dxa"/>
          </w:tcPr>
          <w:p w:rsidR="00D7095A" w:rsidRPr="00374680" w:rsidRDefault="00D7095A" w:rsidP="00C3536F">
            <w:pPr>
              <w:rPr>
                <w:rFonts w:ascii="Arial" w:hAnsi="Arial" w:cs="Arial"/>
              </w:rPr>
            </w:pPr>
            <w:r w:rsidRPr="00374680">
              <w:rPr>
                <w:rFonts w:ascii="Arial" w:hAnsi="Arial" w:cs="Arial"/>
                <w:noProof/>
              </w:rPr>
              <w:drawing>
                <wp:inline distT="0" distB="0" distL="0" distR="0">
                  <wp:extent cx="596825" cy="533333"/>
                  <wp:effectExtent l="0" t="0" r="0" b="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nter_n.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825" cy="533333"/>
                          </a:xfrm>
                          <a:prstGeom prst="rect">
                            <a:avLst/>
                          </a:prstGeom>
                        </pic:spPr>
                      </pic:pic>
                    </a:graphicData>
                  </a:graphic>
                </wp:inline>
              </w:drawing>
            </w:r>
          </w:p>
        </w:tc>
        <w:tc>
          <w:tcPr>
            <w:tcW w:w="1739" w:type="dxa"/>
          </w:tcPr>
          <w:p w:rsidR="00D7095A" w:rsidRPr="00374680" w:rsidRDefault="00D7095A" w:rsidP="00C3536F">
            <w:pPr>
              <w:rPr>
                <w:rFonts w:ascii="Arial" w:hAnsi="Arial" w:cs="Arial"/>
              </w:rPr>
            </w:pPr>
            <w:r w:rsidRPr="00374680">
              <w:rPr>
                <w:rFonts w:ascii="Arial" w:hAnsi="Arial" w:cs="Arial"/>
              </w:rPr>
              <w:t>DND icon</w:t>
            </w:r>
          </w:p>
        </w:tc>
        <w:tc>
          <w:tcPr>
            <w:tcW w:w="4069" w:type="dxa"/>
          </w:tcPr>
          <w:p w:rsidR="00D7095A" w:rsidRPr="00374680" w:rsidRDefault="00D7095A" w:rsidP="00C3536F">
            <w:pPr>
              <w:rPr>
                <w:rFonts w:ascii="Arial" w:hAnsi="Arial" w:cs="Arial"/>
              </w:rPr>
            </w:pPr>
            <w:r w:rsidRPr="00374680">
              <w:rPr>
                <w:rFonts w:ascii="Arial" w:hAnsi="Arial" w:cs="Arial"/>
              </w:rPr>
              <w:t>It means device enable DND (do not disturb) function.</w:t>
            </w:r>
          </w:p>
        </w:tc>
      </w:tr>
      <w:tr w:rsidR="00D7095A" w:rsidRPr="00374680" w:rsidTr="00D7095A">
        <w:tc>
          <w:tcPr>
            <w:tcW w:w="2298" w:type="dxa"/>
          </w:tcPr>
          <w:p w:rsidR="00D7095A" w:rsidRPr="00374680" w:rsidRDefault="00D7095A" w:rsidP="00C3536F">
            <w:pPr>
              <w:rPr>
                <w:rFonts w:ascii="Arial" w:hAnsi="Arial" w:cs="Arial"/>
                <w:noProof/>
              </w:rPr>
            </w:pPr>
            <w:r w:rsidRPr="00374680">
              <w:rPr>
                <w:rFonts w:ascii="Arial" w:hAnsi="Arial" w:cs="Arial"/>
                <w:noProof/>
              </w:rPr>
              <w:drawing>
                <wp:inline distT="0" distB="0" distL="0" distR="0">
                  <wp:extent cx="482540" cy="482540"/>
                  <wp:effectExtent l="0" t="0" r="0" b="0"/>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ad_more.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540" cy="482540"/>
                          </a:xfrm>
                          <a:prstGeom prst="rect">
                            <a:avLst/>
                          </a:prstGeom>
                        </pic:spPr>
                      </pic:pic>
                    </a:graphicData>
                  </a:graphic>
                </wp:inline>
              </w:drawing>
            </w:r>
            <w:r w:rsidRPr="00374680">
              <w:rPr>
                <w:rFonts w:ascii="Arial" w:hAnsi="Arial" w:cs="Arial"/>
                <w:noProof/>
              </w:rPr>
              <w:drawing>
                <wp:inline distT="0" distB="0" distL="0" distR="0">
                  <wp:extent cx="409575" cy="409575"/>
                  <wp:effectExtent l="0" t="0" r="0" b="0"/>
                  <wp:docPr id="8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 cy="409575"/>
                          </a:xfrm>
                          <a:prstGeom prst="rect">
                            <a:avLst/>
                          </a:prstGeom>
                        </pic:spPr>
                      </pic:pic>
                    </a:graphicData>
                  </a:graphic>
                </wp:inline>
              </w:drawing>
            </w:r>
          </w:p>
        </w:tc>
        <w:tc>
          <w:tcPr>
            <w:tcW w:w="1739" w:type="dxa"/>
          </w:tcPr>
          <w:p w:rsidR="00D7095A" w:rsidRPr="00374680" w:rsidRDefault="00D7095A" w:rsidP="00C3536F">
            <w:pPr>
              <w:rPr>
                <w:rFonts w:ascii="Arial" w:hAnsi="Arial" w:cs="Arial"/>
              </w:rPr>
            </w:pPr>
            <w:r w:rsidRPr="00374680">
              <w:rPr>
                <w:rFonts w:ascii="Arial" w:hAnsi="Arial" w:cs="Arial"/>
              </w:rPr>
              <w:t>Missed icon</w:t>
            </w:r>
          </w:p>
        </w:tc>
        <w:tc>
          <w:tcPr>
            <w:tcW w:w="4069" w:type="dxa"/>
          </w:tcPr>
          <w:p w:rsidR="00D7095A" w:rsidRPr="00374680" w:rsidRDefault="00D7095A" w:rsidP="00C3536F">
            <w:pPr>
              <w:rPr>
                <w:rFonts w:ascii="Arial" w:hAnsi="Arial" w:cs="Arial"/>
              </w:rPr>
            </w:pPr>
            <w:r w:rsidRPr="00374680">
              <w:rPr>
                <w:rFonts w:ascii="Arial" w:hAnsi="Arial" w:cs="Arial"/>
              </w:rPr>
              <w:t xml:space="preserve">It means user has missed message. </w:t>
            </w:r>
          </w:p>
        </w:tc>
      </w:tr>
    </w:tbl>
    <w:p w:rsidR="0015009E" w:rsidRPr="00374680" w:rsidRDefault="0015009E" w:rsidP="0015009E">
      <w:pPr>
        <w:rPr>
          <w:rFonts w:ascii="Arial" w:hAnsi="Arial" w:cs="Arial"/>
        </w:rPr>
      </w:pPr>
    </w:p>
    <w:p w:rsidR="00D7095A" w:rsidRPr="00374680" w:rsidRDefault="00D7095A" w:rsidP="0015009E">
      <w:pPr>
        <w:rPr>
          <w:rFonts w:ascii="Arial" w:hAnsi="Arial" w:cs="Arial"/>
        </w:rPr>
      </w:pPr>
    </w:p>
    <w:p w:rsidR="00AF1E8C" w:rsidRPr="00374680" w:rsidRDefault="00AF1E8C" w:rsidP="00D7095A">
      <w:pPr>
        <w:pStyle w:val="3"/>
      </w:pPr>
      <w:bookmarkStart w:id="26" w:name="_Toc401826034"/>
      <w:r w:rsidRPr="00374680">
        <w:lastRenderedPageBreak/>
        <w:t>Video Talk</w:t>
      </w:r>
      <w:bookmarkEnd w:id="26"/>
    </w:p>
    <w:p w:rsidR="003E1B59" w:rsidRPr="00374680" w:rsidRDefault="003E1B59" w:rsidP="003E1B59">
      <w:pPr>
        <w:rPr>
          <w:rFonts w:ascii="Arial" w:hAnsi="Arial" w:cs="Arial"/>
        </w:rPr>
      </w:pPr>
      <w:r w:rsidRPr="00374680">
        <w:rPr>
          <w:rFonts w:ascii="Arial" w:hAnsi="Arial" w:cs="Arial"/>
        </w:rPr>
        <w:t xml:space="preserve">In main menu, click Video Talk to enter Video Talk interface. </w:t>
      </w:r>
    </w:p>
    <w:p w:rsidR="003E1B59" w:rsidRPr="00374680" w:rsidRDefault="003E1B59" w:rsidP="003E1B59">
      <w:pPr>
        <w:pStyle w:val="4"/>
      </w:pPr>
      <w:r w:rsidRPr="00374680">
        <w:t>Call User</w:t>
      </w:r>
    </w:p>
    <w:p w:rsidR="003E1B59" w:rsidRPr="00374680" w:rsidRDefault="003E1B59" w:rsidP="003E1B59">
      <w:pPr>
        <w:rPr>
          <w:rFonts w:ascii="Arial" w:hAnsi="Arial" w:cs="Arial"/>
        </w:rPr>
      </w:pPr>
      <w:r w:rsidRPr="00374680">
        <w:rPr>
          <w:rFonts w:ascii="Arial" w:hAnsi="Arial" w:cs="Arial"/>
        </w:rPr>
        <w:t xml:space="preserve">This function is used for VTH to call VTH. </w:t>
      </w:r>
    </w:p>
    <w:p w:rsidR="003E1B59" w:rsidRPr="00374680" w:rsidRDefault="007A5F04" w:rsidP="003E1B59">
      <w:pPr>
        <w:pStyle w:val="a5"/>
        <w:numPr>
          <w:ilvl w:val="0"/>
          <w:numId w:val="20"/>
        </w:numPr>
        <w:ind w:firstLineChars="0"/>
        <w:rPr>
          <w:rFonts w:ascii="Arial" w:hAnsi="Arial" w:cs="Arial"/>
        </w:rPr>
      </w:pPr>
      <w:proofErr w:type="gramStart"/>
      <w:r w:rsidRPr="00374680">
        <w:rPr>
          <w:rFonts w:ascii="Arial" w:hAnsi="Arial" w:cs="Arial"/>
        </w:rPr>
        <w:t>Click</w:t>
      </w:r>
      <w:r w:rsidR="003E1B59" w:rsidRPr="00374680">
        <w:rPr>
          <w:rFonts w:ascii="Arial" w:hAnsi="Arial" w:cs="Arial"/>
        </w:rPr>
        <w:t xml:space="preserve"> </w:t>
      </w:r>
      <w:proofErr w:type="gramEnd"/>
      <w:r w:rsidR="003E1B59" w:rsidRPr="00374680">
        <w:rPr>
          <w:rFonts w:ascii="Arial" w:hAnsi="Arial" w:cs="Arial"/>
          <w:noProof/>
        </w:rPr>
        <w:drawing>
          <wp:inline distT="0" distB="0" distL="0" distR="0">
            <wp:extent cx="1255395" cy="361950"/>
            <wp:effectExtent l="19050" t="0" r="190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srcRect/>
                    <a:stretch>
                      <a:fillRect/>
                    </a:stretch>
                  </pic:blipFill>
                  <pic:spPr bwMode="auto">
                    <a:xfrm>
                      <a:off x="0" y="0"/>
                      <a:ext cx="1255395" cy="361950"/>
                    </a:xfrm>
                    <a:prstGeom prst="rect">
                      <a:avLst/>
                    </a:prstGeom>
                    <a:noFill/>
                    <a:ln w="9525">
                      <a:noFill/>
                      <a:miter lim="800000"/>
                      <a:headEnd/>
                      <a:tailEnd/>
                    </a:ln>
                  </pic:spPr>
                </pic:pic>
              </a:graphicData>
            </a:graphic>
          </wp:inline>
        </w:drawing>
      </w:r>
      <w:r w:rsidR="003E1B59" w:rsidRPr="00374680">
        <w:rPr>
          <w:rFonts w:ascii="Arial" w:hAnsi="Arial" w:cs="Arial"/>
        </w:rPr>
        <w:t xml:space="preserve">, Input room no. of user to call (i.e. Building 1, Unit 1, Room 101 is 1-1-101), press </w:t>
      </w:r>
      <w:r w:rsidR="003E1B59" w:rsidRPr="00374680">
        <w:rPr>
          <w:rFonts w:ascii="Arial" w:hAnsi="Arial" w:cs="Arial"/>
          <w:noProof/>
        </w:rPr>
        <w:drawing>
          <wp:inline distT="0" distB="0" distL="0" distR="0">
            <wp:extent cx="245745" cy="402590"/>
            <wp:effectExtent l="19050" t="0" r="1905" b="0"/>
            <wp:docPr id="1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1"/>
                    <a:srcRect/>
                    <a:stretch>
                      <a:fillRect/>
                    </a:stretch>
                  </pic:blipFill>
                  <pic:spPr bwMode="auto">
                    <a:xfrm>
                      <a:off x="0" y="0"/>
                      <a:ext cx="245745" cy="402590"/>
                    </a:xfrm>
                    <a:prstGeom prst="rect">
                      <a:avLst/>
                    </a:prstGeom>
                    <a:noFill/>
                    <a:ln w="9525">
                      <a:noFill/>
                      <a:miter lim="800000"/>
                      <a:headEnd/>
                      <a:tailEnd/>
                    </a:ln>
                  </pic:spPr>
                </pic:pic>
              </a:graphicData>
            </a:graphic>
          </wp:inline>
        </w:drawing>
      </w:r>
      <w:r w:rsidR="003E1B59" w:rsidRPr="00374680">
        <w:rPr>
          <w:rFonts w:ascii="Arial" w:hAnsi="Arial" w:cs="Arial"/>
        </w:rPr>
        <w:t xml:space="preserve"> icon to call. When the user being called answers the call, user can have a bidirectional talk. See </w:t>
      </w:r>
      <w:fldSimple w:instr=" REF _Ref401063152 \h  \* MERGEFORMAT ">
        <w:r w:rsidR="003F4BE8" w:rsidRPr="003F4BE8">
          <w:rPr>
            <w:rFonts w:ascii="Arial" w:hAnsi="Arial" w:cs="Arial"/>
          </w:rPr>
          <w:t xml:space="preserve">Figure 3- </w:t>
        </w:r>
        <w:r w:rsidR="003F4BE8" w:rsidRPr="003F4BE8">
          <w:rPr>
            <w:rFonts w:ascii="Arial" w:hAnsi="Arial" w:cs="Arial"/>
            <w:noProof/>
          </w:rPr>
          <w:t>2</w:t>
        </w:r>
      </w:fldSimple>
      <w:r w:rsidR="003E1B59" w:rsidRPr="00374680">
        <w:rPr>
          <w:rFonts w:ascii="Arial" w:hAnsi="Arial" w:cs="Arial"/>
        </w:rPr>
        <w:t>.</w:t>
      </w:r>
    </w:p>
    <w:p w:rsidR="003E1B59" w:rsidRPr="00374680" w:rsidRDefault="003E1B59" w:rsidP="003E1B59">
      <w:pPr>
        <w:rPr>
          <w:rFonts w:ascii="Arial" w:hAnsi="Arial" w:cs="Arial"/>
        </w:rPr>
      </w:pPr>
    </w:p>
    <w:p w:rsidR="003E1B59" w:rsidRPr="00374680" w:rsidRDefault="003E1B59" w:rsidP="003E1B59">
      <w:pPr>
        <w:jc w:val="center"/>
        <w:rPr>
          <w:rFonts w:ascii="Arial" w:hAnsi="Arial" w:cs="Arial"/>
        </w:rPr>
      </w:pPr>
      <w:r w:rsidRPr="00374680">
        <w:rPr>
          <w:rFonts w:ascii="Arial" w:hAnsi="Arial" w:cs="Arial"/>
          <w:noProof/>
        </w:rPr>
        <w:drawing>
          <wp:inline distT="0" distB="0" distL="0" distR="0">
            <wp:extent cx="5541010" cy="335026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5541010" cy="3350260"/>
                    </a:xfrm>
                    <a:prstGeom prst="rect">
                      <a:avLst/>
                    </a:prstGeom>
                    <a:noFill/>
                    <a:ln w="9525">
                      <a:noFill/>
                      <a:miter lim="800000"/>
                      <a:headEnd/>
                      <a:tailEnd/>
                    </a:ln>
                  </pic:spPr>
                </pic:pic>
              </a:graphicData>
            </a:graphic>
          </wp:inline>
        </w:drawing>
      </w:r>
    </w:p>
    <w:p w:rsidR="003E1B59" w:rsidRPr="00374680" w:rsidRDefault="003E1B59" w:rsidP="003E1B59">
      <w:pPr>
        <w:pStyle w:val="af"/>
      </w:pPr>
      <w:bookmarkStart w:id="27" w:name="_Ref401063152"/>
      <w:r w:rsidRPr="00374680">
        <w:t xml:space="preserve">Figure 3- </w:t>
      </w:r>
      <w:fldSimple w:instr=" SEQ Figure_3- \* ARABIC ">
        <w:r w:rsidR="003F4BE8">
          <w:rPr>
            <w:noProof/>
          </w:rPr>
          <w:t>2</w:t>
        </w:r>
      </w:fldSimple>
      <w:bookmarkEnd w:id="27"/>
    </w:p>
    <w:p w:rsidR="003E1B59" w:rsidRPr="00374680" w:rsidRDefault="003E1B59" w:rsidP="003E1B59">
      <w:pPr>
        <w:rPr>
          <w:rFonts w:ascii="Arial" w:hAnsi="Arial" w:cs="Arial"/>
        </w:rPr>
      </w:pPr>
    </w:p>
    <w:p w:rsidR="003E1B59" w:rsidRPr="00374680" w:rsidRDefault="007A5F04" w:rsidP="003E1B59">
      <w:pPr>
        <w:pStyle w:val="a5"/>
        <w:numPr>
          <w:ilvl w:val="0"/>
          <w:numId w:val="20"/>
        </w:numPr>
        <w:ind w:firstLineChars="0"/>
        <w:rPr>
          <w:rFonts w:ascii="Arial" w:hAnsi="Arial" w:cs="Arial"/>
        </w:rPr>
      </w:pPr>
      <w:r w:rsidRPr="00374680">
        <w:rPr>
          <w:rFonts w:ascii="Arial" w:hAnsi="Arial" w:cs="Arial"/>
        </w:rPr>
        <w:t>Click</w:t>
      </w:r>
      <w:r w:rsidR="003E1B59" w:rsidRPr="00374680">
        <w:rPr>
          <w:rFonts w:ascii="Arial" w:hAnsi="Arial" w:cs="Arial"/>
        </w:rPr>
        <w:t xml:space="preserve"> </w:t>
      </w:r>
      <w:r w:rsidR="003E1B59" w:rsidRPr="00374680">
        <w:rPr>
          <w:rFonts w:ascii="Arial" w:hAnsi="Arial" w:cs="Arial"/>
          <w:noProof/>
        </w:rPr>
        <w:drawing>
          <wp:inline distT="0" distB="0" distL="0" distR="0">
            <wp:extent cx="552450" cy="300355"/>
            <wp:effectExtent l="19050" t="0" r="0" b="0"/>
            <wp:docPr id="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3"/>
                    <a:srcRect/>
                    <a:stretch>
                      <a:fillRect/>
                    </a:stretch>
                  </pic:blipFill>
                  <pic:spPr bwMode="auto">
                    <a:xfrm>
                      <a:off x="0" y="0"/>
                      <a:ext cx="552450" cy="300355"/>
                    </a:xfrm>
                    <a:prstGeom prst="rect">
                      <a:avLst/>
                    </a:prstGeom>
                    <a:noFill/>
                    <a:ln w="9525">
                      <a:noFill/>
                      <a:miter lim="800000"/>
                      <a:headEnd/>
                      <a:tailEnd/>
                    </a:ln>
                  </pic:spPr>
                </pic:pic>
              </a:graphicData>
            </a:graphic>
          </wp:inline>
        </w:drawing>
      </w:r>
      <w:r w:rsidR="003E1B59" w:rsidRPr="00374680">
        <w:rPr>
          <w:rFonts w:ascii="Arial" w:hAnsi="Arial" w:cs="Arial"/>
        </w:rPr>
        <w:t xml:space="preserve"> contact book icon, user can call, add, edit and delete contacts. </w:t>
      </w:r>
    </w:p>
    <w:p w:rsidR="003E1B59" w:rsidRPr="00374680" w:rsidRDefault="003E1B59" w:rsidP="003E1B59">
      <w:pPr>
        <w:rPr>
          <w:rFonts w:ascii="Arial" w:hAnsi="Arial" w:cs="Arial"/>
        </w:rPr>
      </w:pPr>
      <w:r w:rsidRPr="00374680">
        <w:rPr>
          <w:rFonts w:ascii="Arial" w:hAnsi="Arial" w:cs="Arial"/>
        </w:rPr>
        <w:t xml:space="preserve">Note: </w:t>
      </w:r>
    </w:p>
    <w:p w:rsidR="003E1B59" w:rsidRPr="00374680" w:rsidRDefault="003E1B59" w:rsidP="003E1B59">
      <w:pPr>
        <w:rPr>
          <w:rFonts w:ascii="Arial" w:hAnsi="Arial" w:cs="Arial"/>
        </w:rPr>
      </w:pPr>
      <w:r w:rsidRPr="00374680">
        <w:rPr>
          <w:rFonts w:ascii="Arial" w:hAnsi="Arial" w:cs="Arial"/>
        </w:rPr>
        <w:t xml:space="preserve">If both the two indoor door stations are VTH-CH models (with front camera), then you can perform a bidirectional visual talk. </w:t>
      </w:r>
    </w:p>
    <w:p w:rsidR="003E1B59" w:rsidRPr="00374680" w:rsidRDefault="003E1B59" w:rsidP="003E1B59">
      <w:pPr>
        <w:jc w:val="center"/>
        <w:rPr>
          <w:rFonts w:ascii="Arial" w:hAnsi="Arial" w:cs="Arial"/>
        </w:rPr>
      </w:pPr>
    </w:p>
    <w:p w:rsidR="003E1B59" w:rsidRPr="00374680" w:rsidRDefault="003E1B59" w:rsidP="003E1B59">
      <w:pPr>
        <w:pStyle w:val="4"/>
      </w:pPr>
      <w:r w:rsidRPr="00374680">
        <w:t>Monitor</w:t>
      </w:r>
    </w:p>
    <w:p w:rsidR="003E1B59" w:rsidRPr="00374680" w:rsidRDefault="007A5F04" w:rsidP="003E1B59">
      <w:pPr>
        <w:rPr>
          <w:rFonts w:ascii="Arial" w:hAnsi="Arial" w:cs="Arial"/>
        </w:rPr>
      </w:pPr>
      <w:proofErr w:type="gramStart"/>
      <w:r w:rsidRPr="00374680">
        <w:rPr>
          <w:rFonts w:ascii="Arial" w:hAnsi="Arial" w:cs="Arial"/>
        </w:rPr>
        <w:t>Click</w:t>
      </w:r>
      <w:r w:rsidR="003E1B59" w:rsidRPr="00374680">
        <w:rPr>
          <w:rFonts w:ascii="Arial" w:hAnsi="Arial" w:cs="Arial"/>
        </w:rPr>
        <w:t xml:space="preserve"> </w:t>
      </w:r>
      <w:r w:rsidR="003E1B59" w:rsidRPr="00374680">
        <w:rPr>
          <w:rFonts w:ascii="Arial" w:hAnsi="Arial" w:cs="Arial"/>
          <w:noProof/>
        </w:rPr>
        <w:drawing>
          <wp:inline distT="0" distB="0" distL="0" distR="0">
            <wp:extent cx="1228090" cy="273050"/>
            <wp:effectExtent l="1905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a:srcRect/>
                    <a:stretch>
                      <a:fillRect/>
                    </a:stretch>
                  </pic:blipFill>
                  <pic:spPr bwMode="auto">
                    <a:xfrm>
                      <a:off x="0" y="0"/>
                      <a:ext cx="1228090" cy="273050"/>
                    </a:xfrm>
                    <a:prstGeom prst="rect">
                      <a:avLst/>
                    </a:prstGeom>
                    <a:noFill/>
                    <a:ln w="9525">
                      <a:noFill/>
                      <a:miter lim="800000"/>
                      <a:headEnd/>
                      <a:tailEnd/>
                    </a:ln>
                  </pic:spPr>
                </pic:pic>
              </a:graphicData>
            </a:graphic>
          </wp:inline>
        </w:drawing>
      </w:r>
      <w:proofErr w:type="gramEnd"/>
      <w:r w:rsidR="003E1B59" w:rsidRPr="00374680">
        <w:rPr>
          <w:rFonts w:ascii="Arial" w:hAnsi="Arial" w:cs="Arial"/>
        </w:rPr>
        <w:t xml:space="preserve"> , you can monitor unit VTO, fence station or IPC. </w:t>
      </w:r>
    </w:p>
    <w:p w:rsidR="003E1B59" w:rsidRPr="00374680" w:rsidRDefault="003E1B59" w:rsidP="003E1B59">
      <w:pPr>
        <w:rPr>
          <w:rFonts w:ascii="Arial" w:hAnsi="Arial" w:cs="Arial"/>
        </w:rPr>
      </w:pPr>
    </w:p>
    <w:p w:rsidR="003E1B59" w:rsidRPr="00374680" w:rsidRDefault="003E1B59" w:rsidP="003E1B59">
      <w:pPr>
        <w:pStyle w:val="4"/>
      </w:pPr>
      <w:r w:rsidRPr="00374680">
        <w:lastRenderedPageBreak/>
        <w:t>2.1.2.3 Call History</w:t>
      </w:r>
    </w:p>
    <w:p w:rsidR="003E1B59" w:rsidRPr="00374680" w:rsidRDefault="007A5F04" w:rsidP="003E1B59">
      <w:pPr>
        <w:rPr>
          <w:rFonts w:ascii="Arial" w:hAnsi="Arial" w:cs="Arial"/>
        </w:rPr>
      </w:pPr>
      <w:proofErr w:type="gramStart"/>
      <w:r w:rsidRPr="00374680">
        <w:rPr>
          <w:rFonts w:ascii="Arial" w:hAnsi="Arial" w:cs="Arial"/>
        </w:rPr>
        <w:t>Click</w:t>
      </w:r>
      <w:r w:rsidR="003E1B59" w:rsidRPr="00374680">
        <w:rPr>
          <w:rFonts w:ascii="Arial" w:hAnsi="Arial" w:cs="Arial"/>
        </w:rPr>
        <w:t xml:space="preserve"> </w:t>
      </w:r>
      <w:proofErr w:type="gramEnd"/>
      <w:r w:rsidR="003E1B59" w:rsidRPr="00374680">
        <w:rPr>
          <w:rFonts w:ascii="Arial" w:hAnsi="Arial" w:cs="Arial"/>
          <w:noProof/>
        </w:rPr>
        <w:drawing>
          <wp:inline distT="0" distB="0" distL="0" distR="0">
            <wp:extent cx="1180465" cy="307340"/>
            <wp:effectExtent l="19050" t="0" r="635"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a:srcRect/>
                    <a:stretch>
                      <a:fillRect/>
                    </a:stretch>
                  </pic:blipFill>
                  <pic:spPr bwMode="auto">
                    <a:xfrm>
                      <a:off x="0" y="0"/>
                      <a:ext cx="1180465" cy="307340"/>
                    </a:xfrm>
                    <a:prstGeom prst="rect">
                      <a:avLst/>
                    </a:prstGeom>
                    <a:noFill/>
                    <a:ln w="9525">
                      <a:noFill/>
                      <a:miter lim="800000"/>
                      <a:headEnd/>
                      <a:tailEnd/>
                    </a:ln>
                  </pic:spPr>
                </pic:pic>
              </a:graphicData>
            </a:graphic>
          </wp:inline>
        </w:drawing>
      </w:r>
      <w:r w:rsidR="003E1B59" w:rsidRPr="00374680">
        <w:rPr>
          <w:rFonts w:ascii="Arial" w:hAnsi="Arial" w:cs="Arial"/>
        </w:rPr>
        <w:t>, you can view missed call, answered call and called call. See</w:t>
      </w:r>
      <w:r w:rsidR="00C81C01" w:rsidRPr="00374680">
        <w:rPr>
          <w:rFonts w:ascii="Arial" w:hAnsi="Arial" w:cs="Arial"/>
        </w:rPr>
        <w:t xml:space="preserve"> </w:t>
      </w:r>
      <w:fldSimple w:instr=" REF _Ref401066797 \h  \* MERGEFORMAT ">
        <w:r w:rsidR="003F4BE8" w:rsidRPr="003F4BE8">
          <w:rPr>
            <w:rFonts w:ascii="Arial" w:hAnsi="Arial" w:cs="Arial"/>
          </w:rPr>
          <w:t xml:space="preserve">Figure 3- </w:t>
        </w:r>
        <w:r w:rsidR="003F4BE8" w:rsidRPr="003F4BE8">
          <w:rPr>
            <w:rFonts w:ascii="Arial" w:hAnsi="Arial" w:cs="Arial"/>
            <w:noProof/>
          </w:rPr>
          <w:t>3</w:t>
        </w:r>
      </w:fldSimple>
      <w:r w:rsidR="003E1B59" w:rsidRPr="00374680">
        <w:rPr>
          <w:rFonts w:ascii="Arial" w:hAnsi="Arial" w:cs="Arial"/>
        </w:rPr>
        <w:t>.</w:t>
      </w:r>
    </w:p>
    <w:p w:rsidR="003E1B59" w:rsidRPr="00374680" w:rsidRDefault="00C81C01" w:rsidP="003E1B59">
      <w:pPr>
        <w:jc w:val="center"/>
        <w:rPr>
          <w:rFonts w:ascii="Arial" w:hAnsi="Arial" w:cs="Arial"/>
        </w:rPr>
      </w:pPr>
      <w:r w:rsidRPr="00374680">
        <w:rPr>
          <w:rFonts w:ascii="Arial" w:hAnsi="Arial" w:cs="Arial"/>
          <w:noProof/>
        </w:rPr>
        <w:drawing>
          <wp:inline distT="0" distB="0" distL="0" distR="0">
            <wp:extent cx="5541010" cy="3336925"/>
            <wp:effectExtent l="19050" t="0" r="2540" b="0"/>
            <wp:docPr id="1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srcRect/>
                    <a:stretch>
                      <a:fillRect/>
                    </a:stretch>
                  </pic:blipFill>
                  <pic:spPr bwMode="auto">
                    <a:xfrm>
                      <a:off x="0" y="0"/>
                      <a:ext cx="5541010" cy="3336925"/>
                    </a:xfrm>
                    <a:prstGeom prst="rect">
                      <a:avLst/>
                    </a:prstGeom>
                    <a:noFill/>
                    <a:ln w="9525">
                      <a:noFill/>
                      <a:miter lim="800000"/>
                      <a:headEnd/>
                      <a:tailEnd/>
                    </a:ln>
                  </pic:spPr>
                </pic:pic>
              </a:graphicData>
            </a:graphic>
          </wp:inline>
        </w:drawing>
      </w:r>
    </w:p>
    <w:p w:rsidR="003E1B59" w:rsidRPr="00374680" w:rsidRDefault="00C81C01" w:rsidP="00C81C01">
      <w:pPr>
        <w:pStyle w:val="af"/>
      </w:pPr>
      <w:bookmarkStart w:id="28" w:name="_Ref401066797"/>
      <w:r w:rsidRPr="00374680">
        <w:t xml:space="preserve">Figure 3- </w:t>
      </w:r>
      <w:fldSimple w:instr=" SEQ Figure_3- \* ARABIC ">
        <w:r w:rsidR="003F4BE8">
          <w:rPr>
            <w:noProof/>
          </w:rPr>
          <w:t>3</w:t>
        </w:r>
      </w:fldSimple>
      <w:bookmarkEnd w:id="28"/>
    </w:p>
    <w:p w:rsidR="00AF1E8C" w:rsidRPr="00374680" w:rsidRDefault="00AF1E8C" w:rsidP="00AF1E8C">
      <w:pPr>
        <w:rPr>
          <w:rFonts w:ascii="Arial" w:hAnsi="Arial" w:cs="Arial"/>
        </w:rPr>
      </w:pPr>
    </w:p>
    <w:p w:rsidR="00AF1E8C" w:rsidRPr="00374680" w:rsidRDefault="00AF1E8C" w:rsidP="00AF1E8C">
      <w:pPr>
        <w:rPr>
          <w:rFonts w:ascii="Arial" w:hAnsi="Arial" w:cs="Arial"/>
        </w:rPr>
      </w:pPr>
    </w:p>
    <w:p w:rsidR="00C81C01" w:rsidRPr="00374680" w:rsidRDefault="00C81C01" w:rsidP="00C81C01">
      <w:pPr>
        <w:pStyle w:val="4"/>
      </w:pPr>
      <w:r w:rsidRPr="00374680">
        <w:t>Management Center</w:t>
      </w:r>
    </w:p>
    <w:p w:rsidR="00C81C01" w:rsidRPr="00374680" w:rsidRDefault="007A5F04" w:rsidP="00C81C01">
      <w:pPr>
        <w:rPr>
          <w:rFonts w:ascii="Arial" w:hAnsi="Arial" w:cs="Arial"/>
        </w:rPr>
      </w:pPr>
      <w:r w:rsidRPr="00374680">
        <w:rPr>
          <w:rFonts w:ascii="Arial" w:hAnsi="Arial" w:cs="Arial"/>
        </w:rPr>
        <w:t>Click</w:t>
      </w:r>
      <w:r w:rsidR="00C81C01" w:rsidRPr="00374680">
        <w:rPr>
          <w:rFonts w:ascii="Arial" w:hAnsi="Arial" w:cs="Arial"/>
        </w:rPr>
        <w:t xml:space="preserve"> </w:t>
      </w:r>
      <w:r w:rsidR="00C81C01" w:rsidRPr="00374680">
        <w:rPr>
          <w:rFonts w:ascii="Arial" w:hAnsi="Arial" w:cs="Arial"/>
          <w:noProof/>
        </w:rPr>
        <w:drawing>
          <wp:inline distT="0" distB="0" distL="0" distR="0">
            <wp:extent cx="1091565" cy="245745"/>
            <wp:effectExtent l="19050" t="0" r="0" b="0"/>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a:srcRect/>
                    <a:stretch>
                      <a:fillRect/>
                    </a:stretch>
                  </pic:blipFill>
                  <pic:spPr bwMode="auto">
                    <a:xfrm>
                      <a:off x="0" y="0"/>
                      <a:ext cx="1091565" cy="245745"/>
                    </a:xfrm>
                    <a:prstGeom prst="rect">
                      <a:avLst/>
                    </a:prstGeom>
                    <a:noFill/>
                    <a:ln w="9525">
                      <a:noFill/>
                      <a:miter lim="800000"/>
                      <a:headEnd/>
                      <a:tailEnd/>
                    </a:ln>
                  </pic:spPr>
                </pic:pic>
              </a:graphicData>
            </a:graphic>
          </wp:inline>
        </w:drawing>
      </w:r>
      <w:r w:rsidR="00C81C01" w:rsidRPr="00374680">
        <w:rPr>
          <w:rFonts w:ascii="Arial" w:hAnsi="Arial" w:cs="Arial"/>
        </w:rPr>
        <w:t xml:space="preserve"> or press Emergency button, and it is to call MGT center. </w:t>
      </w:r>
    </w:p>
    <w:p w:rsidR="00AF1E8C" w:rsidRPr="00374680" w:rsidRDefault="00AF1E8C" w:rsidP="00AF1E8C">
      <w:pPr>
        <w:rPr>
          <w:rFonts w:ascii="Arial" w:hAnsi="Arial" w:cs="Arial"/>
        </w:rPr>
      </w:pPr>
    </w:p>
    <w:p w:rsidR="00C81C01" w:rsidRPr="00374680" w:rsidRDefault="00C81C01" w:rsidP="00C81C01">
      <w:pPr>
        <w:rPr>
          <w:rFonts w:ascii="Arial" w:hAnsi="Arial" w:cs="Arial"/>
        </w:rPr>
      </w:pPr>
    </w:p>
    <w:p w:rsidR="00C81C01" w:rsidRPr="00374680" w:rsidRDefault="00C81C01" w:rsidP="00C81C01">
      <w:pPr>
        <w:pStyle w:val="3"/>
      </w:pPr>
      <w:bookmarkStart w:id="29" w:name="_Toc388271672"/>
      <w:bookmarkStart w:id="30" w:name="_Toc401826035"/>
      <w:r w:rsidRPr="00374680">
        <w:t>Security</w:t>
      </w:r>
      <w:bookmarkEnd w:id="29"/>
      <w:bookmarkEnd w:id="30"/>
    </w:p>
    <w:p w:rsidR="00C81C01" w:rsidRPr="00374680" w:rsidRDefault="00C81C01" w:rsidP="00C81C01">
      <w:pPr>
        <w:rPr>
          <w:rFonts w:ascii="Arial" w:hAnsi="Arial" w:cs="Arial"/>
        </w:rPr>
      </w:pPr>
      <w:r w:rsidRPr="00374680">
        <w:rPr>
          <w:rFonts w:ascii="Arial" w:hAnsi="Arial" w:cs="Arial"/>
        </w:rPr>
        <w:t xml:space="preserve">In main menu, </w:t>
      </w:r>
      <w:r w:rsidR="007A5F04" w:rsidRPr="00374680">
        <w:rPr>
          <w:rFonts w:ascii="Arial" w:hAnsi="Arial" w:cs="Arial"/>
        </w:rPr>
        <w:t>click</w:t>
      </w:r>
      <w:r w:rsidRPr="00374680">
        <w:rPr>
          <w:rFonts w:ascii="Arial" w:hAnsi="Arial" w:cs="Arial"/>
        </w:rPr>
        <w:t xml:space="preserve"> Security to enter Security interface. </w:t>
      </w:r>
    </w:p>
    <w:p w:rsidR="00C81C01" w:rsidRPr="00374680" w:rsidRDefault="00C81C01" w:rsidP="00C81C01">
      <w:pPr>
        <w:pStyle w:val="4"/>
      </w:pPr>
      <w:r w:rsidRPr="00374680">
        <w:t>Armed zone</w:t>
      </w:r>
    </w:p>
    <w:p w:rsidR="00C81C01" w:rsidRPr="00374680" w:rsidRDefault="007A5F04" w:rsidP="00C81C01">
      <w:pPr>
        <w:pStyle w:val="a5"/>
        <w:numPr>
          <w:ilvl w:val="0"/>
          <w:numId w:val="21"/>
        </w:numPr>
        <w:ind w:firstLineChars="0"/>
        <w:rPr>
          <w:rFonts w:ascii="Arial" w:hAnsi="Arial" w:cs="Arial"/>
        </w:rPr>
      </w:pPr>
      <w:proofErr w:type="gramStart"/>
      <w:r w:rsidRPr="00374680">
        <w:rPr>
          <w:rFonts w:ascii="Arial" w:hAnsi="Arial" w:cs="Arial"/>
        </w:rPr>
        <w:t>Click</w:t>
      </w:r>
      <w:r w:rsidR="00C81C01" w:rsidRPr="00374680">
        <w:rPr>
          <w:rFonts w:ascii="Arial" w:hAnsi="Arial" w:cs="Arial"/>
        </w:rPr>
        <w:t xml:space="preserve"> </w:t>
      </w:r>
      <w:proofErr w:type="gramEnd"/>
      <w:r w:rsidR="00C81C01" w:rsidRPr="00374680">
        <w:rPr>
          <w:rFonts w:ascii="Arial" w:hAnsi="Arial" w:cs="Arial"/>
          <w:noProof/>
        </w:rPr>
        <w:drawing>
          <wp:inline distT="0" distB="0" distL="0" distR="0">
            <wp:extent cx="1057910" cy="245745"/>
            <wp:effectExtent l="19050" t="0" r="8890" b="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a:srcRect/>
                    <a:stretch>
                      <a:fillRect/>
                    </a:stretch>
                  </pic:blipFill>
                  <pic:spPr bwMode="auto">
                    <a:xfrm>
                      <a:off x="0" y="0"/>
                      <a:ext cx="1057910" cy="245745"/>
                    </a:xfrm>
                    <a:prstGeom prst="rect">
                      <a:avLst/>
                    </a:prstGeom>
                    <a:noFill/>
                    <a:ln w="9525">
                      <a:noFill/>
                      <a:miter lim="800000"/>
                      <a:headEnd/>
                      <a:tailEnd/>
                    </a:ln>
                  </pic:spPr>
                </pic:pic>
              </a:graphicData>
            </a:graphic>
          </wp:inline>
        </w:drawing>
      </w:r>
      <w:r w:rsidR="00C81C01" w:rsidRPr="00374680">
        <w:rPr>
          <w:rFonts w:ascii="Arial" w:hAnsi="Arial" w:cs="Arial"/>
        </w:rPr>
        <w:t xml:space="preserve">, interface shows current 8-ch area status, including Area Type, Current Status, and Delay Time. See </w:t>
      </w:r>
      <w:fldSimple w:instr=" REF _Ref401066925 \h  \* MERGEFORMAT ">
        <w:r w:rsidR="003F4BE8" w:rsidRPr="003F4BE8">
          <w:rPr>
            <w:rFonts w:ascii="Arial" w:hAnsi="Arial" w:cs="Arial"/>
          </w:rPr>
          <w:t xml:space="preserve">Figure 3- </w:t>
        </w:r>
        <w:r w:rsidR="003F4BE8" w:rsidRPr="003F4BE8">
          <w:rPr>
            <w:rFonts w:ascii="Arial" w:hAnsi="Arial" w:cs="Arial"/>
            <w:noProof/>
          </w:rPr>
          <w:t>4</w:t>
        </w:r>
      </w:fldSimple>
      <w:r w:rsidR="00C81C01" w:rsidRPr="00374680">
        <w:rPr>
          <w:rFonts w:ascii="Arial" w:hAnsi="Arial" w:cs="Arial"/>
        </w:rPr>
        <w:t>.</w:t>
      </w:r>
    </w:p>
    <w:p w:rsidR="00C81C01" w:rsidRPr="00374680" w:rsidRDefault="00812F7A" w:rsidP="00C81C01">
      <w:pPr>
        <w:jc w:val="center"/>
        <w:rPr>
          <w:rFonts w:ascii="Arial" w:hAnsi="Arial" w:cs="Arial"/>
        </w:rPr>
      </w:pPr>
      <w:r>
        <w:rPr>
          <w:rFonts w:ascii="Arial" w:hAnsi="Arial" w:cs="Arial"/>
          <w:noProof/>
        </w:rPr>
        <w:lastRenderedPageBreak/>
        <w:drawing>
          <wp:inline distT="0" distB="0" distL="0" distR="0">
            <wp:extent cx="5554345" cy="3350260"/>
            <wp:effectExtent l="19050" t="0" r="825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554345" cy="3350260"/>
                    </a:xfrm>
                    <a:prstGeom prst="rect">
                      <a:avLst/>
                    </a:prstGeom>
                    <a:noFill/>
                    <a:ln w="9525">
                      <a:noFill/>
                      <a:miter lim="800000"/>
                      <a:headEnd/>
                      <a:tailEnd/>
                    </a:ln>
                  </pic:spPr>
                </pic:pic>
              </a:graphicData>
            </a:graphic>
          </wp:inline>
        </w:drawing>
      </w:r>
    </w:p>
    <w:p w:rsidR="00C81C01" w:rsidRPr="00374680" w:rsidRDefault="00C81C01" w:rsidP="00C81C01">
      <w:pPr>
        <w:pStyle w:val="af"/>
      </w:pPr>
      <w:bookmarkStart w:id="31" w:name="_Ref401066925"/>
      <w:r w:rsidRPr="00374680">
        <w:t xml:space="preserve">Figure 3- </w:t>
      </w:r>
      <w:fldSimple w:instr=" SEQ Figure_3- \* ARABIC ">
        <w:r w:rsidR="003F4BE8">
          <w:rPr>
            <w:noProof/>
          </w:rPr>
          <w:t>4</w:t>
        </w:r>
      </w:fldSimple>
      <w:bookmarkEnd w:id="31"/>
    </w:p>
    <w:p w:rsidR="00C81C01" w:rsidRPr="00374680" w:rsidRDefault="00C81C01" w:rsidP="00C81C01">
      <w:pPr>
        <w:rPr>
          <w:rFonts w:ascii="Arial" w:hAnsi="Arial" w:cs="Arial"/>
        </w:rPr>
      </w:pPr>
    </w:p>
    <w:p w:rsidR="00C81C01" w:rsidRPr="00374680" w:rsidRDefault="007A5F04" w:rsidP="00C81C01">
      <w:pPr>
        <w:pStyle w:val="a5"/>
        <w:numPr>
          <w:ilvl w:val="0"/>
          <w:numId w:val="21"/>
        </w:numPr>
        <w:ind w:firstLineChars="0"/>
        <w:rPr>
          <w:rFonts w:ascii="Arial" w:hAnsi="Arial" w:cs="Arial"/>
        </w:rPr>
      </w:pPr>
      <w:r w:rsidRPr="00374680">
        <w:rPr>
          <w:rFonts w:ascii="Arial" w:hAnsi="Arial" w:cs="Arial"/>
        </w:rPr>
        <w:t>Click</w:t>
      </w:r>
      <w:r w:rsidR="00C81C01" w:rsidRPr="00374680">
        <w:rPr>
          <w:rFonts w:ascii="Arial" w:hAnsi="Arial" w:cs="Arial"/>
        </w:rPr>
        <w:t xml:space="preserve"> Set, input password, to enter area setting interface. See</w:t>
      </w:r>
      <w:r w:rsidR="003F4BE8">
        <w:rPr>
          <w:rFonts w:hint="eastAsia"/>
        </w:rPr>
        <w:t xml:space="preserve"> </w:t>
      </w:r>
      <w:r w:rsidR="00C06CF0">
        <w:fldChar w:fldCharType="begin"/>
      </w:r>
      <w:r w:rsidR="003F4BE8">
        <w:instrText xml:space="preserve"> </w:instrText>
      </w:r>
      <w:r w:rsidR="003F4BE8">
        <w:rPr>
          <w:rFonts w:hint="eastAsia"/>
        </w:rPr>
        <w:instrText>REF _Ref401826002 \h</w:instrText>
      </w:r>
      <w:r w:rsidR="003F4BE8">
        <w:instrText xml:space="preserve"> </w:instrText>
      </w:r>
      <w:r w:rsidR="00C06CF0">
        <w:fldChar w:fldCharType="separate"/>
      </w:r>
      <w:r w:rsidR="003F4BE8">
        <w:t xml:space="preserve">Figure 3- </w:t>
      </w:r>
      <w:r w:rsidR="003F4BE8">
        <w:rPr>
          <w:noProof/>
        </w:rPr>
        <w:t>5</w:t>
      </w:r>
      <w:r w:rsidR="00C06CF0">
        <w:fldChar w:fldCharType="end"/>
      </w:r>
      <w:r w:rsidR="00C81C01" w:rsidRPr="00374680">
        <w:rPr>
          <w:rFonts w:ascii="Arial" w:hAnsi="Arial" w:cs="Arial"/>
        </w:rPr>
        <w:t>.</w:t>
      </w:r>
    </w:p>
    <w:p w:rsidR="00C81C01" w:rsidRPr="00374680" w:rsidRDefault="00C81C01" w:rsidP="00C81C01">
      <w:pPr>
        <w:rPr>
          <w:rFonts w:ascii="Arial" w:hAnsi="Arial" w:cs="Arial"/>
        </w:rPr>
      </w:pPr>
      <w:r w:rsidRPr="00374680">
        <w:rPr>
          <w:rFonts w:ascii="Arial" w:hAnsi="Arial" w:cs="Arial"/>
        </w:rPr>
        <w:t>Note:</w:t>
      </w:r>
    </w:p>
    <w:p w:rsidR="00C81C01" w:rsidRPr="00374680" w:rsidRDefault="00C81C01" w:rsidP="00C81C01">
      <w:pPr>
        <w:rPr>
          <w:rFonts w:ascii="Arial" w:hAnsi="Arial" w:cs="Arial"/>
        </w:rPr>
      </w:pPr>
      <w:r w:rsidRPr="00374680">
        <w:rPr>
          <w:rFonts w:ascii="Arial" w:hAnsi="Arial" w:cs="Arial"/>
        </w:rPr>
        <w:t xml:space="preserve">The entry password is user password. Default password is 123456, please see Ch 3.1.6. </w:t>
      </w:r>
    </w:p>
    <w:p w:rsidR="00C81C01" w:rsidRPr="00374680" w:rsidRDefault="00812F7A" w:rsidP="00C81C01">
      <w:pPr>
        <w:jc w:val="center"/>
        <w:rPr>
          <w:rFonts w:ascii="Arial" w:hAnsi="Arial" w:cs="Arial"/>
        </w:rPr>
      </w:pPr>
      <w:r>
        <w:rPr>
          <w:rFonts w:ascii="Arial" w:hAnsi="Arial" w:cs="Arial"/>
          <w:noProof/>
        </w:rPr>
        <w:drawing>
          <wp:inline distT="0" distB="0" distL="0" distR="0">
            <wp:extent cx="5541010" cy="3350260"/>
            <wp:effectExtent l="19050" t="0" r="25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541010" cy="3350260"/>
                    </a:xfrm>
                    <a:prstGeom prst="rect">
                      <a:avLst/>
                    </a:prstGeom>
                    <a:noFill/>
                    <a:ln w="9525">
                      <a:noFill/>
                      <a:miter lim="800000"/>
                      <a:headEnd/>
                      <a:tailEnd/>
                    </a:ln>
                  </pic:spPr>
                </pic:pic>
              </a:graphicData>
            </a:graphic>
          </wp:inline>
        </w:drawing>
      </w:r>
    </w:p>
    <w:p w:rsidR="00C81C01" w:rsidRPr="00374680" w:rsidRDefault="003F4BE8" w:rsidP="003F4BE8">
      <w:pPr>
        <w:pStyle w:val="af"/>
      </w:pPr>
      <w:bookmarkStart w:id="32" w:name="_Ref401826002"/>
      <w:r>
        <w:t xml:space="preserve">Figure 3- </w:t>
      </w:r>
      <w:fldSimple w:instr=" SEQ Figure_3- \* ARABIC ">
        <w:r>
          <w:rPr>
            <w:noProof/>
          </w:rPr>
          <w:t>5</w:t>
        </w:r>
      </w:fldSimple>
      <w:bookmarkEnd w:id="32"/>
    </w:p>
    <w:p w:rsidR="00C81C01" w:rsidRPr="00374680" w:rsidRDefault="00C81C01" w:rsidP="00C81C01">
      <w:pPr>
        <w:rPr>
          <w:rFonts w:ascii="Arial" w:hAnsi="Arial" w:cs="Arial"/>
        </w:rPr>
      </w:pPr>
    </w:p>
    <w:p w:rsidR="00C81C01" w:rsidRPr="00374680" w:rsidRDefault="00C81C01" w:rsidP="00C81C01">
      <w:pPr>
        <w:rPr>
          <w:rFonts w:ascii="Arial" w:hAnsi="Arial" w:cs="Arial"/>
        </w:rPr>
      </w:pPr>
      <w:r w:rsidRPr="00374680">
        <w:rPr>
          <w:rFonts w:ascii="Arial" w:hAnsi="Arial" w:cs="Arial"/>
        </w:rPr>
        <w:t xml:space="preserve">You can set bypass and delete for 4~6 channels to disable area for one time or long-term. </w:t>
      </w:r>
    </w:p>
    <w:p w:rsidR="00C81C01" w:rsidRPr="00374680" w:rsidRDefault="00C81C01" w:rsidP="00C81C01">
      <w:pPr>
        <w:rPr>
          <w:rFonts w:ascii="Arial" w:hAnsi="Arial" w:cs="Arial"/>
        </w:rPr>
      </w:pPr>
    </w:p>
    <w:p w:rsidR="00C81C01" w:rsidRPr="00374680" w:rsidRDefault="00C81C01" w:rsidP="00C81C01">
      <w:pPr>
        <w:rPr>
          <w:rFonts w:ascii="Arial" w:hAnsi="Arial" w:cs="Arial"/>
        </w:rPr>
      </w:pPr>
    </w:p>
    <w:p w:rsidR="00C81C01" w:rsidRPr="00374680" w:rsidRDefault="00C81C01" w:rsidP="00C81C01">
      <w:pPr>
        <w:pStyle w:val="4"/>
      </w:pPr>
      <w:r w:rsidRPr="00374680">
        <w:lastRenderedPageBreak/>
        <w:t>Alarm History</w:t>
      </w:r>
    </w:p>
    <w:p w:rsidR="00C81C01" w:rsidRPr="00374680" w:rsidRDefault="007A5F04" w:rsidP="00C81C01">
      <w:pPr>
        <w:rPr>
          <w:rFonts w:ascii="Arial" w:hAnsi="Arial" w:cs="Arial"/>
        </w:rPr>
      </w:pPr>
      <w:proofErr w:type="gramStart"/>
      <w:r w:rsidRPr="00374680">
        <w:rPr>
          <w:rFonts w:ascii="Arial" w:hAnsi="Arial" w:cs="Arial"/>
        </w:rPr>
        <w:t>Click</w:t>
      </w:r>
      <w:r w:rsidR="00C81C01" w:rsidRPr="00374680">
        <w:rPr>
          <w:rFonts w:ascii="Arial" w:hAnsi="Arial" w:cs="Arial"/>
        </w:rPr>
        <w:t xml:space="preserve"> </w:t>
      </w:r>
      <w:proofErr w:type="gramEnd"/>
      <w:r w:rsidR="00C81C01" w:rsidRPr="00374680">
        <w:rPr>
          <w:rFonts w:ascii="Arial" w:hAnsi="Arial" w:cs="Arial"/>
          <w:noProof/>
        </w:rPr>
        <w:drawing>
          <wp:inline distT="0" distB="0" distL="0" distR="0">
            <wp:extent cx="914400" cy="293370"/>
            <wp:effectExtent l="19050" t="0" r="0" b="0"/>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1"/>
                    <a:srcRect/>
                    <a:stretch>
                      <a:fillRect/>
                    </a:stretch>
                  </pic:blipFill>
                  <pic:spPr bwMode="auto">
                    <a:xfrm>
                      <a:off x="0" y="0"/>
                      <a:ext cx="914400" cy="293370"/>
                    </a:xfrm>
                    <a:prstGeom prst="rect">
                      <a:avLst/>
                    </a:prstGeom>
                    <a:noFill/>
                    <a:ln w="9525">
                      <a:noFill/>
                      <a:miter lim="800000"/>
                      <a:headEnd/>
                      <a:tailEnd/>
                    </a:ln>
                  </pic:spPr>
                </pic:pic>
              </a:graphicData>
            </a:graphic>
          </wp:inline>
        </w:drawing>
      </w:r>
      <w:r w:rsidR="00C81C01" w:rsidRPr="00374680">
        <w:rPr>
          <w:rFonts w:ascii="Arial" w:hAnsi="Arial" w:cs="Arial"/>
        </w:rPr>
        <w:t xml:space="preserve">, and it records alarm time, area no., and event. </w:t>
      </w:r>
    </w:p>
    <w:p w:rsidR="00C81C01" w:rsidRPr="00374680" w:rsidRDefault="00C81C01" w:rsidP="00C81C01">
      <w:pPr>
        <w:rPr>
          <w:rFonts w:ascii="Arial" w:hAnsi="Arial" w:cs="Arial"/>
        </w:rPr>
      </w:pPr>
      <w:r w:rsidRPr="00374680">
        <w:rPr>
          <w:rFonts w:ascii="Arial" w:hAnsi="Arial" w:cs="Arial"/>
        </w:rPr>
        <w:t xml:space="preserve">Meantime, alarm info will be simultaneously uploaded to management platform. When each channel has alarm, there will be a 15s alarm locally, plus a pop-up alarm interface. </w:t>
      </w:r>
    </w:p>
    <w:p w:rsidR="00C81C01" w:rsidRPr="00374680" w:rsidRDefault="00C81C01" w:rsidP="00C81C01">
      <w:pPr>
        <w:rPr>
          <w:rFonts w:ascii="Arial" w:hAnsi="Arial" w:cs="Arial"/>
        </w:rPr>
      </w:pPr>
    </w:p>
    <w:p w:rsidR="00C81C01" w:rsidRPr="00374680" w:rsidRDefault="00C81C01" w:rsidP="00C81C01">
      <w:pPr>
        <w:pStyle w:val="4"/>
      </w:pPr>
      <w:r w:rsidRPr="00374680">
        <w:t>Mode Setup</w:t>
      </w:r>
    </w:p>
    <w:p w:rsidR="00C81C01" w:rsidRPr="00374680" w:rsidRDefault="007A5F04" w:rsidP="00C81C01">
      <w:pPr>
        <w:rPr>
          <w:rFonts w:ascii="Arial" w:hAnsi="Arial" w:cs="Arial"/>
        </w:rPr>
      </w:pPr>
      <w:proofErr w:type="gramStart"/>
      <w:r w:rsidRPr="00374680">
        <w:rPr>
          <w:rFonts w:ascii="Arial" w:hAnsi="Arial" w:cs="Arial"/>
        </w:rPr>
        <w:t>Click</w:t>
      </w:r>
      <w:r w:rsidR="00C81C01" w:rsidRPr="00374680">
        <w:rPr>
          <w:rFonts w:ascii="Arial" w:hAnsi="Arial" w:cs="Arial"/>
        </w:rPr>
        <w:t xml:space="preserve"> </w:t>
      </w:r>
      <w:proofErr w:type="gramEnd"/>
      <w:r w:rsidR="00C81C01" w:rsidRPr="00374680">
        <w:rPr>
          <w:rFonts w:ascii="Arial" w:hAnsi="Arial" w:cs="Arial"/>
          <w:noProof/>
        </w:rPr>
        <w:drawing>
          <wp:inline distT="0" distB="0" distL="0" distR="0">
            <wp:extent cx="1235075" cy="231775"/>
            <wp:effectExtent l="19050" t="0" r="3175" b="0"/>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2"/>
                    <a:srcRect/>
                    <a:stretch>
                      <a:fillRect/>
                    </a:stretch>
                  </pic:blipFill>
                  <pic:spPr bwMode="auto">
                    <a:xfrm>
                      <a:off x="0" y="0"/>
                      <a:ext cx="1235075" cy="231775"/>
                    </a:xfrm>
                    <a:prstGeom prst="rect">
                      <a:avLst/>
                    </a:prstGeom>
                    <a:noFill/>
                    <a:ln w="9525">
                      <a:noFill/>
                      <a:miter lim="800000"/>
                      <a:headEnd/>
                      <a:tailEnd/>
                    </a:ln>
                  </pic:spPr>
                </pic:pic>
              </a:graphicData>
            </a:graphic>
          </wp:inline>
        </w:drawing>
      </w:r>
      <w:r w:rsidR="00C81C01" w:rsidRPr="00374680">
        <w:rPr>
          <w:rFonts w:ascii="Arial" w:hAnsi="Arial" w:cs="Arial"/>
        </w:rPr>
        <w:t xml:space="preserve">, set area alarm mode, including Out mode, In mode, Sleep mode and Custom mode. See </w:t>
      </w:r>
      <w:fldSimple w:instr=" REF _Ref401067012 \h  \* MERGEFORMAT ">
        <w:r w:rsidR="003F4BE8" w:rsidRPr="003F4BE8">
          <w:rPr>
            <w:rFonts w:ascii="Arial" w:hAnsi="Arial" w:cs="Arial"/>
          </w:rPr>
          <w:t xml:space="preserve">Figure 3- </w:t>
        </w:r>
        <w:r w:rsidR="003F4BE8" w:rsidRPr="003F4BE8">
          <w:rPr>
            <w:rFonts w:ascii="Arial" w:hAnsi="Arial" w:cs="Arial"/>
            <w:noProof/>
          </w:rPr>
          <w:t>6</w:t>
        </w:r>
      </w:fldSimple>
      <w:r w:rsidR="00C81C01" w:rsidRPr="00374680">
        <w:rPr>
          <w:rFonts w:ascii="Arial" w:hAnsi="Arial" w:cs="Arial"/>
        </w:rPr>
        <w:t>.</w:t>
      </w:r>
    </w:p>
    <w:p w:rsidR="00C81C01" w:rsidRPr="00374680" w:rsidRDefault="00812F7A" w:rsidP="00C81C01">
      <w:pPr>
        <w:jc w:val="center"/>
        <w:rPr>
          <w:rFonts w:ascii="Arial" w:hAnsi="Arial" w:cs="Arial"/>
        </w:rPr>
      </w:pPr>
      <w:r>
        <w:rPr>
          <w:rFonts w:ascii="Arial" w:hAnsi="Arial" w:cs="Arial"/>
          <w:noProof/>
        </w:rPr>
        <w:drawing>
          <wp:inline distT="0" distB="0" distL="0" distR="0">
            <wp:extent cx="5554345" cy="3391535"/>
            <wp:effectExtent l="19050" t="0" r="825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554345" cy="3391535"/>
                    </a:xfrm>
                    <a:prstGeom prst="rect">
                      <a:avLst/>
                    </a:prstGeom>
                    <a:noFill/>
                    <a:ln w="9525">
                      <a:noFill/>
                      <a:miter lim="800000"/>
                      <a:headEnd/>
                      <a:tailEnd/>
                    </a:ln>
                  </pic:spPr>
                </pic:pic>
              </a:graphicData>
            </a:graphic>
          </wp:inline>
        </w:drawing>
      </w:r>
    </w:p>
    <w:p w:rsidR="00C81C01" w:rsidRPr="00374680" w:rsidRDefault="00C81C01" w:rsidP="00C81C01">
      <w:pPr>
        <w:pStyle w:val="af"/>
      </w:pPr>
      <w:bookmarkStart w:id="33" w:name="_Ref401067012"/>
      <w:r w:rsidRPr="00374680">
        <w:t xml:space="preserve">Figure 3- </w:t>
      </w:r>
      <w:fldSimple w:instr=" SEQ Figure_3- \* ARABIC ">
        <w:r w:rsidR="003F4BE8">
          <w:rPr>
            <w:noProof/>
          </w:rPr>
          <w:t>6</w:t>
        </w:r>
      </w:fldSimple>
      <w:bookmarkEnd w:id="33"/>
    </w:p>
    <w:p w:rsidR="00C81C01" w:rsidRPr="00374680" w:rsidRDefault="00C81C01" w:rsidP="00C81C01">
      <w:pPr>
        <w:rPr>
          <w:rFonts w:ascii="Arial" w:hAnsi="Arial" w:cs="Arial"/>
        </w:rPr>
      </w:pPr>
      <w:r w:rsidRPr="00374680">
        <w:rPr>
          <w:rFonts w:ascii="Arial" w:hAnsi="Arial" w:cs="Arial"/>
        </w:rPr>
        <w:t>Note:</w:t>
      </w:r>
    </w:p>
    <w:p w:rsidR="007A5F04" w:rsidRPr="00374680" w:rsidRDefault="00C81C01" w:rsidP="007A5F04">
      <w:pPr>
        <w:rPr>
          <w:rFonts w:ascii="Arial" w:hAnsi="Arial" w:cs="Arial"/>
        </w:rPr>
      </w:pPr>
      <w:r w:rsidRPr="00374680">
        <w:rPr>
          <w:rFonts w:ascii="Arial" w:hAnsi="Arial" w:cs="Arial"/>
        </w:rPr>
        <w:t xml:space="preserve">Password to enter mode setup page is the user password, and default password is 123456. Refer to Ch 3.1.6. </w:t>
      </w:r>
    </w:p>
    <w:p w:rsidR="007A5F04" w:rsidRPr="00374680" w:rsidRDefault="007A5F04" w:rsidP="007A5F04">
      <w:pPr>
        <w:pStyle w:val="3"/>
      </w:pPr>
      <w:bookmarkStart w:id="34" w:name="_Toc388271673"/>
      <w:bookmarkStart w:id="35" w:name="_Toc401826036"/>
      <w:r w:rsidRPr="00374680">
        <w:t>Info Search</w:t>
      </w:r>
      <w:bookmarkEnd w:id="34"/>
      <w:bookmarkEnd w:id="35"/>
    </w:p>
    <w:p w:rsidR="007A5F04" w:rsidRPr="00374680" w:rsidRDefault="007A5F04" w:rsidP="007A5F04">
      <w:pPr>
        <w:rPr>
          <w:rFonts w:ascii="Arial" w:hAnsi="Arial" w:cs="Arial"/>
        </w:rPr>
      </w:pPr>
      <w:r w:rsidRPr="00374680">
        <w:rPr>
          <w:rFonts w:ascii="Arial" w:hAnsi="Arial" w:cs="Arial"/>
        </w:rPr>
        <w:t xml:space="preserve">In main menu, click Info Search, to enter Info Search interface. </w:t>
      </w:r>
    </w:p>
    <w:p w:rsidR="007A5F04" w:rsidRPr="00374680" w:rsidRDefault="007A5F04" w:rsidP="007A5F04">
      <w:pPr>
        <w:rPr>
          <w:rFonts w:ascii="Arial" w:hAnsi="Arial" w:cs="Arial"/>
        </w:rPr>
      </w:pPr>
    </w:p>
    <w:p w:rsidR="007A5F04" w:rsidRPr="00374680" w:rsidRDefault="007A5F04" w:rsidP="007A5F04">
      <w:pPr>
        <w:rPr>
          <w:rFonts w:ascii="Arial" w:hAnsi="Arial" w:cs="Arial"/>
        </w:rPr>
      </w:pPr>
      <w:proofErr w:type="gramStart"/>
      <w:r w:rsidRPr="00374680">
        <w:rPr>
          <w:rFonts w:ascii="Arial" w:hAnsi="Arial" w:cs="Arial"/>
        </w:rPr>
        <w:t xml:space="preserve">Click </w:t>
      </w:r>
      <w:proofErr w:type="gramEnd"/>
      <w:r w:rsidRPr="00374680">
        <w:rPr>
          <w:rFonts w:ascii="Arial" w:hAnsi="Arial" w:cs="Arial"/>
          <w:noProof/>
        </w:rPr>
        <w:drawing>
          <wp:inline distT="0" distB="0" distL="0" distR="0">
            <wp:extent cx="1064260" cy="225425"/>
            <wp:effectExtent l="19050" t="0" r="2540" b="0"/>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4"/>
                    <a:srcRect/>
                    <a:stretch>
                      <a:fillRect/>
                    </a:stretch>
                  </pic:blipFill>
                  <pic:spPr bwMode="auto">
                    <a:xfrm>
                      <a:off x="0" y="0"/>
                      <a:ext cx="1064260" cy="225425"/>
                    </a:xfrm>
                    <a:prstGeom prst="rect">
                      <a:avLst/>
                    </a:prstGeom>
                    <a:noFill/>
                    <a:ln w="9525">
                      <a:noFill/>
                      <a:miter lim="800000"/>
                      <a:headEnd/>
                      <a:tailEnd/>
                    </a:ln>
                  </pic:spPr>
                </pic:pic>
              </a:graphicData>
            </a:graphic>
          </wp:inline>
        </w:drawing>
      </w:r>
      <w:r w:rsidRPr="00374680">
        <w:rPr>
          <w:rFonts w:ascii="Arial" w:hAnsi="Arial" w:cs="Arial"/>
        </w:rPr>
        <w:t xml:space="preserve">, you can view, delete and clear information published. </w:t>
      </w:r>
    </w:p>
    <w:p w:rsidR="007A5F04" w:rsidRPr="00374680" w:rsidRDefault="007A5F04" w:rsidP="007A5F04">
      <w:pPr>
        <w:rPr>
          <w:rFonts w:ascii="Arial" w:hAnsi="Arial" w:cs="Arial"/>
        </w:rPr>
      </w:pPr>
      <w:r w:rsidRPr="00374680">
        <w:rPr>
          <w:rFonts w:ascii="Arial" w:hAnsi="Arial" w:cs="Arial"/>
        </w:rPr>
        <w:t xml:space="preserve">VTH receives information from the center, and indicator will turn on. See </w:t>
      </w:r>
      <w:fldSimple w:instr=" REF _Ref401067269 \h  \* MERGEFORMAT ">
        <w:r w:rsidR="003F4BE8" w:rsidRPr="003F4BE8">
          <w:rPr>
            <w:rFonts w:ascii="Arial" w:hAnsi="Arial" w:cs="Arial"/>
          </w:rPr>
          <w:t xml:space="preserve">Figure 3- </w:t>
        </w:r>
        <w:r w:rsidR="003F4BE8" w:rsidRPr="003F4BE8">
          <w:rPr>
            <w:rFonts w:ascii="Arial" w:hAnsi="Arial" w:cs="Arial"/>
            <w:noProof/>
          </w:rPr>
          <w:t>7</w:t>
        </w:r>
      </w:fldSimple>
      <w:r w:rsidRPr="00374680">
        <w:rPr>
          <w:rFonts w:ascii="Arial" w:hAnsi="Arial" w:cs="Arial"/>
        </w:rPr>
        <w:t>.</w:t>
      </w:r>
    </w:p>
    <w:p w:rsidR="007A5F04" w:rsidRPr="00374680" w:rsidRDefault="007A5F04" w:rsidP="007A5F04">
      <w:pPr>
        <w:rPr>
          <w:rFonts w:ascii="Arial" w:hAnsi="Arial" w:cs="Arial"/>
        </w:rPr>
      </w:pPr>
    </w:p>
    <w:p w:rsidR="007A5F04" w:rsidRPr="00374680" w:rsidRDefault="007A5F04" w:rsidP="007A5F04">
      <w:pPr>
        <w:jc w:val="center"/>
        <w:rPr>
          <w:rFonts w:ascii="Arial" w:hAnsi="Arial" w:cs="Arial"/>
        </w:rPr>
      </w:pPr>
      <w:r w:rsidRPr="00374680">
        <w:rPr>
          <w:rFonts w:ascii="Arial" w:hAnsi="Arial" w:cs="Arial"/>
          <w:noProof/>
        </w:rPr>
        <w:lastRenderedPageBreak/>
        <w:drawing>
          <wp:inline distT="0" distB="0" distL="0" distR="0">
            <wp:extent cx="5541010" cy="3336925"/>
            <wp:effectExtent l="19050" t="0" r="2540" b="0"/>
            <wp:docPr id="2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a:srcRect/>
                    <a:stretch>
                      <a:fillRect/>
                    </a:stretch>
                  </pic:blipFill>
                  <pic:spPr bwMode="auto">
                    <a:xfrm>
                      <a:off x="0" y="0"/>
                      <a:ext cx="5541010" cy="3336925"/>
                    </a:xfrm>
                    <a:prstGeom prst="rect">
                      <a:avLst/>
                    </a:prstGeom>
                    <a:noFill/>
                    <a:ln w="9525">
                      <a:noFill/>
                      <a:miter lim="800000"/>
                      <a:headEnd/>
                      <a:tailEnd/>
                    </a:ln>
                  </pic:spPr>
                </pic:pic>
              </a:graphicData>
            </a:graphic>
          </wp:inline>
        </w:drawing>
      </w:r>
    </w:p>
    <w:p w:rsidR="007A5F04" w:rsidRPr="00374680" w:rsidRDefault="007A5F04" w:rsidP="007A5F04">
      <w:pPr>
        <w:pStyle w:val="af"/>
      </w:pPr>
      <w:bookmarkStart w:id="36" w:name="_Ref401067269"/>
      <w:r w:rsidRPr="00374680">
        <w:t xml:space="preserve">Figure 3- </w:t>
      </w:r>
      <w:fldSimple w:instr=" SEQ Figure_3- \* ARABIC ">
        <w:r w:rsidR="003F4BE8">
          <w:rPr>
            <w:noProof/>
          </w:rPr>
          <w:t>7</w:t>
        </w:r>
      </w:fldSimple>
      <w:bookmarkEnd w:id="36"/>
    </w:p>
    <w:p w:rsidR="00577FF0" w:rsidRPr="00374680" w:rsidRDefault="00E30769" w:rsidP="006427A5">
      <w:pPr>
        <w:pStyle w:val="3"/>
      </w:pPr>
      <w:bookmarkStart w:id="37" w:name="_Toc401826037"/>
      <w:r w:rsidRPr="00374680">
        <w:t>System Settings</w:t>
      </w:r>
      <w:bookmarkEnd w:id="37"/>
    </w:p>
    <w:p w:rsidR="007A5F04" w:rsidRPr="00374680" w:rsidRDefault="00F52453" w:rsidP="007A5F04">
      <w:pPr>
        <w:rPr>
          <w:rFonts w:ascii="Arial" w:hAnsi="Arial" w:cs="Arial"/>
        </w:rPr>
      </w:pPr>
      <w:r w:rsidRPr="00374680">
        <w:rPr>
          <w:rFonts w:ascii="Arial" w:hAnsi="Arial" w:cs="Arial"/>
        </w:rPr>
        <w:t xml:space="preserve">In main </w:t>
      </w:r>
      <w:r w:rsidR="00D54914" w:rsidRPr="00374680">
        <w:rPr>
          <w:rFonts w:ascii="Arial" w:hAnsi="Arial" w:cs="Arial"/>
        </w:rPr>
        <w:t xml:space="preserve">interface, </w:t>
      </w:r>
      <w:r w:rsidR="00AF1E8C" w:rsidRPr="00374680">
        <w:rPr>
          <w:rFonts w:ascii="Arial" w:hAnsi="Arial" w:cs="Arial"/>
        </w:rPr>
        <w:t>click</w:t>
      </w:r>
      <w:r w:rsidR="00D54914" w:rsidRPr="00374680">
        <w:rPr>
          <w:rFonts w:ascii="Arial" w:hAnsi="Arial" w:cs="Arial"/>
        </w:rPr>
        <w:t xml:space="preserve"> System Settings to enter system settings interface. You can set VTH screen brightness, incoming call ring, talk time, DND (do not disturb) time and etc. </w:t>
      </w:r>
    </w:p>
    <w:p w:rsidR="007A5F04" w:rsidRPr="00374680" w:rsidRDefault="007A5F04" w:rsidP="007A5F04">
      <w:pPr>
        <w:pStyle w:val="4"/>
      </w:pPr>
      <w:r w:rsidRPr="00374680">
        <w:t>User Settings</w:t>
      </w:r>
    </w:p>
    <w:p w:rsidR="007A5F04" w:rsidRPr="00374680" w:rsidRDefault="007A5F04" w:rsidP="007A5F04">
      <w:pPr>
        <w:rPr>
          <w:rFonts w:ascii="Arial" w:hAnsi="Arial" w:cs="Arial"/>
        </w:rPr>
      </w:pPr>
      <w:r w:rsidRPr="00374680">
        <w:rPr>
          <w:rFonts w:ascii="Arial" w:hAnsi="Arial" w:cs="Arial"/>
        </w:rPr>
        <w:t xml:space="preserve">Click </w:t>
      </w:r>
      <w:proofErr w:type="gramStart"/>
      <w:r w:rsidRPr="00374680">
        <w:rPr>
          <w:rFonts w:ascii="Arial" w:hAnsi="Arial" w:cs="Arial"/>
        </w:rPr>
        <w:t xml:space="preserve">on </w:t>
      </w:r>
      <w:proofErr w:type="gramEnd"/>
      <w:r w:rsidRPr="00374680">
        <w:rPr>
          <w:rFonts w:ascii="Arial" w:hAnsi="Arial" w:cs="Arial"/>
          <w:noProof/>
        </w:rPr>
        <w:drawing>
          <wp:inline distT="0" distB="0" distL="0" distR="0">
            <wp:extent cx="1296670" cy="245745"/>
            <wp:effectExtent l="19050" t="0" r="0" b="0"/>
            <wp:docPr id="2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6"/>
                    <a:srcRect/>
                    <a:stretch>
                      <a:fillRect/>
                    </a:stretch>
                  </pic:blipFill>
                  <pic:spPr bwMode="auto">
                    <a:xfrm>
                      <a:off x="0" y="0"/>
                      <a:ext cx="1296670" cy="245745"/>
                    </a:xfrm>
                    <a:prstGeom prst="rect">
                      <a:avLst/>
                    </a:prstGeom>
                    <a:noFill/>
                    <a:ln w="9525">
                      <a:noFill/>
                      <a:miter lim="800000"/>
                      <a:headEnd/>
                      <a:tailEnd/>
                    </a:ln>
                  </pic:spPr>
                </pic:pic>
              </a:graphicData>
            </a:graphic>
          </wp:inline>
        </w:drawing>
      </w:r>
      <w:r w:rsidRPr="00374680">
        <w:rPr>
          <w:rFonts w:ascii="Arial" w:hAnsi="Arial" w:cs="Arial"/>
        </w:rPr>
        <w:t xml:space="preserve">, you can set password, ring, talk, DND, local IPC, clean, touch ring, SD card and snapshot plus restore default settings. See </w:t>
      </w:r>
      <w:fldSimple w:instr=" REF _Ref401067440 \h  \* MERGEFORMAT ">
        <w:r w:rsidR="003F4BE8" w:rsidRPr="003F4BE8">
          <w:rPr>
            <w:rFonts w:ascii="Arial" w:hAnsi="Arial" w:cs="Arial"/>
          </w:rPr>
          <w:t xml:space="preserve">Figure 3- </w:t>
        </w:r>
        <w:r w:rsidR="003F4BE8" w:rsidRPr="003F4BE8">
          <w:rPr>
            <w:rFonts w:ascii="Arial" w:hAnsi="Arial" w:cs="Arial"/>
            <w:noProof/>
          </w:rPr>
          <w:t>8</w:t>
        </w:r>
      </w:fldSimple>
      <w:r w:rsidRPr="00374680">
        <w:rPr>
          <w:rFonts w:ascii="Arial" w:hAnsi="Arial" w:cs="Arial"/>
        </w:rPr>
        <w:t>.</w:t>
      </w:r>
    </w:p>
    <w:p w:rsidR="007A5F04" w:rsidRPr="00374680" w:rsidRDefault="007A5F04" w:rsidP="007A5F04">
      <w:pPr>
        <w:rPr>
          <w:rFonts w:ascii="Arial" w:hAnsi="Arial" w:cs="Arial"/>
        </w:rPr>
      </w:pPr>
    </w:p>
    <w:p w:rsidR="007A5F04" w:rsidRPr="00374680" w:rsidRDefault="00374680" w:rsidP="007A5F04">
      <w:pPr>
        <w:jc w:val="center"/>
        <w:rPr>
          <w:rFonts w:ascii="Arial" w:hAnsi="Arial" w:cs="Arial"/>
        </w:rPr>
      </w:pPr>
      <w:r>
        <w:rPr>
          <w:rFonts w:ascii="Arial" w:hAnsi="Arial" w:cs="Arial"/>
          <w:noProof/>
        </w:rPr>
        <w:lastRenderedPageBreak/>
        <w:drawing>
          <wp:inline distT="0" distB="0" distL="0" distR="0">
            <wp:extent cx="5541010" cy="3322955"/>
            <wp:effectExtent l="1905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7"/>
                    <a:srcRect/>
                    <a:stretch>
                      <a:fillRect/>
                    </a:stretch>
                  </pic:blipFill>
                  <pic:spPr bwMode="auto">
                    <a:xfrm>
                      <a:off x="0" y="0"/>
                      <a:ext cx="5541010" cy="3322955"/>
                    </a:xfrm>
                    <a:prstGeom prst="rect">
                      <a:avLst/>
                    </a:prstGeom>
                    <a:noFill/>
                    <a:ln w="9525">
                      <a:noFill/>
                      <a:miter lim="800000"/>
                      <a:headEnd/>
                      <a:tailEnd/>
                    </a:ln>
                  </pic:spPr>
                </pic:pic>
              </a:graphicData>
            </a:graphic>
          </wp:inline>
        </w:drawing>
      </w:r>
    </w:p>
    <w:p w:rsidR="007A5F04" w:rsidRPr="00374680" w:rsidRDefault="007A5F04" w:rsidP="007A5F04">
      <w:pPr>
        <w:pStyle w:val="af"/>
      </w:pPr>
      <w:bookmarkStart w:id="38" w:name="_Ref401067440"/>
      <w:r w:rsidRPr="00374680">
        <w:t xml:space="preserve">Figure 3- </w:t>
      </w:r>
      <w:fldSimple w:instr=" SEQ Figure_3- \* ARABIC ">
        <w:r w:rsidR="003F4BE8">
          <w:rPr>
            <w:noProof/>
          </w:rPr>
          <w:t>8</w:t>
        </w:r>
      </w:fldSimple>
      <w:bookmarkEnd w:id="38"/>
    </w:p>
    <w:p w:rsidR="007A5F04" w:rsidRPr="00374680" w:rsidRDefault="007A5F04" w:rsidP="007A5F04">
      <w:pPr>
        <w:rPr>
          <w:rFonts w:ascii="Arial" w:hAnsi="Arial" w:cs="Arial"/>
        </w:rPr>
      </w:pPr>
    </w:p>
    <w:p w:rsidR="007A5F04" w:rsidRPr="00374680" w:rsidRDefault="007A5F04" w:rsidP="007A5F04">
      <w:pPr>
        <w:rPr>
          <w:rFonts w:ascii="Arial" w:hAnsi="Arial" w:cs="Arial"/>
        </w:rPr>
      </w:pPr>
    </w:p>
    <w:p w:rsidR="007A5F04" w:rsidRPr="00374680" w:rsidRDefault="007A5F04" w:rsidP="007A5F04">
      <w:pPr>
        <w:rPr>
          <w:rFonts w:ascii="Arial" w:hAnsi="Arial" w:cs="Arial"/>
          <w:b/>
        </w:rPr>
      </w:pPr>
      <w:r w:rsidRPr="00374680">
        <w:rPr>
          <w:rFonts w:ascii="Arial" w:hAnsi="Arial" w:cs="Arial"/>
          <w:b/>
        </w:rPr>
        <w:t>Password</w:t>
      </w:r>
    </w:p>
    <w:p w:rsidR="007A5F04" w:rsidRPr="00374680" w:rsidRDefault="007A5F04" w:rsidP="007A5F04">
      <w:pPr>
        <w:pStyle w:val="a5"/>
        <w:numPr>
          <w:ilvl w:val="0"/>
          <w:numId w:val="23"/>
        </w:numPr>
        <w:ind w:firstLineChars="0"/>
        <w:rPr>
          <w:rFonts w:ascii="Arial" w:hAnsi="Arial" w:cs="Arial"/>
        </w:rPr>
      </w:pPr>
      <w:r w:rsidRPr="00374680">
        <w:rPr>
          <w:rFonts w:ascii="Arial" w:hAnsi="Arial" w:cs="Arial"/>
        </w:rPr>
        <w:t>Click on Password. You can set user password, unlock password, arm password and anti-hijack password. See</w:t>
      </w:r>
      <w:r w:rsidR="00802419" w:rsidRPr="00374680">
        <w:rPr>
          <w:rFonts w:ascii="Arial" w:hAnsi="Arial" w:cs="Arial"/>
        </w:rPr>
        <w:t xml:space="preserve"> </w:t>
      </w:r>
      <w:fldSimple w:instr=" REF _Ref401067502 \h  \* MERGEFORMAT ">
        <w:r w:rsidR="003F4BE8" w:rsidRPr="003F4BE8">
          <w:rPr>
            <w:rFonts w:ascii="Arial" w:hAnsi="Arial" w:cs="Arial"/>
          </w:rPr>
          <w:t xml:space="preserve">Figure 3- </w:t>
        </w:r>
        <w:r w:rsidR="003F4BE8" w:rsidRPr="003F4BE8">
          <w:rPr>
            <w:rFonts w:ascii="Arial" w:hAnsi="Arial" w:cs="Arial"/>
            <w:noProof/>
          </w:rPr>
          <w:t>9</w:t>
        </w:r>
      </w:fldSimple>
      <w:r w:rsidRPr="00374680">
        <w:rPr>
          <w:rFonts w:ascii="Arial" w:hAnsi="Arial" w:cs="Arial"/>
        </w:rPr>
        <w:t>.</w:t>
      </w:r>
    </w:p>
    <w:p w:rsidR="007A5F04" w:rsidRPr="00374680" w:rsidRDefault="007A5F04" w:rsidP="007A5F04">
      <w:pPr>
        <w:jc w:val="center"/>
        <w:rPr>
          <w:rFonts w:ascii="Arial" w:hAnsi="Arial" w:cs="Arial"/>
        </w:rPr>
      </w:pPr>
      <w:r w:rsidRPr="00374680">
        <w:rPr>
          <w:rFonts w:ascii="Arial" w:hAnsi="Arial" w:cs="Arial"/>
          <w:noProof/>
        </w:rPr>
        <w:drawing>
          <wp:inline distT="0" distB="0" distL="0" distR="0">
            <wp:extent cx="4817745" cy="3036570"/>
            <wp:effectExtent l="19050" t="0" r="1905" b="0"/>
            <wp:docPr id="2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48"/>
                    <a:srcRect/>
                    <a:stretch>
                      <a:fillRect/>
                    </a:stretch>
                  </pic:blipFill>
                  <pic:spPr bwMode="auto">
                    <a:xfrm>
                      <a:off x="0" y="0"/>
                      <a:ext cx="4817745" cy="3036570"/>
                    </a:xfrm>
                    <a:prstGeom prst="rect">
                      <a:avLst/>
                    </a:prstGeom>
                    <a:noFill/>
                    <a:ln w="9525">
                      <a:noFill/>
                      <a:miter lim="800000"/>
                      <a:headEnd/>
                      <a:tailEnd/>
                    </a:ln>
                  </pic:spPr>
                </pic:pic>
              </a:graphicData>
            </a:graphic>
          </wp:inline>
        </w:drawing>
      </w:r>
    </w:p>
    <w:p w:rsidR="007A5F04" w:rsidRPr="00374680" w:rsidRDefault="00802419" w:rsidP="00802419">
      <w:pPr>
        <w:pStyle w:val="af"/>
      </w:pPr>
      <w:bookmarkStart w:id="39" w:name="_Ref401067502"/>
      <w:r w:rsidRPr="00374680">
        <w:t xml:space="preserve">Figure 3- </w:t>
      </w:r>
      <w:fldSimple w:instr=" SEQ Figure_3- \* ARABIC ">
        <w:r w:rsidR="003F4BE8">
          <w:rPr>
            <w:noProof/>
          </w:rPr>
          <w:t>9</w:t>
        </w:r>
      </w:fldSimple>
      <w:bookmarkEnd w:id="39"/>
    </w:p>
    <w:p w:rsidR="007A5F04" w:rsidRPr="00374680" w:rsidRDefault="007A5F04" w:rsidP="007A5F04">
      <w:pPr>
        <w:rPr>
          <w:rFonts w:ascii="Arial" w:hAnsi="Arial" w:cs="Arial"/>
          <w:b/>
        </w:rPr>
      </w:pPr>
    </w:p>
    <w:p w:rsidR="007A5F04" w:rsidRPr="00374680" w:rsidRDefault="007A5F04" w:rsidP="007A5F04">
      <w:pPr>
        <w:pStyle w:val="a5"/>
        <w:numPr>
          <w:ilvl w:val="0"/>
          <w:numId w:val="24"/>
        </w:numPr>
        <w:ind w:firstLineChars="0"/>
        <w:rPr>
          <w:rFonts w:ascii="Arial" w:hAnsi="Arial" w:cs="Arial"/>
          <w:b/>
        </w:rPr>
      </w:pPr>
      <w:r w:rsidRPr="00374680">
        <w:rPr>
          <w:rFonts w:ascii="Arial" w:hAnsi="Arial" w:cs="Arial"/>
        </w:rPr>
        <w:t xml:space="preserve">User password initially is 123456. </w:t>
      </w:r>
    </w:p>
    <w:p w:rsidR="007A5F04" w:rsidRPr="00374680" w:rsidRDefault="007A5F04" w:rsidP="007A5F04">
      <w:pPr>
        <w:pStyle w:val="a5"/>
        <w:numPr>
          <w:ilvl w:val="0"/>
          <w:numId w:val="24"/>
        </w:numPr>
        <w:ind w:firstLineChars="0"/>
        <w:rPr>
          <w:rFonts w:ascii="Arial" w:hAnsi="Arial" w:cs="Arial"/>
          <w:b/>
        </w:rPr>
      </w:pPr>
      <w:r w:rsidRPr="00374680">
        <w:rPr>
          <w:rFonts w:ascii="Arial" w:hAnsi="Arial" w:cs="Arial"/>
        </w:rPr>
        <w:t xml:space="preserve">Unlock password initially is null. </w:t>
      </w:r>
    </w:p>
    <w:p w:rsidR="007A5F04" w:rsidRPr="00374680" w:rsidRDefault="007A5F04" w:rsidP="007A5F04">
      <w:pPr>
        <w:pStyle w:val="a5"/>
        <w:numPr>
          <w:ilvl w:val="0"/>
          <w:numId w:val="24"/>
        </w:numPr>
        <w:ind w:firstLineChars="0"/>
        <w:rPr>
          <w:rFonts w:ascii="Arial" w:hAnsi="Arial" w:cs="Arial"/>
          <w:b/>
        </w:rPr>
      </w:pPr>
      <w:r w:rsidRPr="00374680">
        <w:rPr>
          <w:rFonts w:ascii="Arial" w:hAnsi="Arial" w:cs="Arial"/>
        </w:rPr>
        <w:t xml:space="preserve">Arm password initially is 123456. </w:t>
      </w:r>
    </w:p>
    <w:p w:rsidR="007A5F04" w:rsidRPr="00374680" w:rsidRDefault="007A5F04" w:rsidP="007A5F04">
      <w:pPr>
        <w:pStyle w:val="a5"/>
        <w:numPr>
          <w:ilvl w:val="0"/>
          <w:numId w:val="24"/>
        </w:numPr>
        <w:ind w:firstLineChars="0"/>
        <w:rPr>
          <w:rFonts w:ascii="Arial" w:hAnsi="Arial" w:cs="Arial"/>
          <w:b/>
        </w:rPr>
      </w:pPr>
      <w:r w:rsidRPr="00374680">
        <w:rPr>
          <w:rFonts w:ascii="Arial" w:hAnsi="Arial" w:cs="Arial"/>
        </w:rPr>
        <w:t>Disarm password initially is 123456.</w:t>
      </w:r>
    </w:p>
    <w:p w:rsidR="007A5F04" w:rsidRPr="00374680" w:rsidRDefault="007A5F04" w:rsidP="007A5F04">
      <w:pPr>
        <w:pStyle w:val="a5"/>
        <w:numPr>
          <w:ilvl w:val="0"/>
          <w:numId w:val="24"/>
        </w:numPr>
        <w:ind w:firstLineChars="0"/>
        <w:rPr>
          <w:rFonts w:ascii="Arial" w:hAnsi="Arial" w:cs="Arial"/>
          <w:b/>
        </w:rPr>
      </w:pPr>
      <w:r w:rsidRPr="00374680">
        <w:rPr>
          <w:rFonts w:ascii="Arial" w:hAnsi="Arial" w:cs="Arial"/>
        </w:rPr>
        <w:t xml:space="preserve">Anti-hijack password initially is 654321. </w:t>
      </w:r>
    </w:p>
    <w:p w:rsidR="007A5F04" w:rsidRPr="00374680" w:rsidRDefault="007A5F04" w:rsidP="007A5F04">
      <w:pPr>
        <w:pStyle w:val="a5"/>
        <w:ind w:left="420" w:firstLineChars="0" w:firstLine="0"/>
        <w:rPr>
          <w:rFonts w:ascii="Arial" w:hAnsi="Arial" w:cs="Arial"/>
        </w:rPr>
      </w:pPr>
      <w:r w:rsidRPr="00374680">
        <w:rPr>
          <w:rFonts w:ascii="Arial" w:hAnsi="Arial" w:cs="Arial"/>
        </w:rPr>
        <w:lastRenderedPageBreak/>
        <w:t>Note:</w:t>
      </w:r>
    </w:p>
    <w:p w:rsidR="007A5F04" w:rsidRPr="00374680" w:rsidRDefault="007A5F04" w:rsidP="007A5F04">
      <w:pPr>
        <w:pStyle w:val="a5"/>
        <w:ind w:left="420" w:firstLineChars="0" w:firstLine="0"/>
        <w:rPr>
          <w:rFonts w:ascii="Arial" w:hAnsi="Arial" w:cs="Arial"/>
        </w:rPr>
      </w:pPr>
      <w:r w:rsidRPr="00374680">
        <w:rPr>
          <w:rFonts w:ascii="Arial" w:hAnsi="Arial" w:cs="Arial"/>
        </w:rPr>
        <w:t xml:space="preserve">Some series has the same password for arming and disarming. </w:t>
      </w:r>
    </w:p>
    <w:p w:rsidR="007A5F04" w:rsidRPr="00374680" w:rsidRDefault="007A5F04" w:rsidP="007A5F04">
      <w:pPr>
        <w:pStyle w:val="a5"/>
        <w:ind w:left="420" w:firstLineChars="0" w:firstLine="0"/>
        <w:rPr>
          <w:rFonts w:ascii="Arial" w:hAnsi="Arial" w:cs="Arial"/>
        </w:rPr>
      </w:pPr>
    </w:p>
    <w:p w:rsidR="007A5F04" w:rsidRPr="00374680" w:rsidRDefault="007A5F04" w:rsidP="007A5F04">
      <w:pPr>
        <w:pStyle w:val="a5"/>
        <w:numPr>
          <w:ilvl w:val="0"/>
          <w:numId w:val="23"/>
        </w:numPr>
        <w:ind w:firstLineChars="0"/>
        <w:rPr>
          <w:rFonts w:ascii="Arial" w:hAnsi="Arial" w:cs="Arial"/>
        </w:rPr>
      </w:pPr>
      <w:r w:rsidRPr="00374680">
        <w:rPr>
          <w:rFonts w:ascii="Arial" w:hAnsi="Arial" w:cs="Arial"/>
        </w:rPr>
        <w:t xml:space="preserve">Click on OK when you complete. </w:t>
      </w:r>
    </w:p>
    <w:p w:rsidR="007A5F04" w:rsidRPr="00374680" w:rsidRDefault="007A5F04" w:rsidP="007A5F04">
      <w:pPr>
        <w:pStyle w:val="a5"/>
        <w:ind w:left="420" w:firstLineChars="0" w:firstLine="0"/>
        <w:rPr>
          <w:rFonts w:ascii="Arial" w:hAnsi="Arial" w:cs="Arial"/>
        </w:rPr>
      </w:pPr>
    </w:p>
    <w:p w:rsidR="007A5F04" w:rsidRPr="00374680" w:rsidRDefault="007A5F04" w:rsidP="007A5F04">
      <w:pPr>
        <w:rPr>
          <w:rFonts w:ascii="Arial" w:hAnsi="Arial" w:cs="Arial"/>
        </w:rPr>
      </w:pPr>
    </w:p>
    <w:p w:rsidR="007A5F04" w:rsidRPr="00374680" w:rsidRDefault="007A5F04" w:rsidP="007A5F04">
      <w:pPr>
        <w:rPr>
          <w:rFonts w:ascii="Arial" w:hAnsi="Arial" w:cs="Arial"/>
          <w:b/>
        </w:rPr>
      </w:pPr>
      <w:r w:rsidRPr="00374680">
        <w:rPr>
          <w:rFonts w:ascii="Arial" w:hAnsi="Arial" w:cs="Arial"/>
          <w:b/>
        </w:rPr>
        <w:t>Display</w:t>
      </w:r>
    </w:p>
    <w:p w:rsidR="007A5F04" w:rsidRPr="00374680" w:rsidRDefault="007A5F04" w:rsidP="007A5F04">
      <w:pPr>
        <w:rPr>
          <w:rFonts w:ascii="Arial" w:hAnsi="Arial" w:cs="Arial"/>
        </w:rPr>
      </w:pPr>
      <w:proofErr w:type="gramStart"/>
      <w:r w:rsidRPr="00374680">
        <w:rPr>
          <w:rFonts w:ascii="Arial" w:hAnsi="Arial" w:cs="Arial"/>
        </w:rPr>
        <w:t>Click on Display.</w:t>
      </w:r>
      <w:proofErr w:type="gramEnd"/>
      <w:r w:rsidRPr="00374680">
        <w:rPr>
          <w:rFonts w:ascii="Arial" w:hAnsi="Arial" w:cs="Arial"/>
        </w:rPr>
        <w:t xml:space="preserve"> You can set screen brightness and screensaver via </w:t>
      </w:r>
      <w:r w:rsidRPr="00374680">
        <w:rPr>
          <w:rFonts w:ascii="Arial" w:hAnsi="Arial" w:cs="Arial"/>
          <w:noProof/>
        </w:rPr>
        <w:drawing>
          <wp:inline distT="0" distB="0" distL="0" distR="0">
            <wp:extent cx="211455" cy="163830"/>
            <wp:effectExtent l="19050" t="0" r="0"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9"/>
                    <a:srcRect/>
                    <a:stretch>
                      <a:fillRect/>
                    </a:stretch>
                  </pic:blipFill>
                  <pic:spPr bwMode="auto">
                    <a:xfrm>
                      <a:off x="0" y="0"/>
                      <a:ext cx="211455" cy="163830"/>
                    </a:xfrm>
                    <a:prstGeom prst="rect">
                      <a:avLst/>
                    </a:prstGeom>
                    <a:noFill/>
                    <a:ln w="9525">
                      <a:noFill/>
                      <a:miter lim="800000"/>
                      <a:headEnd/>
                      <a:tailEnd/>
                    </a:ln>
                  </pic:spPr>
                </pic:pic>
              </a:graphicData>
            </a:graphic>
          </wp:inline>
        </w:drawing>
      </w:r>
      <w:r w:rsidRPr="00374680">
        <w:rPr>
          <w:rFonts w:ascii="Arial" w:hAnsi="Arial" w:cs="Arial"/>
        </w:rPr>
        <w:t xml:space="preserve"> </w:t>
      </w:r>
      <w:proofErr w:type="spellStart"/>
      <w:proofErr w:type="gramStart"/>
      <w:r w:rsidRPr="00374680">
        <w:rPr>
          <w:rFonts w:ascii="Arial" w:hAnsi="Arial" w:cs="Arial"/>
        </w:rPr>
        <w:t>and</w:t>
      </w:r>
      <w:proofErr w:type="spellEnd"/>
      <w:r w:rsidRPr="00374680">
        <w:rPr>
          <w:rFonts w:ascii="Arial" w:hAnsi="Arial" w:cs="Arial"/>
        </w:rPr>
        <w:t xml:space="preserve"> </w:t>
      </w:r>
      <w:proofErr w:type="gramEnd"/>
      <w:r w:rsidRPr="00374680">
        <w:rPr>
          <w:rFonts w:ascii="Arial" w:hAnsi="Arial" w:cs="Arial"/>
          <w:noProof/>
        </w:rPr>
        <w:drawing>
          <wp:inline distT="0" distB="0" distL="0" distR="0">
            <wp:extent cx="340995" cy="198120"/>
            <wp:effectExtent l="19050" t="0" r="1905" b="0"/>
            <wp:docPr id="1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0"/>
                    <a:srcRect/>
                    <a:stretch>
                      <a:fillRect/>
                    </a:stretch>
                  </pic:blipFill>
                  <pic:spPr bwMode="auto">
                    <a:xfrm>
                      <a:off x="0" y="0"/>
                      <a:ext cx="340995" cy="198120"/>
                    </a:xfrm>
                    <a:prstGeom prst="rect">
                      <a:avLst/>
                    </a:prstGeom>
                    <a:noFill/>
                    <a:ln w="9525">
                      <a:noFill/>
                      <a:miter lim="800000"/>
                      <a:headEnd/>
                      <a:tailEnd/>
                    </a:ln>
                  </pic:spPr>
                </pic:pic>
              </a:graphicData>
            </a:graphic>
          </wp:inline>
        </w:drawing>
      </w:r>
      <w:r w:rsidRPr="00374680">
        <w:rPr>
          <w:rFonts w:ascii="Arial" w:hAnsi="Arial" w:cs="Arial"/>
        </w:rPr>
        <w:t xml:space="preserve">. </w:t>
      </w:r>
    </w:p>
    <w:p w:rsidR="007A5F04" w:rsidRPr="00374680" w:rsidRDefault="007A5F04" w:rsidP="007A5F04">
      <w:pPr>
        <w:pStyle w:val="a5"/>
        <w:ind w:left="420" w:firstLineChars="0" w:firstLine="0"/>
        <w:rPr>
          <w:rFonts w:ascii="Arial" w:hAnsi="Arial" w:cs="Arial"/>
        </w:rPr>
      </w:pPr>
    </w:p>
    <w:p w:rsidR="007A5F04" w:rsidRPr="00374680" w:rsidRDefault="007A5F04" w:rsidP="007A5F04">
      <w:pPr>
        <w:rPr>
          <w:rFonts w:ascii="Arial" w:hAnsi="Arial" w:cs="Arial"/>
          <w:b/>
        </w:rPr>
      </w:pPr>
      <w:r w:rsidRPr="00374680">
        <w:rPr>
          <w:rFonts w:ascii="Arial" w:hAnsi="Arial" w:cs="Arial"/>
          <w:b/>
        </w:rPr>
        <w:t>Ring</w:t>
      </w:r>
    </w:p>
    <w:p w:rsidR="007A5F04" w:rsidRPr="00374680" w:rsidRDefault="007A5F04" w:rsidP="007A5F04">
      <w:pPr>
        <w:rPr>
          <w:rFonts w:ascii="Arial" w:hAnsi="Arial" w:cs="Arial"/>
        </w:rPr>
      </w:pPr>
      <w:proofErr w:type="gramStart"/>
      <w:r w:rsidRPr="00374680">
        <w:rPr>
          <w:rFonts w:ascii="Arial" w:hAnsi="Arial" w:cs="Arial"/>
        </w:rPr>
        <w:t>Click on Ring.</w:t>
      </w:r>
      <w:proofErr w:type="gramEnd"/>
      <w:r w:rsidRPr="00374680">
        <w:rPr>
          <w:rFonts w:ascii="Arial" w:hAnsi="Arial" w:cs="Arial"/>
        </w:rPr>
        <w:t xml:space="preserve"> You can set call ring and alarm ring via </w:t>
      </w:r>
      <w:r w:rsidRPr="00374680">
        <w:rPr>
          <w:rFonts w:ascii="Arial" w:hAnsi="Arial" w:cs="Arial"/>
          <w:noProof/>
        </w:rPr>
        <w:drawing>
          <wp:inline distT="0" distB="0" distL="0" distR="0">
            <wp:extent cx="211455" cy="163830"/>
            <wp:effectExtent l="19050" t="0" r="0" b="0"/>
            <wp:docPr id="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9"/>
                    <a:srcRect/>
                    <a:stretch>
                      <a:fillRect/>
                    </a:stretch>
                  </pic:blipFill>
                  <pic:spPr bwMode="auto">
                    <a:xfrm>
                      <a:off x="0" y="0"/>
                      <a:ext cx="211455" cy="163830"/>
                    </a:xfrm>
                    <a:prstGeom prst="rect">
                      <a:avLst/>
                    </a:prstGeom>
                    <a:noFill/>
                    <a:ln w="9525">
                      <a:noFill/>
                      <a:miter lim="800000"/>
                      <a:headEnd/>
                      <a:tailEnd/>
                    </a:ln>
                  </pic:spPr>
                </pic:pic>
              </a:graphicData>
            </a:graphic>
          </wp:inline>
        </w:drawing>
      </w:r>
      <w:r w:rsidRPr="00374680">
        <w:rPr>
          <w:rFonts w:ascii="Arial" w:hAnsi="Arial" w:cs="Arial"/>
        </w:rPr>
        <w:t xml:space="preserve"> </w:t>
      </w:r>
      <w:proofErr w:type="spellStart"/>
      <w:proofErr w:type="gramStart"/>
      <w:r w:rsidRPr="00374680">
        <w:rPr>
          <w:rFonts w:ascii="Arial" w:hAnsi="Arial" w:cs="Arial"/>
        </w:rPr>
        <w:t>and</w:t>
      </w:r>
      <w:proofErr w:type="spellEnd"/>
      <w:r w:rsidRPr="00374680">
        <w:rPr>
          <w:rFonts w:ascii="Arial" w:hAnsi="Arial" w:cs="Arial"/>
        </w:rPr>
        <w:t xml:space="preserve"> </w:t>
      </w:r>
      <w:proofErr w:type="gramEnd"/>
      <w:r w:rsidRPr="00374680">
        <w:rPr>
          <w:rFonts w:ascii="Arial" w:hAnsi="Arial" w:cs="Arial"/>
          <w:noProof/>
        </w:rPr>
        <w:drawing>
          <wp:inline distT="0" distB="0" distL="0" distR="0">
            <wp:extent cx="340995" cy="198120"/>
            <wp:effectExtent l="19050" t="0" r="1905" b="0"/>
            <wp:docPr id="1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0"/>
                    <a:srcRect/>
                    <a:stretch>
                      <a:fillRect/>
                    </a:stretch>
                  </pic:blipFill>
                  <pic:spPr bwMode="auto">
                    <a:xfrm>
                      <a:off x="0" y="0"/>
                      <a:ext cx="340995" cy="198120"/>
                    </a:xfrm>
                    <a:prstGeom prst="rect">
                      <a:avLst/>
                    </a:prstGeom>
                    <a:noFill/>
                    <a:ln w="9525">
                      <a:noFill/>
                      <a:miter lim="800000"/>
                      <a:headEnd/>
                      <a:tailEnd/>
                    </a:ln>
                  </pic:spPr>
                </pic:pic>
              </a:graphicData>
            </a:graphic>
          </wp:inline>
        </w:drawing>
      </w:r>
      <w:r w:rsidRPr="00374680">
        <w:rPr>
          <w:rFonts w:ascii="Arial" w:hAnsi="Arial" w:cs="Arial"/>
        </w:rPr>
        <w:t>.</w:t>
      </w:r>
    </w:p>
    <w:p w:rsidR="007A5F04" w:rsidRPr="00374680" w:rsidRDefault="007A5F04" w:rsidP="007A5F04">
      <w:pPr>
        <w:rPr>
          <w:rFonts w:ascii="Arial" w:hAnsi="Arial" w:cs="Arial"/>
        </w:rPr>
      </w:pPr>
    </w:p>
    <w:p w:rsidR="007A5F04" w:rsidRPr="00374680" w:rsidRDefault="007A5F04" w:rsidP="007A5F04">
      <w:pPr>
        <w:rPr>
          <w:rFonts w:ascii="Arial" w:hAnsi="Arial" w:cs="Arial"/>
          <w:b/>
        </w:rPr>
      </w:pPr>
      <w:r w:rsidRPr="00374680">
        <w:rPr>
          <w:rFonts w:ascii="Arial" w:hAnsi="Arial" w:cs="Arial"/>
          <w:b/>
        </w:rPr>
        <w:t>Talk</w:t>
      </w:r>
    </w:p>
    <w:p w:rsidR="007A5F04" w:rsidRPr="00374680" w:rsidRDefault="007A5F04" w:rsidP="007A5F04">
      <w:pPr>
        <w:pStyle w:val="a5"/>
        <w:numPr>
          <w:ilvl w:val="0"/>
          <w:numId w:val="25"/>
        </w:numPr>
        <w:ind w:firstLineChars="0"/>
        <w:rPr>
          <w:rFonts w:ascii="Arial" w:hAnsi="Arial" w:cs="Arial"/>
        </w:rPr>
      </w:pPr>
      <w:r w:rsidRPr="00374680">
        <w:rPr>
          <w:rFonts w:ascii="Arial" w:hAnsi="Arial" w:cs="Arial"/>
        </w:rPr>
        <w:t xml:space="preserve">Click on Talk. You can set ring, call time, monitor time, record time and message </w:t>
      </w:r>
      <w:proofErr w:type="gramStart"/>
      <w:r w:rsidRPr="00374680">
        <w:rPr>
          <w:rFonts w:ascii="Arial" w:hAnsi="Arial" w:cs="Arial"/>
        </w:rPr>
        <w:t>time  of</w:t>
      </w:r>
      <w:proofErr w:type="gramEnd"/>
      <w:r w:rsidRPr="00374680">
        <w:rPr>
          <w:rFonts w:ascii="Arial" w:hAnsi="Arial" w:cs="Arial"/>
        </w:rPr>
        <w:t xml:space="preserve"> VTO and VTH. See</w:t>
      </w:r>
      <w:r w:rsidR="00802419" w:rsidRPr="00374680">
        <w:rPr>
          <w:rFonts w:ascii="Arial" w:hAnsi="Arial" w:cs="Arial"/>
        </w:rPr>
        <w:t xml:space="preserve"> </w:t>
      </w:r>
      <w:fldSimple w:instr=" REF _Ref401067569 \h  \* MERGEFORMAT ">
        <w:r w:rsidR="003F4BE8" w:rsidRPr="003F4BE8">
          <w:rPr>
            <w:rFonts w:ascii="Arial" w:hAnsi="Arial" w:cs="Arial"/>
          </w:rPr>
          <w:t xml:space="preserve">Figure 3- </w:t>
        </w:r>
        <w:r w:rsidR="003F4BE8" w:rsidRPr="003F4BE8">
          <w:rPr>
            <w:rFonts w:ascii="Arial" w:hAnsi="Arial" w:cs="Arial"/>
            <w:noProof/>
          </w:rPr>
          <w:t>10</w:t>
        </w:r>
      </w:fldSimple>
      <w:r w:rsidRPr="00374680">
        <w:rPr>
          <w:rFonts w:ascii="Arial" w:hAnsi="Arial" w:cs="Arial"/>
        </w:rPr>
        <w:t>.</w:t>
      </w:r>
    </w:p>
    <w:p w:rsidR="007A5F04" w:rsidRPr="00374680" w:rsidRDefault="00802419" w:rsidP="007A5F04">
      <w:pPr>
        <w:jc w:val="center"/>
        <w:rPr>
          <w:rFonts w:ascii="Arial" w:hAnsi="Arial" w:cs="Arial"/>
        </w:rPr>
      </w:pPr>
      <w:r w:rsidRPr="00374680">
        <w:rPr>
          <w:rFonts w:ascii="Arial" w:hAnsi="Arial" w:cs="Arial"/>
          <w:noProof/>
        </w:rPr>
        <w:drawing>
          <wp:inline distT="0" distB="0" distL="0" distR="0">
            <wp:extent cx="5541010" cy="4189730"/>
            <wp:effectExtent l="19050" t="0" r="254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1"/>
                    <a:srcRect/>
                    <a:stretch>
                      <a:fillRect/>
                    </a:stretch>
                  </pic:blipFill>
                  <pic:spPr bwMode="auto">
                    <a:xfrm>
                      <a:off x="0" y="0"/>
                      <a:ext cx="5541010" cy="4189730"/>
                    </a:xfrm>
                    <a:prstGeom prst="rect">
                      <a:avLst/>
                    </a:prstGeom>
                    <a:noFill/>
                    <a:ln w="9525">
                      <a:noFill/>
                      <a:miter lim="800000"/>
                      <a:headEnd/>
                      <a:tailEnd/>
                    </a:ln>
                  </pic:spPr>
                </pic:pic>
              </a:graphicData>
            </a:graphic>
          </wp:inline>
        </w:drawing>
      </w:r>
    </w:p>
    <w:p w:rsidR="007A5F04" w:rsidRPr="00374680" w:rsidRDefault="00802419" w:rsidP="00802419">
      <w:pPr>
        <w:pStyle w:val="af"/>
      </w:pPr>
      <w:bookmarkStart w:id="40" w:name="_Ref401067569"/>
      <w:r w:rsidRPr="00374680">
        <w:t xml:space="preserve">Figure 3- </w:t>
      </w:r>
      <w:fldSimple w:instr=" SEQ Figure_3- \* ARABIC ">
        <w:r w:rsidR="003F4BE8">
          <w:rPr>
            <w:noProof/>
          </w:rPr>
          <w:t>10</w:t>
        </w:r>
      </w:fldSimple>
      <w:bookmarkEnd w:id="40"/>
    </w:p>
    <w:p w:rsidR="007A5F04" w:rsidRPr="00374680" w:rsidRDefault="007A5F04" w:rsidP="007A5F04">
      <w:pPr>
        <w:rPr>
          <w:rFonts w:ascii="Arial" w:hAnsi="Arial" w:cs="Arial"/>
        </w:rPr>
      </w:pPr>
    </w:p>
    <w:p w:rsidR="007A5F04" w:rsidRPr="00374680" w:rsidRDefault="007A5F04" w:rsidP="007A5F04">
      <w:pPr>
        <w:pStyle w:val="a5"/>
        <w:numPr>
          <w:ilvl w:val="0"/>
          <w:numId w:val="25"/>
        </w:numPr>
        <w:ind w:firstLineChars="0"/>
        <w:rPr>
          <w:rFonts w:ascii="Arial" w:hAnsi="Arial" w:cs="Arial"/>
        </w:rPr>
      </w:pPr>
      <w:r w:rsidRPr="00374680">
        <w:rPr>
          <w:rFonts w:ascii="Arial" w:hAnsi="Arial" w:cs="Arial"/>
        </w:rPr>
        <w:t xml:space="preserve">Click on </w:t>
      </w:r>
      <w:r w:rsidRPr="00374680">
        <w:rPr>
          <w:rFonts w:ascii="Arial" w:hAnsi="Arial" w:cs="Arial"/>
          <w:noProof/>
        </w:rPr>
        <w:drawing>
          <wp:inline distT="0" distB="0" distL="0" distR="0">
            <wp:extent cx="211455" cy="163830"/>
            <wp:effectExtent l="19050" t="0" r="0" b="0"/>
            <wp:docPr id="15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9"/>
                    <a:srcRect/>
                    <a:stretch>
                      <a:fillRect/>
                    </a:stretch>
                  </pic:blipFill>
                  <pic:spPr bwMode="auto">
                    <a:xfrm>
                      <a:off x="0" y="0"/>
                      <a:ext cx="211455" cy="163830"/>
                    </a:xfrm>
                    <a:prstGeom prst="rect">
                      <a:avLst/>
                    </a:prstGeom>
                    <a:noFill/>
                    <a:ln w="9525">
                      <a:noFill/>
                      <a:miter lim="800000"/>
                      <a:headEnd/>
                      <a:tailEnd/>
                    </a:ln>
                  </pic:spPr>
                </pic:pic>
              </a:graphicData>
            </a:graphic>
          </wp:inline>
        </w:drawing>
      </w:r>
      <w:r w:rsidRPr="00374680">
        <w:rPr>
          <w:rFonts w:ascii="Arial" w:hAnsi="Arial" w:cs="Arial"/>
        </w:rPr>
        <w:t xml:space="preserve">to increase time, click on </w:t>
      </w:r>
      <w:r w:rsidRPr="00374680">
        <w:rPr>
          <w:rFonts w:ascii="Arial" w:hAnsi="Arial" w:cs="Arial"/>
          <w:noProof/>
        </w:rPr>
        <w:drawing>
          <wp:inline distT="0" distB="0" distL="0" distR="0">
            <wp:extent cx="340995" cy="198120"/>
            <wp:effectExtent l="19050" t="0" r="1905" b="0"/>
            <wp:docPr id="15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50"/>
                    <a:srcRect/>
                    <a:stretch>
                      <a:fillRect/>
                    </a:stretch>
                  </pic:blipFill>
                  <pic:spPr bwMode="auto">
                    <a:xfrm>
                      <a:off x="0" y="0"/>
                      <a:ext cx="340995" cy="198120"/>
                    </a:xfrm>
                    <a:prstGeom prst="rect">
                      <a:avLst/>
                    </a:prstGeom>
                    <a:noFill/>
                    <a:ln w="9525">
                      <a:noFill/>
                      <a:miter lim="800000"/>
                      <a:headEnd/>
                      <a:tailEnd/>
                    </a:ln>
                  </pic:spPr>
                </pic:pic>
              </a:graphicData>
            </a:graphic>
          </wp:inline>
        </w:drawing>
      </w:r>
      <w:r w:rsidRPr="00374680">
        <w:rPr>
          <w:rFonts w:ascii="Arial" w:hAnsi="Arial" w:cs="Arial"/>
        </w:rPr>
        <w:t xml:space="preserve"> to decrease time. Unit is second. </w:t>
      </w:r>
    </w:p>
    <w:p w:rsidR="007A5F04" w:rsidRPr="00374680" w:rsidRDefault="007A5F04" w:rsidP="007A5F04">
      <w:pPr>
        <w:pStyle w:val="a5"/>
        <w:numPr>
          <w:ilvl w:val="0"/>
          <w:numId w:val="25"/>
        </w:numPr>
        <w:ind w:firstLineChars="0"/>
        <w:rPr>
          <w:rFonts w:ascii="Arial" w:hAnsi="Arial" w:cs="Arial"/>
        </w:rPr>
      </w:pPr>
      <w:r w:rsidRPr="00374680">
        <w:rPr>
          <w:rFonts w:ascii="Arial" w:hAnsi="Arial" w:cs="Arial"/>
        </w:rPr>
        <w:t xml:space="preserve">Click on OK. </w:t>
      </w:r>
    </w:p>
    <w:p w:rsidR="007A5F04" w:rsidRPr="00374680" w:rsidRDefault="007A5F04" w:rsidP="007A5F04">
      <w:pPr>
        <w:rPr>
          <w:rFonts w:ascii="Arial" w:hAnsi="Arial" w:cs="Arial"/>
        </w:rPr>
      </w:pPr>
    </w:p>
    <w:p w:rsidR="007A5F04" w:rsidRPr="00374680" w:rsidRDefault="007A5F04" w:rsidP="007A5F04">
      <w:pPr>
        <w:rPr>
          <w:rFonts w:ascii="Arial" w:hAnsi="Arial" w:cs="Arial"/>
          <w:b/>
        </w:rPr>
      </w:pPr>
      <w:r w:rsidRPr="00374680">
        <w:rPr>
          <w:rFonts w:ascii="Arial" w:hAnsi="Arial" w:cs="Arial"/>
          <w:b/>
        </w:rPr>
        <w:t xml:space="preserve">DND </w:t>
      </w:r>
    </w:p>
    <w:p w:rsidR="007A5F04" w:rsidRPr="00374680" w:rsidRDefault="007A5F04" w:rsidP="007A5F04">
      <w:pPr>
        <w:rPr>
          <w:rFonts w:ascii="Arial" w:hAnsi="Arial" w:cs="Arial"/>
        </w:rPr>
      </w:pPr>
      <w:r w:rsidRPr="00374680">
        <w:rPr>
          <w:rFonts w:ascii="Arial" w:hAnsi="Arial" w:cs="Arial"/>
        </w:rPr>
        <w:lastRenderedPageBreak/>
        <w:t xml:space="preserve">Click on DND to set do not disturb time. Unit is hour. </w:t>
      </w:r>
    </w:p>
    <w:p w:rsidR="007A5F04" w:rsidRPr="00374680" w:rsidRDefault="007A5F04" w:rsidP="007A5F04">
      <w:pPr>
        <w:rPr>
          <w:rFonts w:ascii="Arial" w:hAnsi="Arial" w:cs="Arial"/>
        </w:rPr>
      </w:pPr>
    </w:p>
    <w:p w:rsidR="007A5F04" w:rsidRPr="00374680" w:rsidRDefault="007A5F04" w:rsidP="007A5F04">
      <w:pPr>
        <w:rPr>
          <w:rFonts w:ascii="Arial" w:hAnsi="Arial" w:cs="Arial"/>
          <w:b/>
        </w:rPr>
      </w:pPr>
      <w:r w:rsidRPr="00374680">
        <w:rPr>
          <w:rFonts w:ascii="Arial" w:hAnsi="Arial" w:cs="Arial"/>
          <w:b/>
        </w:rPr>
        <w:t>Local IPC</w:t>
      </w:r>
    </w:p>
    <w:p w:rsidR="007A5F04" w:rsidRPr="00374680" w:rsidRDefault="007A5F04" w:rsidP="007A5F04">
      <w:pPr>
        <w:pStyle w:val="a5"/>
        <w:numPr>
          <w:ilvl w:val="0"/>
          <w:numId w:val="26"/>
        </w:numPr>
        <w:ind w:firstLineChars="0"/>
        <w:rPr>
          <w:rFonts w:ascii="Arial" w:hAnsi="Arial" w:cs="Arial"/>
        </w:rPr>
      </w:pPr>
      <w:r w:rsidRPr="00374680">
        <w:rPr>
          <w:rFonts w:ascii="Arial" w:hAnsi="Arial" w:cs="Arial"/>
        </w:rPr>
        <w:t>Click on Local IPC. You can set IPC name, address, username and password. See</w:t>
      </w:r>
      <w:r w:rsidR="00802419" w:rsidRPr="00374680">
        <w:rPr>
          <w:rFonts w:ascii="Arial" w:hAnsi="Arial" w:cs="Arial"/>
        </w:rPr>
        <w:t xml:space="preserve"> </w:t>
      </w:r>
      <w:fldSimple w:instr=" REF _Ref401067588 \h  \* MERGEFORMAT ">
        <w:r w:rsidR="003F4BE8" w:rsidRPr="003F4BE8">
          <w:rPr>
            <w:rFonts w:ascii="Arial" w:hAnsi="Arial" w:cs="Arial"/>
          </w:rPr>
          <w:t xml:space="preserve">Figure 3- </w:t>
        </w:r>
        <w:r w:rsidR="003F4BE8" w:rsidRPr="003F4BE8">
          <w:rPr>
            <w:rFonts w:ascii="Arial" w:hAnsi="Arial" w:cs="Arial"/>
            <w:noProof/>
          </w:rPr>
          <w:t>11</w:t>
        </w:r>
      </w:fldSimple>
      <w:r w:rsidRPr="00374680">
        <w:rPr>
          <w:rFonts w:ascii="Arial" w:hAnsi="Arial" w:cs="Arial"/>
        </w:rPr>
        <w:t>.</w:t>
      </w:r>
    </w:p>
    <w:p w:rsidR="007A5F04" w:rsidRPr="00374680" w:rsidRDefault="007A5F04" w:rsidP="007A5F04">
      <w:pPr>
        <w:jc w:val="center"/>
        <w:rPr>
          <w:rFonts w:ascii="Arial" w:hAnsi="Arial" w:cs="Arial"/>
        </w:rPr>
      </w:pPr>
      <w:r w:rsidRPr="00374680">
        <w:rPr>
          <w:rFonts w:ascii="Arial" w:hAnsi="Arial" w:cs="Arial"/>
          <w:noProof/>
        </w:rPr>
        <w:drawing>
          <wp:inline distT="0" distB="0" distL="0" distR="0">
            <wp:extent cx="5547995" cy="3957955"/>
            <wp:effectExtent l="19050" t="0" r="0" b="0"/>
            <wp:docPr id="1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52"/>
                    <a:srcRect/>
                    <a:stretch>
                      <a:fillRect/>
                    </a:stretch>
                  </pic:blipFill>
                  <pic:spPr bwMode="auto">
                    <a:xfrm>
                      <a:off x="0" y="0"/>
                      <a:ext cx="5547995" cy="3957955"/>
                    </a:xfrm>
                    <a:prstGeom prst="rect">
                      <a:avLst/>
                    </a:prstGeom>
                    <a:noFill/>
                    <a:ln w="9525">
                      <a:noFill/>
                      <a:miter lim="800000"/>
                      <a:headEnd/>
                      <a:tailEnd/>
                    </a:ln>
                  </pic:spPr>
                </pic:pic>
              </a:graphicData>
            </a:graphic>
          </wp:inline>
        </w:drawing>
      </w:r>
    </w:p>
    <w:p w:rsidR="007A5F04" w:rsidRPr="00374680" w:rsidRDefault="00802419" w:rsidP="00802419">
      <w:pPr>
        <w:pStyle w:val="af"/>
      </w:pPr>
      <w:bookmarkStart w:id="41" w:name="_Ref401067588"/>
      <w:r w:rsidRPr="00374680">
        <w:t xml:space="preserve">Figure 3- </w:t>
      </w:r>
      <w:fldSimple w:instr=" SEQ Figure_3- \* ARABIC ">
        <w:r w:rsidR="003F4BE8">
          <w:rPr>
            <w:noProof/>
          </w:rPr>
          <w:t>11</w:t>
        </w:r>
      </w:fldSimple>
      <w:bookmarkEnd w:id="41"/>
    </w:p>
    <w:p w:rsidR="007A5F04" w:rsidRPr="00374680" w:rsidRDefault="007A5F04" w:rsidP="007A5F04">
      <w:pPr>
        <w:rPr>
          <w:rFonts w:ascii="Arial" w:hAnsi="Arial" w:cs="Arial"/>
        </w:rPr>
      </w:pPr>
    </w:p>
    <w:p w:rsidR="007A5F04" w:rsidRPr="00374680" w:rsidRDefault="007A5F04" w:rsidP="007A5F04">
      <w:pPr>
        <w:pStyle w:val="a5"/>
        <w:numPr>
          <w:ilvl w:val="0"/>
          <w:numId w:val="26"/>
        </w:numPr>
        <w:ind w:firstLineChars="0"/>
        <w:rPr>
          <w:rFonts w:ascii="Arial" w:hAnsi="Arial" w:cs="Arial"/>
        </w:rPr>
      </w:pPr>
      <w:r w:rsidRPr="00374680">
        <w:rPr>
          <w:rFonts w:ascii="Arial" w:hAnsi="Arial" w:cs="Arial"/>
        </w:rPr>
        <w:t xml:space="preserve">Click on Save. </w:t>
      </w:r>
    </w:p>
    <w:p w:rsidR="007A5F04" w:rsidRPr="00374680" w:rsidRDefault="007A5F04" w:rsidP="007A5F04">
      <w:pPr>
        <w:pStyle w:val="a5"/>
        <w:numPr>
          <w:ilvl w:val="0"/>
          <w:numId w:val="26"/>
        </w:numPr>
        <w:ind w:firstLineChars="0"/>
        <w:rPr>
          <w:rFonts w:ascii="Arial" w:hAnsi="Arial" w:cs="Arial"/>
        </w:rPr>
      </w:pPr>
      <w:r w:rsidRPr="00374680">
        <w:rPr>
          <w:rFonts w:ascii="Arial" w:hAnsi="Arial" w:cs="Arial"/>
        </w:rPr>
        <w:t xml:space="preserve">In homepage, click on talk to view added IPC video. </w:t>
      </w:r>
    </w:p>
    <w:p w:rsidR="007A5F04" w:rsidRPr="00374680" w:rsidRDefault="007A5F04" w:rsidP="007A5F04">
      <w:pPr>
        <w:rPr>
          <w:rFonts w:ascii="Arial" w:hAnsi="Arial" w:cs="Arial"/>
        </w:rPr>
      </w:pPr>
    </w:p>
    <w:p w:rsidR="007A5F04" w:rsidRPr="00374680" w:rsidRDefault="007A5F04" w:rsidP="007A5F04">
      <w:pPr>
        <w:rPr>
          <w:rFonts w:ascii="Arial" w:hAnsi="Arial" w:cs="Arial"/>
          <w:b/>
        </w:rPr>
      </w:pPr>
      <w:r w:rsidRPr="00374680">
        <w:rPr>
          <w:rFonts w:ascii="Arial" w:hAnsi="Arial" w:cs="Arial"/>
          <w:b/>
        </w:rPr>
        <w:t>Clean</w:t>
      </w:r>
    </w:p>
    <w:p w:rsidR="007A5F04" w:rsidRPr="00374680" w:rsidRDefault="007A5F04" w:rsidP="007A5F04">
      <w:pPr>
        <w:rPr>
          <w:rFonts w:ascii="Arial" w:hAnsi="Arial" w:cs="Arial"/>
        </w:rPr>
      </w:pPr>
      <w:r w:rsidRPr="00374680">
        <w:rPr>
          <w:rFonts w:ascii="Arial" w:hAnsi="Arial" w:cs="Arial"/>
        </w:rPr>
        <w:t xml:space="preserve">Click on Clean to lock screen and now you can clean the screen. </w:t>
      </w:r>
    </w:p>
    <w:p w:rsidR="007A5F04" w:rsidRPr="00374680" w:rsidRDefault="007A5F04" w:rsidP="007A5F04">
      <w:pPr>
        <w:rPr>
          <w:rFonts w:ascii="Arial" w:hAnsi="Arial" w:cs="Arial"/>
        </w:rPr>
      </w:pPr>
    </w:p>
    <w:p w:rsidR="007A5F04" w:rsidRPr="00374680" w:rsidRDefault="007A5F04" w:rsidP="007A5F04">
      <w:pPr>
        <w:rPr>
          <w:rFonts w:ascii="Arial" w:hAnsi="Arial" w:cs="Arial"/>
          <w:b/>
        </w:rPr>
      </w:pPr>
      <w:r w:rsidRPr="00374680">
        <w:rPr>
          <w:rFonts w:ascii="Arial" w:hAnsi="Arial" w:cs="Arial"/>
          <w:b/>
        </w:rPr>
        <w:t>Default</w:t>
      </w:r>
    </w:p>
    <w:p w:rsidR="007A5F04" w:rsidRPr="00374680" w:rsidRDefault="007A5F04" w:rsidP="007A5F04">
      <w:pPr>
        <w:rPr>
          <w:rFonts w:ascii="Arial" w:hAnsi="Arial" w:cs="Arial"/>
        </w:rPr>
      </w:pPr>
      <w:r w:rsidRPr="00374680">
        <w:rPr>
          <w:rFonts w:ascii="Arial" w:hAnsi="Arial" w:cs="Arial"/>
        </w:rPr>
        <w:t xml:space="preserve">Click on Default to restore system default settings. </w:t>
      </w:r>
    </w:p>
    <w:p w:rsidR="007A5F04" w:rsidRPr="00374680" w:rsidRDefault="007A5F04" w:rsidP="007A5F04">
      <w:pPr>
        <w:rPr>
          <w:rFonts w:ascii="Arial" w:hAnsi="Arial" w:cs="Arial"/>
        </w:rPr>
      </w:pPr>
    </w:p>
    <w:p w:rsidR="007A5F04" w:rsidRPr="00374680" w:rsidRDefault="007A5F04" w:rsidP="007A5F04">
      <w:pPr>
        <w:rPr>
          <w:rFonts w:ascii="Arial" w:hAnsi="Arial" w:cs="Arial"/>
          <w:b/>
        </w:rPr>
      </w:pPr>
      <w:r w:rsidRPr="00374680">
        <w:rPr>
          <w:rFonts w:ascii="Arial" w:hAnsi="Arial" w:cs="Arial"/>
          <w:b/>
        </w:rPr>
        <w:t>Touch Ring</w:t>
      </w:r>
    </w:p>
    <w:p w:rsidR="007A5F04" w:rsidRPr="00374680" w:rsidRDefault="007A5F04" w:rsidP="007A5F04">
      <w:pPr>
        <w:rPr>
          <w:rFonts w:ascii="Arial" w:hAnsi="Arial" w:cs="Arial"/>
        </w:rPr>
      </w:pPr>
      <w:bookmarkStart w:id="42" w:name="OLE_LINK1"/>
      <w:bookmarkStart w:id="43" w:name="OLE_LINK2"/>
      <w:proofErr w:type="gramStart"/>
      <w:r w:rsidRPr="00374680">
        <w:rPr>
          <w:rFonts w:ascii="Arial" w:hAnsi="Arial" w:cs="Arial"/>
        </w:rPr>
        <w:t xml:space="preserve">Slide </w:t>
      </w:r>
      <w:proofErr w:type="gramEnd"/>
      <w:r w:rsidRPr="00374680">
        <w:rPr>
          <w:rFonts w:ascii="Arial" w:hAnsi="Arial" w:cs="Arial"/>
          <w:noProof/>
        </w:rPr>
        <w:drawing>
          <wp:inline distT="0" distB="0" distL="0" distR="0">
            <wp:extent cx="238760" cy="273050"/>
            <wp:effectExtent l="19050" t="0" r="8890" b="0"/>
            <wp:docPr id="16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53"/>
                    <a:srcRect/>
                    <a:stretch>
                      <a:fillRect/>
                    </a:stretch>
                  </pic:blipFill>
                  <pic:spPr bwMode="auto">
                    <a:xfrm>
                      <a:off x="0" y="0"/>
                      <a:ext cx="238760" cy="273050"/>
                    </a:xfrm>
                    <a:prstGeom prst="rect">
                      <a:avLst/>
                    </a:prstGeom>
                    <a:noFill/>
                    <a:ln w="9525">
                      <a:noFill/>
                      <a:miter lim="800000"/>
                      <a:headEnd/>
                      <a:tailEnd/>
                    </a:ln>
                  </pic:spPr>
                </pic:pic>
              </a:graphicData>
            </a:graphic>
          </wp:inline>
        </w:drawing>
      </w:r>
      <w:r w:rsidRPr="00374680">
        <w:rPr>
          <w:rFonts w:ascii="Arial" w:hAnsi="Arial" w:cs="Arial"/>
        </w:rPr>
        <w:t xml:space="preserve">. ON means touch sound is on. OFF means touch sound is off. </w:t>
      </w:r>
    </w:p>
    <w:bookmarkEnd w:id="42"/>
    <w:bookmarkEnd w:id="43"/>
    <w:p w:rsidR="007A5F04" w:rsidRPr="00374680" w:rsidRDefault="007A5F04" w:rsidP="00577FF0">
      <w:pPr>
        <w:rPr>
          <w:rFonts w:ascii="Arial" w:hAnsi="Arial" w:cs="Arial"/>
        </w:rPr>
      </w:pPr>
    </w:p>
    <w:p w:rsidR="00802419" w:rsidRPr="00374680" w:rsidRDefault="00802419" w:rsidP="00802419">
      <w:pPr>
        <w:pStyle w:val="4"/>
      </w:pPr>
      <w:r w:rsidRPr="00374680">
        <w:t>Project Settings</w:t>
      </w:r>
    </w:p>
    <w:p w:rsidR="00802419" w:rsidRPr="00374680" w:rsidRDefault="00802419" w:rsidP="00802419">
      <w:pPr>
        <w:rPr>
          <w:rFonts w:ascii="Arial" w:hAnsi="Arial" w:cs="Arial"/>
        </w:rPr>
      </w:pPr>
      <w:r w:rsidRPr="00374680">
        <w:rPr>
          <w:rFonts w:ascii="Arial" w:hAnsi="Arial" w:cs="Arial"/>
        </w:rPr>
        <w:t xml:space="preserve">Click </w:t>
      </w:r>
      <w:proofErr w:type="gramStart"/>
      <w:r w:rsidRPr="00374680">
        <w:rPr>
          <w:rFonts w:ascii="Arial" w:hAnsi="Arial" w:cs="Arial"/>
        </w:rPr>
        <w:t xml:space="preserve">on </w:t>
      </w:r>
      <w:proofErr w:type="gramEnd"/>
      <w:r w:rsidRPr="00374680">
        <w:rPr>
          <w:rFonts w:ascii="Arial" w:hAnsi="Arial" w:cs="Arial"/>
          <w:noProof/>
        </w:rPr>
        <w:drawing>
          <wp:inline distT="0" distB="0" distL="0" distR="0">
            <wp:extent cx="1391920" cy="211455"/>
            <wp:effectExtent l="19050" t="0" r="0" b="0"/>
            <wp:docPr id="27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54"/>
                    <a:srcRect/>
                    <a:stretch>
                      <a:fillRect/>
                    </a:stretch>
                  </pic:blipFill>
                  <pic:spPr bwMode="auto">
                    <a:xfrm>
                      <a:off x="0" y="0"/>
                      <a:ext cx="1391920" cy="211455"/>
                    </a:xfrm>
                    <a:prstGeom prst="rect">
                      <a:avLst/>
                    </a:prstGeom>
                    <a:noFill/>
                    <a:ln w="9525">
                      <a:noFill/>
                      <a:miter lim="800000"/>
                      <a:headEnd/>
                      <a:tailEnd/>
                    </a:ln>
                  </pic:spPr>
                </pic:pic>
              </a:graphicData>
            </a:graphic>
          </wp:inline>
        </w:drawing>
      </w:r>
      <w:r w:rsidRPr="00374680">
        <w:rPr>
          <w:rFonts w:ascii="Arial" w:hAnsi="Arial" w:cs="Arial"/>
        </w:rPr>
        <w:t xml:space="preserve">, this function is for installer user only. The entry password is 002236. </w:t>
      </w:r>
    </w:p>
    <w:p w:rsidR="00802419" w:rsidRPr="00374680" w:rsidRDefault="00802419" w:rsidP="00802419">
      <w:pPr>
        <w:pStyle w:val="a5"/>
        <w:ind w:left="420" w:firstLineChars="0" w:firstLine="0"/>
        <w:rPr>
          <w:rFonts w:ascii="Arial" w:hAnsi="Arial" w:cs="Arial"/>
        </w:rPr>
      </w:pPr>
    </w:p>
    <w:p w:rsidR="00802419" w:rsidRPr="00374680" w:rsidRDefault="00802419" w:rsidP="00802419">
      <w:pPr>
        <w:pStyle w:val="4"/>
      </w:pPr>
      <w:r w:rsidRPr="00374680">
        <w:t>Introduction</w:t>
      </w:r>
    </w:p>
    <w:p w:rsidR="00802419" w:rsidRPr="00374680" w:rsidRDefault="00802419" w:rsidP="00802419">
      <w:pPr>
        <w:rPr>
          <w:rFonts w:ascii="Arial" w:hAnsi="Arial" w:cs="Arial"/>
        </w:rPr>
      </w:pPr>
      <w:r w:rsidRPr="00374680">
        <w:rPr>
          <w:rFonts w:ascii="Arial" w:hAnsi="Arial" w:cs="Arial"/>
        </w:rPr>
        <w:t xml:space="preserve">Click </w:t>
      </w:r>
      <w:proofErr w:type="gramStart"/>
      <w:r w:rsidRPr="00374680">
        <w:rPr>
          <w:rFonts w:ascii="Arial" w:hAnsi="Arial" w:cs="Arial"/>
        </w:rPr>
        <w:t xml:space="preserve">on </w:t>
      </w:r>
      <w:proofErr w:type="gramEnd"/>
      <w:r w:rsidRPr="00374680">
        <w:rPr>
          <w:rFonts w:ascii="Arial" w:hAnsi="Arial" w:cs="Arial"/>
          <w:noProof/>
        </w:rPr>
        <w:drawing>
          <wp:inline distT="0" distB="0" distL="0" distR="0">
            <wp:extent cx="1569720" cy="361950"/>
            <wp:effectExtent l="19050" t="0" r="0" b="0"/>
            <wp:docPr id="28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5"/>
                    <a:srcRect/>
                    <a:stretch>
                      <a:fillRect/>
                    </a:stretch>
                  </pic:blipFill>
                  <pic:spPr bwMode="auto">
                    <a:xfrm>
                      <a:off x="0" y="0"/>
                      <a:ext cx="1569720" cy="361950"/>
                    </a:xfrm>
                    <a:prstGeom prst="rect">
                      <a:avLst/>
                    </a:prstGeom>
                    <a:noFill/>
                    <a:ln w="9525">
                      <a:noFill/>
                      <a:miter lim="800000"/>
                      <a:headEnd/>
                      <a:tailEnd/>
                    </a:ln>
                  </pic:spPr>
                </pic:pic>
              </a:graphicData>
            </a:graphic>
          </wp:inline>
        </w:drawing>
      </w:r>
      <w:r w:rsidRPr="00374680">
        <w:rPr>
          <w:rFonts w:ascii="Arial" w:hAnsi="Arial" w:cs="Arial"/>
        </w:rPr>
        <w:t xml:space="preserve">, you can view this product and problems might encounter during usage. </w:t>
      </w:r>
    </w:p>
    <w:p w:rsidR="00802419" w:rsidRPr="00374680" w:rsidRDefault="00802419" w:rsidP="00802419">
      <w:pPr>
        <w:rPr>
          <w:rFonts w:ascii="Arial" w:hAnsi="Arial" w:cs="Arial"/>
        </w:rPr>
      </w:pPr>
    </w:p>
    <w:p w:rsidR="00802419" w:rsidRPr="00374680" w:rsidRDefault="00802419" w:rsidP="00802419">
      <w:pPr>
        <w:pStyle w:val="2"/>
      </w:pPr>
      <w:bookmarkStart w:id="44" w:name="_Toc388271675"/>
      <w:bookmarkStart w:id="45" w:name="_Toc401826038"/>
      <w:r w:rsidRPr="00374680">
        <w:t>Unlock</w:t>
      </w:r>
      <w:bookmarkEnd w:id="44"/>
      <w:bookmarkEnd w:id="45"/>
      <w:r w:rsidRPr="00374680">
        <w:t xml:space="preserve"> </w:t>
      </w:r>
    </w:p>
    <w:p w:rsidR="00802419" w:rsidRPr="00374680" w:rsidRDefault="00802419" w:rsidP="00802419">
      <w:pPr>
        <w:rPr>
          <w:rFonts w:ascii="Arial" w:hAnsi="Arial" w:cs="Arial"/>
        </w:rPr>
      </w:pPr>
      <w:r w:rsidRPr="00374680">
        <w:rPr>
          <w:rFonts w:ascii="Arial" w:hAnsi="Arial" w:cs="Arial"/>
        </w:rPr>
        <w:t xml:space="preserve">When VTH is being called, monitored, in call status, press unlock button or unlock icon on VTH to remotely unlock door. </w:t>
      </w:r>
    </w:p>
    <w:p w:rsidR="00802419" w:rsidRPr="00374680" w:rsidRDefault="00802419" w:rsidP="00802419">
      <w:pPr>
        <w:rPr>
          <w:rFonts w:ascii="Arial" w:hAnsi="Arial" w:cs="Arial"/>
        </w:rPr>
      </w:pPr>
    </w:p>
    <w:p w:rsidR="00802419" w:rsidRPr="00374680" w:rsidRDefault="00802419" w:rsidP="00802419">
      <w:pPr>
        <w:pStyle w:val="2"/>
      </w:pPr>
      <w:bookmarkStart w:id="46" w:name="_Toc388271676"/>
      <w:bookmarkStart w:id="47" w:name="_Toc401826039"/>
      <w:r w:rsidRPr="00374680">
        <w:t>Arm/Disarm</w:t>
      </w:r>
      <w:bookmarkEnd w:id="46"/>
      <w:bookmarkEnd w:id="47"/>
    </w:p>
    <w:p w:rsidR="00802419" w:rsidRPr="00374680" w:rsidRDefault="00802419" w:rsidP="00802419">
      <w:pPr>
        <w:rPr>
          <w:rFonts w:ascii="Arial" w:hAnsi="Arial" w:cs="Arial"/>
          <w:b/>
        </w:rPr>
      </w:pPr>
      <w:r w:rsidRPr="00374680">
        <w:rPr>
          <w:rFonts w:ascii="Arial" w:hAnsi="Arial" w:cs="Arial"/>
          <w:b/>
        </w:rPr>
        <w:t>Disarm Status</w:t>
      </w:r>
    </w:p>
    <w:p w:rsidR="00802419" w:rsidRPr="00374680" w:rsidRDefault="00802419" w:rsidP="00802419">
      <w:pPr>
        <w:rPr>
          <w:rFonts w:ascii="Arial" w:hAnsi="Arial" w:cs="Arial"/>
        </w:rPr>
      </w:pPr>
      <w:r w:rsidRPr="00374680">
        <w:rPr>
          <w:rFonts w:ascii="Arial" w:hAnsi="Arial" w:cs="Arial"/>
        </w:rPr>
        <w:t xml:space="preserve">Press arm icon in homepage, select one mode (out, in, sleep and custom). In pop-up box, input arm password (default password is 123456.). See </w:t>
      </w:r>
      <w:fldSimple w:instr=" REF _Ref401067835 \h  \* MERGEFORMAT ">
        <w:r w:rsidR="003F4BE8" w:rsidRPr="003F4BE8">
          <w:rPr>
            <w:rFonts w:ascii="Arial" w:hAnsi="Arial" w:cs="Arial"/>
          </w:rPr>
          <w:t xml:space="preserve">Figure 3- </w:t>
        </w:r>
        <w:r w:rsidR="003F4BE8" w:rsidRPr="003F4BE8">
          <w:rPr>
            <w:rFonts w:ascii="Arial" w:hAnsi="Arial" w:cs="Arial"/>
            <w:noProof/>
          </w:rPr>
          <w:t>12</w:t>
        </w:r>
      </w:fldSimple>
      <w:r w:rsidRPr="00374680">
        <w:rPr>
          <w:rFonts w:ascii="Arial" w:hAnsi="Arial" w:cs="Arial"/>
        </w:rPr>
        <w:t>.</w:t>
      </w:r>
    </w:p>
    <w:p w:rsidR="00802419" w:rsidRPr="00374680" w:rsidRDefault="00802419" w:rsidP="00802419">
      <w:pPr>
        <w:jc w:val="center"/>
        <w:rPr>
          <w:rFonts w:ascii="Arial" w:hAnsi="Arial" w:cs="Arial"/>
        </w:rPr>
      </w:pPr>
      <w:r w:rsidRPr="00374680">
        <w:rPr>
          <w:rFonts w:ascii="Arial" w:hAnsi="Arial" w:cs="Arial"/>
          <w:noProof/>
        </w:rPr>
        <w:drawing>
          <wp:inline distT="0" distB="0" distL="0" distR="0">
            <wp:extent cx="5541010" cy="3350260"/>
            <wp:effectExtent l="1905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6"/>
                    <a:srcRect/>
                    <a:stretch>
                      <a:fillRect/>
                    </a:stretch>
                  </pic:blipFill>
                  <pic:spPr bwMode="auto">
                    <a:xfrm>
                      <a:off x="0" y="0"/>
                      <a:ext cx="5541010" cy="3350260"/>
                    </a:xfrm>
                    <a:prstGeom prst="rect">
                      <a:avLst/>
                    </a:prstGeom>
                    <a:noFill/>
                    <a:ln w="9525">
                      <a:noFill/>
                      <a:miter lim="800000"/>
                      <a:headEnd/>
                      <a:tailEnd/>
                    </a:ln>
                  </pic:spPr>
                </pic:pic>
              </a:graphicData>
            </a:graphic>
          </wp:inline>
        </w:drawing>
      </w:r>
    </w:p>
    <w:p w:rsidR="00802419" w:rsidRPr="00374680" w:rsidRDefault="00802419" w:rsidP="00802419">
      <w:pPr>
        <w:pStyle w:val="af"/>
      </w:pPr>
      <w:bookmarkStart w:id="48" w:name="_Ref401067835"/>
      <w:r w:rsidRPr="00374680">
        <w:t xml:space="preserve">Figure 3- </w:t>
      </w:r>
      <w:fldSimple w:instr=" SEQ Figure_3- \* ARABIC ">
        <w:r w:rsidR="003F4BE8">
          <w:rPr>
            <w:noProof/>
          </w:rPr>
          <w:t>12</w:t>
        </w:r>
      </w:fldSimple>
      <w:bookmarkEnd w:id="48"/>
    </w:p>
    <w:p w:rsidR="00802419" w:rsidRPr="00374680" w:rsidRDefault="00802419" w:rsidP="00802419">
      <w:pPr>
        <w:rPr>
          <w:rFonts w:ascii="Arial" w:hAnsi="Arial" w:cs="Arial"/>
        </w:rPr>
      </w:pPr>
    </w:p>
    <w:p w:rsidR="00802419" w:rsidRPr="00374680" w:rsidRDefault="00802419" w:rsidP="00802419">
      <w:pPr>
        <w:pStyle w:val="a5"/>
        <w:numPr>
          <w:ilvl w:val="0"/>
          <w:numId w:val="27"/>
        </w:numPr>
        <w:ind w:firstLineChars="0"/>
        <w:rPr>
          <w:rFonts w:ascii="Arial" w:hAnsi="Arial" w:cs="Arial"/>
        </w:rPr>
      </w:pPr>
      <w:r w:rsidRPr="00374680">
        <w:rPr>
          <w:rFonts w:ascii="Arial" w:hAnsi="Arial" w:cs="Arial"/>
        </w:rPr>
        <w:t xml:space="preserve">If you select delay, then system will enter armed status after the delay period. </w:t>
      </w:r>
    </w:p>
    <w:p w:rsidR="00802419" w:rsidRPr="00374680" w:rsidRDefault="00802419" w:rsidP="00802419">
      <w:pPr>
        <w:pStyle w:val="a5"/>
        <w:numPr>
          <w:ilvl w:val="0"/>
          <w:numId w:val="27"/>
        </w:numPr>
        <w:ind w:firstLineChars="0"/>
        <w:rPr>
          <w:rFonts w:ascii="Arial" w:hAnsi="Arial" w:cs="Arial"/>
        </w:rPr>
      </w:pPr>
      <w:r w:rsidRPr="00374680">
        <w:rPr>
          <w:rFonts w:ascii="Arial" w:hAnsi="Arial" w:cs="Arial"/>
        </w:rPr>
        <w:t xml:space="preserve">If you select immediate arm, then system will enter armed status when audio prompt ends. </w:t>
      </w:r>
    </w:p>
    <w:p w:rsidR="00802419" w:rsidRPr="00374680" w:rsidRDefault="00802419" w:rsidP="00802419">
      <w:pPr>
        <w:rPr>
          <w:rFonts w:ascii="Arial" w:hAnsi="Arial" w:cs="Arial"/>
        </w:rPr>
      </w:pPr>
    </w:p>
    <w:p w:rsidR="00802419" w:rsidRPr="00374680" w:rsidRDefault="00802419" w:rsidP="00802419">
      <w:pPr>
        <w:rPr>
          <w:rFonts w:ascii="Arial" w:hAnsi="Arial" w:cs="Arial"/>
          <w:b/>
        </w:rPr>
      </w:pPr>
      <w:r w:rsidRPr="00374680">
        <w:rPr>
          <w:rFonts w:ascii="Arial" w:hAnsi="Arial" w:cs="Arial"/>
          <w:b/>
        </w:rPr>
        <w:t>Arm Status</w:t>
      </w:r>
    </w:p>
    <w:p w:rsidR="00802419" w:rsidRPr="00374680" w:rsidRDefault="00802419" w:rsidP="00802419">
      <w:pPr>
        <w:rPr>
          <w:rFonts w:ascii="Arial" w:hAnsi="Arial" w:cs="Arial"/>
        </w:rPr>
      </w:pPr>
      <w:r w:rsidRPr="00374680">
        <w:rPr>
          <w:rFonts w:ascii="Arial" w:hAnsi="Arial" w:cs="Arial"/>
        </w:rPr>
        <w:t xml:space="preserve">Press disarm icon in the lower right corner of main menu. Input disarm password (default </w:t>
      </w:r>
      <w:r w:rsidRPr="00374680">
        <w:rPr>
          <w:rFonts w:ascii="Arial" w:hAnsi="Arial" w:cs="Arial"/>
        </w:rPr>
        <w:lastRenderedPageBreak/>
        <w:t xml:space="preserve">password is 123456.). If the password is correct, system will say disarmed successfully. If the password is incorrect, system will ask you to try again. </w:t>
      </w:r>
    </w:p>
    <w:p w:rsidR="00802419" w:rsidRPr="00374680" w:rsidRDefault="00802419" w:rsidP="00802419">
      <w:pPr>
        <w:rPr>
          <w:rFonts w:ascii="Arial" w:hAnsi="Arial" w:cs="Arial"/>
        </w:rPr>
      </w:pPr>
      <w:r w:rsidRPr="00374680">
        <w:rPr>
          <w:rFonts w:ascii="Arial" w:hAnsi="Arial" w:cs="Arial"/>
        </w:rPr>
        <w:t xml:space="preserve">Note: </w:t>
      </w:r>
    </w:p>
    <w:p w:rsidR="00802419" w:rsidRPr="00374680" w:rsidRDefault="00802419" w:rsidP="00802419">
      <w:pPr>
        <w:rPr>
          <w:rFonts w:ascii="Arial" w:hAnsi="Arial" w:cs="Arial"/>
        </w:rPr>
      </w:pPr>
      <w:r w:rsidRPr="00374680">
        <w:rPr>
          <w:rFonts w:ascii="Arial" w:hAnsi="Arial" w:cs="Arial"/>
        </w:rPr>
        <w:t xml:space="preserve">About hot to modify arm/disarm password, please refer to Ch 3.1.6. </w:t>
      </w:r>
    </w:p>
    <w:p w:rsidR="00802419" w:rsidRPr="00374680" w:rsidRDefault="00802419" w:rsidP="00802419">
      <w:pPr>
        <w:rPr>
          <w:rFonts w:ascii="Arial" w:hAnsi="Arial" w:cs="Arial"/>
        </w:rPr>
      </w:pPr>
    </w:p>
    <w:p w:rsidR="00802419" w:rsidRPr="00374680" w:rsidRDefault="00802419" w:rsidP="00802419">
      <w:pPr>
        <w:pStyle w:val="2"/>
      </w:pPr>
      <w:bookmarkStart w:id="49" w:name="_Toc388271677"/>
      <w:bookmarkStart w:id="50" w:name="_Toc401826040"/>
      <w:r w:rsidRPr="00374680">
        <w:t>2.4 Screen Calibration</w:t>
      </w:r>
      <w:bookmarkEnd w:id="49"/>
      <w:bookmarkEnd w:id="50"/>
    </w:p>
    <w:p w:rsidR="00802419" w:rsidRPr="00374680" w:rsidRDefault="00802419" w:rsidP="00802419">
      <w:pPr>
        <w:rPr>
          <w:rFonts w:ascii="Arial" w:hAnsi="Arial" w:cs="Arial"/>
        </w:rPr>
      </w:pPr>
      <w:r w:rsidRPr="00374680">
        <w:rPr>
          <w:rFonts w:ascii="Arial" w:hAnsi="Arial" w:cs="Arial"/>
        </w:rPr>
        <w:t xml:space="preserve">The product is calibrated before shipped out from factory, and if you want to calibrate the screen, </w:t>
      </w:r>
      <w:proofErr w:type="gramStart"/>
      <w:r w:rsidRPr="00374680">
        <w:rPr>
          <w:rFonts w:ascii="Arial" w:hAnsi="Arial" w:cs="Arial"/>
        </w:rPr>
        <w:t xml:space="preserve">press </w:t>
      </w:r>
      <w:proofErr w:type="spellStart"/>
      <w:r w:rsidRPr="00374680">
        <w:rPr>
          <w:rFonts w:ascii="Arial" w:hAnsi="Arial" w:cs="Arial"/>
        </w:rPr>
        <w:t>unlock+</w:t>
      </w:r>
      <w:proofErr w:type="gramEnd"/>
      <w:r w:rsidRPr="00374680">
        <w:rPr>
          <w:rFonts w:ascii="Arial" w:hAnsi="Arial" w:cs="Arial"/>
        </w:rPr>
        <w:t>arm</w:t>
      </w:r>
      <w:proofErr w:type="spellEnd"/>
      <w:r w:rsidRPr="00374680">
        <w:rPr>
          <w:rFonts w:ascii="Arial" w:hAnsi="Arial" w:cs="Arial"/>
        </w:rPr>
        <w:t xml:space="preserve">/menu button to enter calibration interface. Calibrate the screen according to the tips. </w:t>
      </w:r>
    </w:p>
    <w:p w:rsidR="00802419" w:rsidRPr="00374680" w:rsidRDefault="00802419" w:rsidP="00802419">
      <w:pPr>
        <w:rPr>
          <w:rFonts w:ascii="Arial" w:hAnsi="Arial" w:cs="Arial"/>
        </w:rPr>
      </w:pPr>
    </w:p>
    <w:p w:rsidR="00802419" w:rsidRPr="00374680" w:rsidRDefault="00802419" w:rsidP="00577FF0">
      <w:pPr>
        <w:rPr>
          <w:rFonts w:ascii="Arial" w:hAnsi="Arial" w:cs="Arial"/>
        </w:rPr>
      </w:pPr>
    </w:p>
    <w:p w:rsidR="00577FF0" w:rsidRPr="00374680" w:rsidRDefault="00577FF0" w:rsidP="00577FF0">
      <w:pPr>
        <w:rPr>
          <w:rFonts w:ascii="Arial" w:hAnsi="Arial" w:cs="Arial"/>
        </w:rPr>
      </w:pPr>
    </w:p>
    <w:p w:rsidR="00E805BA" w:rsidRPr="00374680" w:rsidRDefault="00E805BA" w:rsidP="00E805BA">
      <w:pPr>
        <w:rPr>
          <w:rFonts w:ascii="Arial" w:hAnsi="Arial" w:cs="Arial"/>
        </w:rPr>
      </w:pPr>
    </w:p>
    <w:p w:rsidR="00E805BA" w:rsidRPr="00374680" w:rsidRDefault="00E805BA" w:rsidP="00E805BA">
      <w:pPr>
        <w:rPr>
          <w:rFonts w:ascii="Arial" w:hAnsi="Arial" w:cs="Arial"/>
        </w:rPr>
        <w:sectPr w:rsidR="00E805BA" w:rsidRPr="00374680" w:rsidSect="006614F1">
          <w:pgSz w:w="11906" w:h="16838"/>
          <w:pgMar w:top="1134" w:right="1588" w:bottom="1134" w:left="1588" w:header="851" w:footer="992" w:gutter="0"/>
          <w:cols w:space="425"/>
          <w:docGrid w:type="lines" w:linePitch="312"/>
        </w:sectPr>
      </w:pPr>
    </w:p>
    <w:p w:rsidR="00E805BA" w:rsidRPr="00374680" w:rsidRDefault="00E805BA" w:rsidP="00E805BA">
      <w:pPr>
        <w:rPr>
          <w:rFonts w:ascii="Arial" w:hAnsi="Arial" w:cs="Arial"/>
        </w:rPr>
      </w:pPr>
    </w:p>
    <w:p w:rsidR="00763148" w:rsidRPr="00374680" w:rsidRDefault="00C1694A" w:rsidP="00CB23DC">
      <w:pPr>
        <w:pStyle w:val="10"/>
        <w:numPr>
          <w:ilvl w:val="0"/>
          <w:numId w:val="0"/>
        </w:numPr>
        <w:ind w:left="425" w:hanging="425"/>
      </w:pPr>
      <w:bookmarkStart w:id="51" w:name="_Toc401826041"/>
      <w:r w:rsidRPr="00374680">
        <w:t>Appendix 1 Technical Specification</w:t>
      </w:r>
      <w:bookmarkEnd w:id="51"/>
    </w:p>
    <w:p w:rsidR="00CB23DC" w:rsidRPr="00374680" w:rsidRDefault="00CB23DC" w:rsidP="00CB23DC">
      <w:pPr>
        <w:rPr>
          <w:rFonts w:ascii="Arial" w:hAnsi="Arial"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1550"/>
        <w:gridCol w:w="5985"/>
        <w:gridCol w:w="1215"/>
      </w:tblGrid>
      <w:tr w:rsidR="00CB23DC" w:rsidRPr="00374680" w:rsidTr="00246029">
        <w:trPr>
          <w:trHeight w:val="373"/>
        </w:trPr>
        <w:tc>
          <w:tcPr>
            <w:tcW w:w="886" w:type="pct"/>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CB23DC" w:rsidP="00CB23DC">
            <w:pPr>
              <w:widowControl/>
              <w:spacing w:line="20" w:lineRule="atLeast"/>
              <w:rPr>
                <w:rFonts w:ascii="Arial" w:hAnsi="Arial" w:cs="Arial"/>
                <w:b/>
                <w:bCs/>
                <w:color w:val="000000"/>
                <w:kern w:val="0"/>
                <w:szCs w:val="21"/>
              </w:rPr>
            </w:pPr>
            <w:r w:rsidRPr="00374680">
              <w:rPr>
                <w:rFonts w:ascii="Arial" w:hAnsi="Arial" w:cs="Arial"/>
                <w:b/>
                <w:bCs/>
                <w:color w:val="000000"/>
                <w:kern w:val="0"/>
                <w:szCs w:val="21"/>
              </w:rPr>
              <w:t>Model</w:t>
            </w:r>
          </w:p>
        </w:tc>
        <w:tc>
          <w:tcPr>
            <w:tcW w:w="4114" w:type="pct"/>
            <w:gridSpan w:val="2"/>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802419" w:rsidP="00802419">
            <w:pPr>
              <w:spacing w:line="20" w:lineRule="atLeast"/>
              <w:jc w:val="left"/>
              <w:rPr>
                <w:rFonts w:ascii="Arial" w:hAnsi="Arial" w:cs="Arial"/>
                <w:b/>
                <w:bCs/>
                <w:color w:val="000000"/>
                <w:kern w:val="0"/>
                <w:szCs w:val="21"/>
              </w:rPr>
            </w:pPr>
            <w:r w:rsidRPr="00374680">
              <w:rPr>
                <w:rFonts w:ascii="Arial" w:hAnsi="Arial" w:cs="Arial"/>
                <w:b/>
                <w:bCs/>
                <w:color w:val="000000"/>
                <w:kern w:val="0"/>
                <w:szCs w:val="21"/>
              </w:rPr>
              <w:t>VTH1550CHW-2</w:t>
            </w:r>
            <w:bookmarkStart w:id="52" w:name="_GoBack"/>
            <w:bookmarkEnd w:id="52"/>
          </w:p>
        </w:tc>
      </w:tr>
      <w:tr w:rsidR="00CB23DC" w:rsidRPr="00374680" w:rsidTr="00246029">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CB23DC" w:rsidP="00BF0160">
            <w:pPr>
              <w:widowControl/>
              <w:spacing w:line="20" w:lineRule="atLeast"/>
              <w:jc w:val="left"/>
              <w:rPr>
                <w:rFonts w:ascii="Arial" w:hAnsi="Arial" w:cs="Arial"/>
                <w:b/>
                <w:bCs/>
                <w:color w:val="000000"/>
                <w:kern w:val="0"/>
                <w:szCs w:val="21"/>
              </w:rPr>
            </w:pPr>
            <w:r w:rsidRPr="00374680">
              <w:rPr>
                <w:rFonts w:ascii="Arial" w:hAnsi="Arial" w:cs="Arial"/>
                <w:b/>
                <w:bCs/>
                <w:color w:val="000000"/>
                <w:kern w:val="0"/>
                <w:szCs w:val="21"/>
              </w:rPr>
              <w:t>System</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 xml:space="preserve">Main Processor </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Built-in microcontroller</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Operating System</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Built-in LINUX system</w:t>
            </w:r>
          </w:p>
        </w:tc>
      </w:tr>
      <w:tr w:rsidR="00BF0160" w:rsidRPr="00374680" w:rsidTr="00246029">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C0C0C0"/>
            <w:vAlign w:val="center"/>
          </w:tcPr>
          <w:p w:rsidR="00BF0160" w:rsidRPr="00374680" w:rsidRDefault="00BF0160" w:rsidP="00BF0160">
            <w:pPr>
              <w:widowControl/>
              <w:spacing w:line="20" w:lineRule="atLeast"/>
              <w:jc w:val="left"/>
              <w:rPr>
                <w:rFonts w:ascii="Arial" w:hAnsi="Arial" w:cs="Arial"/>
                <w:color w:val="000000"/>
                <w:kern w:val="0"/>
                <w:szCs w:val="21"/>
              </w:rPr>
            </w:pPr>
            <w:r w:rsidRPr="00374680">
              <w:rPr>
                <w:rFonts w:ascii="Arial" w:hAnsi="Arial" w:cs="Arial"/>
                <w:b/>
                <w:bCs/>
                <w:color w:val="000000"/>
                <w:kern w:val="0"/>
                <w:szCs w:val="21"/>
              </w:rPr>
              <w:t>Video</w:t>
            </w:r>
          </w:p>
        </w:tc>
      </w:tr>
      <w:tr w:rsidR="00BF0160"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Video Compression Standard</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H.264</w:t>
            </w:r>
          </w:p>
        </w:tc>
      </w:tr>
      <w:tr w:rsidR="00BF0160"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Video Resolution</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800×480</w:t>
            </w:r>
          </w:p>
        </w:tc>
      </w:tr>
      <w:tr w:rsidR="00CB23DC" w:rsidRPr="00374680" w:rsidTr="00246029">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BF0160" w:rsidP="00BF0160">
            <w:pPr>
              <w:widowControl/>
              <w:spacing w:line="20" w:lineRule="atLeast"/>
              <w:jc w:val="left"/>
              <w:rPr>
                <w:rFonts w:ascii="Arial" w:hAnsi="Arial" w:cs="Arial"/>
                <w:b/>
                <w:bCs/>
                <w:color w:val="000000"/>
                <w:kern w:val="0"/>
                <w:szCs w:val="21"/>
              </w:rPr>
            </w:pPr>
            <w:r w:rsidRPr="00374680">
              <w:rPr>
                <w:rFonts w:ascii="Arial" w:hAnsi="Arial" w:cs="Arial"/>
                <w:b/>
                <w:bCs/>
                <w:color w:val="000000"/>
                <w:kern w:val="0"/>
                <w:szCs w:val="21"/>
              </w:rPr>
              <w:t>Audio</w:t>
            </w:r>
          </w:p>
        </w:tc>
      </w:tr>
      <w:tr w:rsidR="00BF0160"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Input</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All-direction microphone</w:t>
            </w:r>
          </w:p>
        </w:tc>
      </w:tr>
      <w:tr w:rsidR="00BF0160"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Output</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Built-in loudspeaker</w:t>
            </w:r>
          </w:p>
        </w:tc>
      </w:tr>
      <w:tr w:rsidR="00BF0160"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Bidirectional Talk</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BF0160" w:rsidRPr="00374680" w:rsidRDefault="00BF0160"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Support bidirectional talk</w:t>
            </w:r>
          </w:p>
        </w:tc>
      </w:tr>
      <w:tr w:rsidR="00CB23DC" w:rsidRPr="00374680" w:rsidTr="00246029">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BF0160" w:rsidP="00BF0160">
            <w:pPr>
              <w:widowControl/>
              <w:spacing w:line="20" w:lineRule="atLeast"/>
              <w:jc w:val="left"/>
              <w:rPr>
                <w:rFonts w:ascii="Arial" w:hAnsi="Arial" w:cs="Arial"/>
                <w:b/>
                <w:bCs/>
                <w:color w:val="000000"/>
                <w:kern w:val="0"/>
                <w:szCs w:val="21"/>
              </w:rPr>
            </w:pPr>
            <w:r w:rsidRPr="00374680">
              <w:rPr>
                <w:rFonts w:ascii="Arial" w:hAnsi="Arial" w:cs="Arial"/>
                <w:b/>
                <w:bCs/>
                <w:color w:val="000000"/>
                <w:kern w:val="0"/>
                <w:szCs w:val="21"/>
              </w:rPr>
              <w:t>Display</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BF0160"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Screen Dimension</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7</w:t>
            </w:r>
            <w:r w:rsidR="00BF0160" w:rsidRPr="00374680">
              <w:rPr>
                <w:rFonts w:ascii="Arial" w:hAnsi="Arial" w:cs="Arial"/>
                <w:color w:val="000000"/>
                <w:kern w:val="0"/>
                <w:szCs w:val="21"/>
              </w:rPr>
              <w:t xml:space="preserve"> inch </w:t>
            </w:r>
            <w:r w:rsidRPr="00374680">
              <w:rPr>
                <w:rFonts w:ascii="Arial" w:hAnsi="Arial" w:cs="Arial"/>
                <w:color w:val="000000"/>
                <w:kern w:val="0"/>
                <w:szCs w:val="21"/>
              </w:rPr>
              <w:t>TFT</w:t>
            </w:r>
            <w:r w:rsidR="00BF0160" w:rsidRPr="00374680">
              <w:rPr>
                <w:rFonts w:ascii="Arial" w:hAnsi="Arial" w:cs="Arial"/>
                <w:color w:val="000000"/>
                <w:kern w:val="0"/>
                <w:szCs w:val="21"/>
              </w:rPr>
              <w:t xml:space="preserve"> full real color</w:t>
            </w:r>
          </w:p>
        </w:tc>
      </w:tr>
      <w:tr w:rsidR="00CB23DC" w:rsidRPr="00374680" w:rsidTr="00246029">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BF0160" w:rsidP="00BF0160">
            <w:pPr>
              <w:widowControl/>
              <w:spacing w:line="20" w:lineRule="atLeast"/>
              <w:jc w:val="left"/>
              <w:rPr>
                <w:rFonts w:ascii="Arial" w:hAnsi="Arial" w:cs="Arial"/>
                <w:b/>
                <w:bCs/>
                <w:color w:val="000000"/>
                <w:kern w:val="0"/>
                <w:szCs w:val="21"/>
              </w:rPr>
            </w:pPr>
            <w:r w:rsidRPr="00374680">
              <w:rPr>
                <w:rFonts w:ascii="Arial" w:hAnsi="Arial" w:cs="Arial"/>
                <w:b/>
                <w:bCs/>
                <w:color w:val="000000"/>
                <w:kern w:val="0"/>
                <w:szCs w:val="21"/>
              </w:rPr>
              <w:t>Operation Mode</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BF0160"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Input</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374680" w:rsidP="00BF016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Touch screen</w:t>
            </w:r>
          </w:p>
        </w:tc>
      </w:tr>
      <w:tr w:rsidR="00CB23DC" w:rsidRPr="00374680" w:rsidTr="00246029">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AD7908" w:rsidP="00AD7908">
            <w:pPr>
              <w:widowControl/>
              <w:spacing w:line="20" w:lineRule="atLeast"/>
              <w:jc w:val="left"/>
              <w:rPr>
                <w:rFonts w:ascii="Arial" w:hAnsi="Arial" w:cs="Arial"/>
                <w:b/>
                <w:bCs/>
                <w:kern w:val="0"/>
                <w:szCs w:val="21"/>
              </w:rPr>
            </w:pPr>
            <w:r w:rsidRPr="00374680">
              <w:rPr>
                <w:rFonts w:ascii="Arial" w:hAnsi="Arial" w:cs="Arial"/>
                <w:b/>
                <w:bCs/>
                <w:kern w:val="0"/>
                <w:szCs w:val="21"/>
              </w:rPr>
              <w:t>Alarm</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kern w:val="0"/>
                <w:szCs w:val="21"/>
              </w:rPr>
            </w:pPr>
            <w:r w:rsidRPr="00374680">
              <w:rPr>
                <w:rFonts w:ascii="Arial" w:hAnsi="Arial" w:cs="Arial"/>
                <w:kern w:val="0"/>
                <w:szCs w:val="21"/>
              </w:rPr>
              <w:t>Alarm Input</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374680">
            <w:pPr>
              <w:widowControl/>
              <w:spacing w:line="20" w:lineRule="atLeast"/>
              <w:jc w:val="left"/>
              <w:rPr>
                <w:rFonts w:ascii="Arial" w:hAnsi="Arial" w:cs="Arial"/>
                <w:kern w:val="0"/>
                <w:szCs w:val="21"/>
              </w:rPr>
            </w:pPr>
            <w:r w:rsidRPr="00374680">
              <w:rPr>
                <w:rFonts w:ascii="Arial" w:hAnsi="Arial" w:cs="Arial"/>
                <w:kern w:val="0"/>
                <w:szCs w:val="21"/>
              </w:rPr>
              <w:t xml:space="preserve">Support </w:t>
            </w:r>
            <w:r w:rsidR="00374680" w:rsidRPr="00374680">
              <w:rPr>
                <w:rFonts w:ascii="Arial" w:hAnsi="Arial" w:cs="Arial"/>
                <w:kern w:val="0"/>
                <w:szCs w:val="21"/>
              </w:rPr>
              <w:t>6</w:t>
            </w:r>
            <w:r w:rsidRPr="00374680">
              <w:rPr>
                <w:rFonts w:ascii="Arial" w:hAnsi="Arial" w:cs="Arial"/>
                <w:kern w:val="0"/>
                <w:szCs w:val="21"/>
              </w:rPr>
              <w:t>-ch local alarm inputs</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kern w:val="0"/>
                <w:szCs w:val="21"/>
              </w:rPr>
            </w:pPr>
            <w:r w:rsidRPr="00374680">
              <w:rPr>
                <w:rFonts w:ascii="Arial" w:hAnsi="Arial" w:cs="Arial"/>
                <w:kern w:val="0"/>
                <w:szCs w:val="21"/>
              </w:rPr>
              <w:t>Alarm Output</w:t>
            </w:r>
          </w:p>
        </w:tc>
        <w:tc>
          <w:tcPr>
            <w:tcW w:w="3420"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374680" w:rsidP="00AD7908">
            <w:pPr>
              <w:widowControl/>
              <w:spacing w:line="20" w:lineRule="atLeast"/>
              <w:jc w:val="left"/>
              <w:rPr>
                <w:rFonts w:ascii="Arial" w:hAnsi="Arial" w:cs="Arial"/>
                <w:kern w:val="0"/>
                <w:szCs w:val="21"/>
              </w:rPr>
            </w:pPr>
            <w:r w:rsidRPr="00374680">
              <w:rPr>
                <w:rFonts w:ascii="Arial" w:hAnsi="Arial" w:cs="Arial"/>
                <w:kern w:val="0"/>
                <w:szCs w:val="21"/>
              </w:rPr>
              <w:t>Support 1-ch local alarm output</w:t>
            </w:r>
          </w:p>
        </w:tc>
        <w:tc>
          <w:tcPr>
            <w:tcW w:w="694"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246029">
            <w:pPr>
              <w:widowControl/>
              <w:spacing w:line="20" w:lineRule="atLeast"/>
              <w:jc w:val="left"/>
              <w:rPr>
                <w:rFonts w:ascii="Arial" w:hAnsi="Arial" w:cs="Arial"/>
                <w:kern w:val="0"/>
                <w:szCs w:val="21"/>
              </w:rPr>
            </w:pPr>
          </w:p>
        </w:tc>
      </w:tr>
      <w:tr w:rsidR="00CB23DC" w:rsidRPr="00374680" w:rsidTr="00246029">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AD7908" w:rsidP="00AD7908">
            <w:pPr>
              <w:widowControl/>
              <w:spacing w:line="20" w:lineRule="atLeast"/>
              <w:jc w:val="left"/>
              <w:rPr>
                <w:rFonts w:ascii="Arial" w:hAnsi="Arial" w:cs="Arial"/>
                <w:b/>
                <w:bCs/>
                <w:color w:val="000000"/>
                <w:kern w:val="0"/>
                <w:szCs w:val="21"/>
              </w:rPr>
            </w:pPr>
            <w:r w:rsidRPr="00374680">
              <w:rPr>
                <w:rFonts w:ascii="Arial" w:hAnsi="Arial" w:cs="Arial"/>
                <w:b/>
                <w:bCs/>
                <w:color w:val="000000"/>
                <w:kern w:val="0"/>
                <w:szCs w:val="21"/>
              </w:rPr>
              <w:t>Network</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Ethernet</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10M/100Mbps</w:t>
            </w:r>
            <w:r w:rsidR="00AD7908" w:rsidRPr="00374680">
              <w:rPr>
                <w:rFonts w:ascii="Arial" w:hAnsi="Arial" w:cs="Arial"/>
                <w:color w:val="000000"/>
                <w:kern w:val="0"/>
                <w:szCs w:val="21"/>
              </w:rPr>
              <w:t xml:space="preserve"> self-adaptive</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Network Protocol</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TCP/IP</w:t>
            </w:r>
          </w:p>
        </w:tc>
      </w:tr>
      <w:tr w:rsidR="00CB23DC" w:rsidRPr="00374680" w:rsidTr="00246029">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C0C0C0"/>
            <w:vAlign w:val="center"/>
          </w:tcPr>
          <w:p w:rsidR="00CB23DC" w:rsidRPr="00374680" w:rsidRDefault="00AD7908" w:rsidP="00AD7908">
            <w:pPr>
              <w:widowControl/>
              <w:spacing w:line="20" w:lineRule="atLeast"/>
              <w:jc w:val="left"/>
              <w:rPr>
                <w:rFonts w:ascii="Arial" w:hAnsi="Arial" w:cs="Arial"/>
                <w:b/>
                <w:bCs/>
                <w:color w:val="000000"/>
                <w:kern w:val="0"/>
                <w:szCs w:val="21"/>
              </w:rPr>
            </w:pPr>
            <w:r w:rsidRPr="00374680">
              <w:rPr>
                <w:rFonts w:ascii="Arial" w:hAnsi="Arial" w:cs="Arial"/>
                <w:b/>
                <w:bCs/>
                <w:color w:val="000000"/>
                <w:kern w:val="0"/>
                <w:szCs w:val="21"/>
              </w:rPr>
              <w:t>Specifications</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Power</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374680">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 xml:space="preserve">DC </w:t>
            </w:r>
            <w:r w:rsidR="004A054F">
              <w:rPr>
                <w:rFonts w:ascii="Arial" w:hAnsi="Arial" w:cs="Arial" w:hint="eastAsia"/>
                <w:color w:val="000000"/>
                <w:kern w:val="0"/>
                <w:szCs w:val="21"/>
              </w:rPr>
              <w:t>24</w:t>
            </w:r>
            <w:r w:rsidR="00374680" w:rsidRPr="00374680">
              <w:rPr>
                <w:rFonts w:ascii="Arial" w:hAnsi="Arial" w:cs="Arial"/>
                <w:color w:val="000000"/>
                <w:kern w:val="0"/>
                <w:szCs w:val="21"/>
              </w:rPr>
              <w:t>V</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Consumption</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Standby</w:t>
            </w:r>
            <w:r w:rsidR="004A054F">
              <w:rPr>
                <w:rFonts w:ascii="Arial" w:hAnsi="Arial" w:cs="Arial"/>
                <w:color w:val="000000"/>
                <w:kern w:val="0"/>
                <w:szCs w:val="21"/>
              </w:rPr>
              <w:t>≤1</w:t>
            </w:r>
            <w:r w:rsidR="00CB23DC" w:rsidRPr="00374680">
              <w:rPr>
                <w:rFonts w:ascii="Arial" w:hAnsi="Arial" w:cs="Arial"/>
                <w:color w:val="000000"/>
                <w:kern w:val="0"/>
                <w:szCs w:val="21"/>
              </w:rPr>
              <w:t>W</w:t>
            </w:r>
            <w:r w:rsidRPr="00374680">
              <w:rPr>
                <w:rFonts w:ascii="Arial" w:hAnsi="Arial" w:cs="Arial"/>
                <w:color w:val="000000"/>
                <w:kern w:val="0"/>
                <w:szCs w:val="21"/>
              </w:rPr>
              <w:t>; working</w:t>
            </w:r>
            <w:r w:rsidR="00CB23DC" w:rsidRPr="00374680">
              <w:rPr>
                <w:rFonts w:ascii="Arial" w:hAnsi="Arial" w:cs="Arial"/>
                <w:color w:val="000000"/>
                <w:kern w:val="0"/>
                <w:szCs w:val="21"/>
              </w:rPr>
              <w:t>≤7W</w:t>
            </w:r>
          </w:p>
        </w:tc>
      </w:tr>
      <w:tr w:rsidR="00CB23DC" w:rsidRPr="00374680" w:rsidTr="00246029">
        <w:trPr>
          <w:trHeight w:val="20"/>
        </w:trPr>
        <w:tc>
          <w:tcPr>
            <w:tcW w:w="886"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Working Environment</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-10</w:t>
            </w:r>
            <w:r w:rsidRPr="00374680">
              <w:rPr>
                <w:rFonts w:ascii="Arial" w:hAnsi="宋体" w:cs="Arial"/>
                <w:color w:val="000000"/>
                <w:kern w:val="0"/>
                <w:szCs w:val="21"/>
              </w:rPr>
              <w:t>℃</w:t>
            </w:r>
            <w:r w:rsidRPr="00374680">
              <w:rPr>
                <w:rFonts w:ascii="Arial" w:hAnsi="Arial" w:cs="Arial"/>
                <w:color w:val="000000"/>
                <w:kern w:val="0"/>
                <w:szCs w:val="21"/>
              </w:rPr>
              <w:t>～</w:t>
            </w:r>
            <w:r w:rsidR="004A054F">
              <w:rPr>
                <w:rFonts w:ascii="Arial" w:hAnsi="Arial" w:cs="Arial"/>
                <w:color w:val="000000"/>
                <w:kern w:val="0"/>
                <w:szCs w:val="21"/>
              </w:rPr>
              <w:t>+</w:t>
            </w:r>
            <w:r w:rsidR="004A054F">
              <w:rPr>
                <w:rFonts w:ascii="Arial" w:hAnsi="Arial" w:cs="Arial" w:hint="eastAsia"/>
                <w:color w:val="000000"/>
                <w:kern w:val="0"/>
                <w:szCs w:val="21"/>
              </w:rPr>
              <w:t>55</w:t>
            </w:r>
            <w:r w:rsidRPr="00374680">
              <w:rPr>
                <w:rFonts w:ascii="Arial" w:hAnsi="宋体" w:cs="Arial"/>
                <w:color w:val="000000"/>
                <w:kern w:val="0"/>
                <w:szCs w:val="21"/>
              </w:rPr>
              <w:t>℃</w:t>
            </w:r>
          </w:p>
        </w:tc>
      </w:tr>
      <w:tr w:rsidR="00CB23DC" w:rsidRPr="00374680" w:rsidTr="00246029">
        <w:trPr>
          <w:trHeight w:val="20"/>
        </w:trPr>
        <w:tc>
          <w:tcPr>
            <w:tcW w:w="886" w:type="pct"/>
            <w:vMerge/>
            <w:tcBorders>
              <w:top w:val="single" w:sz="8" w:space="0" w:color="auto"/>
              <w:left w:val="single" w:sz="8" w:space="0" w:color="auto"/>
              <w:bottom w:val="single" w:sz="8" w:space="0" w:color="auto"/>
              <w:right w:val="single" w:sz="8" w:space="0" w:color="auto"/>
            </w:tcBorders>
            <w:vAlign w:val="center"/>
          </w:tcPr>
          <w:p w:rsidR="00CB23DC" w:rsidRPr="00374680" w:rsidRDefault="00CB23DC" w:rsidP="00246029">
            <w:pPr>
              <w:widowControl/>
              <w:jc w:val="left"/>
              <w:rPr>
                <w:rFonts w:ascii="Arial" w:hAnsi="Arial" w:cs="Arial"/>
                <w:color w:val="000000"/>
                <w:kern w:val="0"/>
                <w:szCs w:val="21"/>
              </w:rPr>
            </w:pP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10%</w:t>
            </w:r>
            <w:r w:rsidRPr="00374680">
              <w:rPr>
                <w:rFonts w:ascii="Arial" w:hAnsi="Arial" w:cs="Arial"/>
                <w:color w:val="000000"/>
                <w:kern w:val="0"/>
                <w:szCs w:val="21"/>
              </w:rPr>
              <w:t>～</w:t>
            </w:r>
            <w:r w:rsidRPr="00374680">
              <w:rPr>
                <w:rFonts w:ascii="Arial" w:hAnsi="Arial" w:cs="Arial"/>
                <w:color w:val="000000"/>
                <w:kern w:val="0"/>
                <w:szCs w:val="21"/>
              </w:rPr>
              <w:t xml:space="preserve">90%RH </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Dimension</w:t>
            </w:r>
            <w:r w:rsidR="00CB23DC" w:rsidRPr="00374680">
              <w:rPr>
                <w:rFonts w:ascii="Arial" w:hAnsi="Arial" w:cs="Arial"/>
                <w:color w:val="000000"/>
                <w:kern w:val="0"/>
                <w:szCs w:val="21"/>
              </w:rPr>
              <w:t>（</w:t>
            </w:r>
            <w:r w:rsidRPr="00374680">
              <w:rPr>
                <w:rFonts w:ascii="Arial" w:hAnsi="Arial" w:cs="Arial"/>
                <w:color w:val="000000"/>
                <w:kern w:val="0"/>
                <w:szCs w:val="21"/>
              </w:rPr>
              <w:t>L</w:t>
            </w:r>
            <w:r w:rsidR="00CB23DC" w:rsidRPr="00374680">
              <w:rPr>
                <w:rFonts w:ascii="Arial" w:hAnsi="Arial" w:cs="Arial"/>
                <w:color w:val="000000"/>
                <w:kern w:val="0"/>
                <w:szCs w:val="21"/>
              </w:rPr>
              <w:t>×</w:t>
            </w:r>
            <w:r w:rsidRPr="00374680">
              <w:rPr>
                <w:rFonts w:ascii="Arial" w:hAnsi="Arial" w:cs="Arial"/>
                <w:color w:val="000000"/>
                <w:kern w:val="0"/>
                <w:szCs w:val="21"/>
              </w:rPr>
              <w:t>W</w:t>
            </w:r>
            <w:r w:rsidR="00CB23DC" w:rsidRPr="00374680">
              <w:rPr>
                <w:rFonts w:ascii="Arial" w:hAnsi="Arial" w:cs="Arial"/>
                <w:color w:val="000000"/>
                <w:kern w:val="0"/>
                <w:szCs w:val="21"/>
              </w:rPr>
              <w:t>×</w:t>
            </w:r>
            <w:r w:rsidRPr="00374680">
              <w:rPr>
                <w:rFonts w:ascii="Arial" w:hAnsi="Arial" w:cs="Arial"/>
                <w:color w:val="000000"/>
                <w:kern w:val="0"/>
                <w:szCs w:val="21"/>
              </w:rPr>
              <w:t>H</w:t>
            </w:r>
            <w:r w:rsidR="00CB23DC" w:rsidRPr="00374680">
              <w:rPr>
                <w:rFonts w:ascii="Arial" w:hAnsi="Arial" w:cs="Arial"/>
                <w:color w:val="000000"/>
                <w:kern w:val="0"/>
                <w:szCs w:val="21"/>
              </w:rPr>
              <w:t>）</w:t>
            </w:r>
          </w:p>
        </w:tc>
        <w:tc>
          <w:tcPr>
            <w:tcW w:w="4114" w:type="pct"/>
            <w:gridSpan w:val="2"/>
            <w:tcBorders>
              <w:top w:val="single" w:sz="8" w:space="0" w:color="auto"/>
              <w:left w:val="single" w:sz="8" w:space="0" w:color="auto"/>
              <w:bottom w:val="single" w:sz="4" w:space="0" w:color="auto"/>
              <w:right w:val="single" w:sz="8" w:space="0" w:color="auto"/>
            </w:tcBorders>
            <w:shd w:val="clear" w:color="auto" w:fill="auto"/>
            <w:vAlign w:val="center"/>
          </w:tcPr>
          <w:p w:rsidR="00CB23DC" w:rsidRPr="00374680" w:rsidRDefault="00374680"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200.5mm×136.5mm×22.0mm</w:t>
            </w:r>
          </w:p>
        </w:tc>
      </w:tr>
      <w:tr w:rsidR="00CB23DC" w:rsidRPr="00374680" w:rsidTr="00246029">
        <w:trPr>
          <w:trHeight w:val="2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AD7908" w:rsidP="00AD7908">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Weight</w:t>
            </w:r>
          </w:p>
        </w:tc>
        <w:tc>
          <w:tcPr>
            <w:tcW w:w="411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B23DC" w:rsidRPr="00374680" w:rsidRDefault="00CB23DC" w:rsidP="00246029">
            <w:pPr>
              <w:widowControl/>
              <w:spacing w:line="20" w:lineRule="atLeast"/>
              <w:jc w:val="left"/>
              <w:rPr>
                <w:rFonts w:ascii="Arial" w:hAnsi="Arial" w:cs="Arial"/>
                <w:color w:val="000000"/>
                <w:kern w:val="0"/>
                <w:szCs w:val="21"/>
              </w:rPr>
            </w:pPr>
            <w:r w:rsidRPr="00374680">
              <w:rPr>
                <w:rFonts w:ascii="Arial" w:hAnsi="Arial" w:cs="Arial"/>
                <w:color w:val="000000"/>
                <w:kern w:val="0"/>
                <w:szCs w:val="21"/>
              </w:rPr>
              <w:t>0.8kg</w:t>
            </w:r>
          </w:p>
        </w:tc>
      </w:tr>
    </w:tbl>
    <w:p w:rsidR="00CB23DC" w:rsidRPr="00374680" w:rsidRDefault="00CB23DC" w:rsidP="00CB23DC">
      <w:pPr>
        <w:rPr>
          <w:rFonts w:ascii="Arial" w:hAnsi="Arial" w:cs="Arial"/>
        </w:rPr>
      </w:pPr>
    </w:p>
    <w:p w:rsidR="00CB23DC" w:rsidRPr="00374680" w:rsidRDefault="00CB23DC" w:rsidP="00CB23DC">
      <w:pPr>
        <w:rPr>
          <w:rFonts w:ascii="Arial" w:hAnsi="Arial" w:cs="Arial"/>
        </w:rPr>
      </w:pPr>
    </w:p>
    <w:p w:rsidR="00374680" w:rsidRPr="00374680" w:rsidRDefault="00374680" w:rsidP="00374680">
      <w:pPr>
        <w:pStyle w:val="10"/>
        <w:numPr>
          <w:ilvl w:val="0"/>
          <w:numId w:val="0"/>
        </w:numPr>
      </w:pPr>
      <w:bookmarkStart w:id="53" w:name="_Toc371433213"/>
      <w:bookmarkStart w:id="54" w:name="_Toc401826042"/>
      <w:r w:rsidRPr="00374680">
        <w:lastRenderedPageBreak/>
        <w:t>Appendix 2 Toxic or Hazardous Materials or Elements</w:t>
      </w:r>
      <w:bookmarkEnd w:id="53"/>
      <w:bookmarkEnd w:id="54"/>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61"/>
        <w:gridCol w:w="1361"/>
        <w:gridCol w:w="1361"/>
        <w:gridCol w:w="1361"/>
        <w:gridCol w:w="1361"/>
        <w:gridCol w:w="1361"/>
      </w:tblGrid>
      <w:tr w:rsidR="00374680" w:rsidRPr="00374680" w:rsidTr="00610CF0">
        <w:trPr>
          <w:trHeight w:val="227"/>
        </w:trPr>
        <w:tc>
          <w:tcPr>
            <w:tcW w:w="1781" w:type="dxa"/>
            <w:vMerge w:val="restart"/>
            <w:shd w:val="clear" w:color="auto" w:fill="E0E0E0"/>
            <w:vAlign w:val="center"/>
          </w:tcPr>
          <w:p w:rsidR="00374680" w:rsidRPr="00374680" w:rsidRDefault="00374680" w:rsidP="00610CF0">
            <w:pPr>
              <w:spacing w:before="120" w:after="120"/>
              <w:jc w:val="center"/>
              <w:rPr>
                <w:rFonts w:ascii="Arial" w:hAnsi="Arial" w:cs="Arial"/>
                <w:b/>
                <w:szCs w:val="21"/>
              </w:rPr>
            </w:pPr>
            <w:r w:rsidRPr="00374680">
              <w:rPr>
                <w:rFonts w:ascii="Arial" w:hAnsi="Arial" w:cs="Arial"/>
                <w:b/>
                <w:szCs w:val="21"/>
              </w:rPr>
              <w:t>Component Name</w:t>
            </w:r>
          </w:p>
        </w:tc>
        <w:tc>
          <w:tcPr>
            <w:tcW w:w="8166" w:type="dxa"/>
            <w:gridSpan w:val="6"/>
            <w:shd w:val="clear" w:color="auto" w:fill="E0E0E0"/>
          </w:tcPr>
          <w:p w:rsidR="00374680" w:rsidRPr="00374680" w:rsidRDefault="00374680" w:rsidP="00610CF0">
            <w:pPr>
              <w:spacing w:before="120" w:after="120"/>
              <w:jc w:val="center"/>
              <w:rPr>
                <w:rFonts w:ascii="Arial" w:hAnsi="Arial" w:cs="Arial"/>
                <w:b/>
                <w:szCs w:val="21"/>
              </w:rPr>
            </w:pPr>
            <w:r w:rsidRPr="00374680">
              <w:rPr>
                <w:rFonts w:ascii="Arial" w:hAnsi="Arial" w:cs="Arial"/>
                <w:b/>
                <w:szCs w:val="21"/>
              </w:rPr>
              <w:t>Toxic or Hazardous Materials or Elements</w:t>
            </w:r>
          </w:p>
        </w:tc>
      </w:tr>
      <w:tr w:rsidR="00374680" w:rsidRPr="00374680" w:rsidTr="00610CF0">
        <w:trPr>
          <w:trHeight w:val="624"/>
        </w:trPr>
        <w:tc>
          <w:tcPr>
            <w:tcW w:w="1781" w:type="dxa"/>
            <w:vMerge/>
            <w:shd w:val="clear" w:color="auto" w:fill="E0E0E0"/>
          </w:tcPr>
          <w:p w:rsidR="00374680" w:rsidRPr="00374680" w:rsidRDefault="00374680" w:rsidP="00610CF0">
            <w:pPr>
              <w:jc w:val="center"/>
              <w:rPr>
                <w:rFonts w:ascii="Arial" w:hAnsi="Arial" w:cs="Arial"/>
                <w:b/>
                <w:szCs w:val="21"/>
              </w:rPr>
            </w:pPr>
          </w:p>
        </w:tc>
        <w:tc>
          <w:tcPr>
            <w:tcW w:w="1361" w:type="dxa"/>
            <w:shd w:val="clear" w:color="auto" w:fill="E0E0E0"/>
            <w:vAlign w:val="center"/>
          </w:tcPr>
          <w:p w:rsidR="00374680" w:rsidRPr="00374680" w:rsidRDefault="00374680" w:rsidP="00610CF0">
            <w:pPr>
              <w:jc w:val="center"/>
              <w:rPr>
                <w:rFonts w:ascii="Arial" w:hAnsi="Arial" w:cs="Arial"/>
                <w:b/>
                <w:szCs w:val="21"/>
              </w:rPr>
            </w:pPr>
            <w:proofErr w:type="spellStart"/>
            <w:r w:rsidRPr="00374680">
              <w:rPr>
                <w:rFonts w:ascii="Arial" w:hAnsi="Arial" w:cs="Arial"/>
                <w:b/>
                <w:szCs w:val="21"/>
              </w:rPr>
              <w:t>Pb</w:t>
            </w:r>
            <w:proofErr w:type="spellEnd"/>
          </w:p>
        </w:tc>
        <w:tc>
          <w:tcPr>
            <w:tcW w:w="1361" w:type="dxa"/>
            <w:shd w:val="clear" w:color="auto" w:fill="E0E0E0"/>
            <w:vAlign w:val="center"/>
          </w:tcPr>
          <w:p w:rsidR="00374680" w:rsidRPr="00374680" w:rsidRDefault="00374680" w:rsidP="00610CF0">
            <w:pPr>
              <w:jc w:val="center"/>
              <w:rPr>
                <w:rFonts w:ascii="Arial" w:hAnsi="Arial" w:cs="Arial"/>
                <w:b/>
                <w:szCs w:val="21"/>
              </w:rPr>
            </w:pPr>
            <w:r w:rsidRPr="00374680">
              <w:rPr>
                <w:rFonts w:ascii="Arial" w:hAnsi="Arial" w:cs="Arial"/>
                <w:b/>
                <w:szCs w:val="21"/>
              </w:rPr>
              <w:t>Hg</w:t>
            </w:r>
          </w:p>
        </w:tc>
        <w:tc>
          <w:tcPr>
            <w:tcW w:w="1361" w:type="dxa"/>
            <w:shd w:val="clear" w:color="auto" w:fill="E0E0E0"/>
            <w:vAlign w:val="center"/>
          </w:tcPr>
          <w:p w:rsidR="00374680" w:rsidRPr="00374680" w:rsidRDefault="00374680" w:rsidP="00610CF0">
            <w:pPr>
              <w:jc w:val="center"/>
              <w:rPr>
                <w:rFonts w:ascii="Arial" w:hAnsi="Arial" w:cs="Arial"/>
                <w:b/>
                <w:szCs w:val="21"/>
              </w:rPr>
            </w:pPr>
            <w:proofErr w:type="spellStart"/>
            <w:r w:rsidRPr="00374680">
              <w:rPr>
                <w:rFonts w:ascii="Arial" w:hAnsi="Arial" w:cs="Arial"/>
                <w:b/>
                <w:szCs w:val="21"/>
              </w:rPr>
              <w:t>Cd</w:t>
            </w:r>
            <w:proofErr w:type="spellEnd"/>
          </w:p>
        </w:tc>
        <w:tc>
          <w:tcPr>
            <w:tcW w:w="1361" w:type="dxa"/>
            <w:shd w:val="clear" w:color="auto" w:fill="E0E0E0"/>
            <w:vAlign w:val="center"/>
          </w:tcPr>
          <w:p w:rsidR="00374680" w:rsidRPr="00374680" w:rsidRDefault="00374680" w:rsidP="00610CF0">
            <w:pPr>
              <w:jc w:val="center"/>
              <w:rPr>
                <w:rFonts w:ascii="Arial" w:hAnsi="Arial" w:cs="Arial"/>
                <w:b/>
                <w:szCs w:val="21"/>
              </w:rPr>
            </w:pPr>
            <w:r w:rsidRPr="00374680">
              <w:rPr>
                <w:rFonts w:ascii="Arial" w:hAnsi="Arial" w:cs="Arial"/>
                <w:b/>
                <w:szCs w:val="21"/>
              </w:rPr>
              <w:t>Cr VI</w:t>
            </w:r>
          </w:p>
        </w:tc>
        <w:tc>
          <w:tcPr>
            <w:tcW w:w="1361" w:type="dxa"/>
            <w:shd w:val="clear" w:color="auto" w:fill="E0E0E0"/>
            <w:vAlign w:val="center"/>
          </w:tcPr>
          <w:p w:rsidR="00374680" w:rsidRPr="00374680" w:rsidRDefault="00374680" w:rsidP="00610CF0">
            <w:pPr>
              <w:jc w:val="center"/>
              <w:rPr>
                <w:rFonts w:ascii="Arial" w:hAnsi="Arial" w:cs="Arial"/>
                <w:b/>
                <w:szCs w:val="21"/>
              </w:rPr>
            </w:pPr>
            <w:r w:rsidRPr="00374680">
              <w:rPr>
                <w:rFonts w:ascii="Arial" w:hAnsi="Arial" w:cs="Arial"/>
                <w:b/>
                <w:szCs w:val="21"/>
              </w:rPr>
              <w:t>PBB</w:t>
            </w:r>
          </w:p>
        </w:tc>
        <w:tc>
          <w:tcPr>
            <w:tcW w:w="1361" w:type="dxa"/>
            <w:shd w:val="clear" w:color="auto" w:fill="E0E0E0"/>
            <w:vAlign w:val="center"/>
          </w:tcPr>
          <w:p w:rsidR="00374680" w:rsidRPr="00374680" w:rsidRDefault="00374680" w:rsidP="00610CF0">
            <w:pPr>
              <w:jc w:val="center"/>
              <w:rPr>
                <w:rFonts w:ascii="Arial" w:hAnsi="Arial" w:cs="Arial"/>
                <w:b/>
                <w:szCs w:val="21"/>
              </w:rPr>
            </w:pPr>
            <w:r w:rsidRPr="00374680">
              <w:rPr>
                <w:rFonts w:ascii="Arial" w:hAnsi="Arial" w:cs="Arial"/>
                <w:b/>
                <w:szCs w:val="21"/>
              </w:rPr>
              <w:t>PBDE</w:t>
            </w:r>
          </w:p>
        </w:tc>
      </w:tr>
      <w:tr w:rsidR="00374680" w:rsidRPr="00374680" w:rsidTr="00610CF0">
        <w:trPr>
          <w:trHeight w:val="340"/>
        </w:trPr>
        <w:tc>
          <w:tcPr>
            <w:tcW w:w="178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Circuit Board Component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r>
      <w:tr w:rsidR="00374680" w:rsidRPr="00374680" w:rsidTr="00610CF0">
        <w:trPr>
          <w:trHeight w:val="975"/>
        </w:trPr>
        <w:tc>
          <w:tcPr>
            <w:tcW w:w="178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Device Case</w:t>
            </w:r>
          </w:p>
        </w:tc>
        <w:tc>
          <w:tcPr>
            <w:tcW w:w="1361" w:type="dxa"/>
            <w:vAlign w:val="center"/>
          </w:tcPr>
          <w:p w:rsidR="00374680" w:rsidRPr="00374680" w:rsidRDefault="00374680" w:rsidP="00610CF0">
            <w:pPr>
              <w:rPr>
                <w:rFonts w:ascii="Arial" w:hAnsi="Arial" w:cs="Arial"/>
                <w:szCs w:val="21"/>
              </w:rPr>
            </w:pPr>
          </w:p>
          <w:p w:rsidR="00374680" w:rsidRPr="00374680" w:rsidRDefault="00374680" w:rsidP="00610CF0">
            <w:pPr>
              <w:jc w:val="center"/>
              <w:rPr>
                <w:rFonts w:ascii="Arial" w:hAnsi="Arial" w:cs="Arial"/>
                <w:szCs w:val="21"/>
              </w:rPr>
            </w:pPr>
            <w:r w:rsidRPr="00374680">
              <w:rPr>
                <w:rFonts w:ascii="Arial" w:hAnsi="Arial" w:cs="Arial"/>
                <w:szCs w:val="21"/>
              </w:rPr>
              <w:t>○</w:t>
            </w:r>
          </w:p>
          <w:p w:rsidR="00374680" w:rsidRPr="00374680" w:rsidRDefault="00374680" w:rsidP="00610CF0">
            <w:pPr>
              <w:rPr>
                <w:rFonts w:ascii="Arial" w:hAnsi="Arial" w:cs="Arial"/>
                <w:szCs w:val="21"/>
              </w:rPr>
            </w:pP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r>
      <w:tr w:rsidR="00374680" w:rsidRPr="00374680" w:rsidTr="00610CF0">
        <w:trPr>
          <w:trHeight w:val="650"/>
        </w:trPr>
        <w:tc>
          <w:tcPr>
            <w:tcW w:w="178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Wire and Cable</w:t>
            </w:r>
          </w:p>
        </w:tc>
        <w:tc>
          <w:tcPr>
            <w:tcW w:w="1361" w:type="dxa"/>
            <w:vAlign w:val="center"/>
          </w:tcPr>
          <w:p w:rsidR="00374680" w:rsidRPr="00374680" w:rsidRDefault="00374680" w:rsidP="00610CF0">
            <w:pPr>
              <w:rPr>
                <w:rFonts w:ascii="Arial" w:hAnsi="Arial" w:cs="Arial"/>
                <w:szCs w:val="21"/>
              </w:rPr>
            </w:pPr>
          </w:p>
          <w:p w:rsidR="00374680" w:rsidRPr="00374680" w:rsidRDefault="00374680" w:rsidP="00610CF0">
            <w:pPr>
              <w:jc w:val="center"/>
              <w:rPr>
                <w:rFonts w:ascii="Arial" w:hAnsi="Arial" w:cs="Arial"/>
                <w:szCs w:val="21"/>
              </w:rPr>
            </w:pPr>
            <w:r w:rsidRPr="00374680">
              <w:rPr>
                <w:rFonts w:ascii="Arial" w:hAnsi="Arial" w:cs="Arial"/>
                <w:szCs w:val="21"/>
              </w:rPr>
              <w:t>○</w:t>
            </w:r>
          </w:p>
          <w:p w:rsidR="00374680" w:rsidRPr="00374680" w:rsidRDefault="00374680" w:rsidP="00610CF0">
            <w:pPr>
              <w:rPr>
                <w:rFonts w:ascii="Arial" w:hAnsi="Arial" w:cs="Arial"/>
                <w:szCs w:val="21"/>
              </w:rPr>
            </w:pP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r>
      <w:tr w:rsidR="00374680" w:rsidRPr="00374680" w:rsidTr="00610CF0">
        <w:trPr>
          <w:trHeight w:val="340"/>
        </w:trPr>
        <w:tc>
          <w:tcPr>
            <w:tcW w:w="178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Packing Components</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r>
      <w:tr w:rsidR="00374680" w:rsidRPr="00374680" w:rsidTr="00610CF0">
        <w:trPr>
          <w:trHeight w:val="340"/>
        </w:trPr>
        <w:tc>
          <w:tcPr>
            <w:tcW w:w="178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Accessories</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c>
          <w:tcPr>
            <w:tcW w:w="1361" w:type="dxa"/>
            <w:vAlign w:val="center"/>
          </w:tcPr>
          <w:p w:rsidR="00374680" w:rsidRPr="00374680" w:rsidRDefault="00374680" w:rsidP="00610CF0">
            <w:pPr>
              <w:jc w:val="center"/>
              <w:rPr>
                <w:rFonts w:ascii="Arial" w:hAnsi="Arial" w:cs="Arial"/>
                <w:szCs w:val="21"/>
              </w:rPr>
            </w:pPr>
            <w:r w:rsidRPr="00374680">
              <w:rPr>
                <w:rFonts w:ascii="Arial" w:hAnsi="Arial" w:cs="Arial"/>
                <w:szCs w:val="21"/>
              </w:rPr>
              <w:t>○</w:t>
            </w:r>
          </w:p>
        </w:tc>
      </w:tr>
    </w:tbl>
    <w:p w:rsidR="00374680" w:rsidRPr="00374680" w:rsidRDefault="00374680" w:rsidP="00374680">
      <w:pPr>
        <w:rPr>
          <w:rFonts w:ascii="Arial" w:hAnsi="Arial" w:cs="Arial"/>
          <w:szCs w:val="21"/>
        </w:rPr>
      </w:pPr>
    </w:p>
    <w:p w:rsidR="00374680" w:rsidRPr="00374680" w:rsidRDefault="00374680" w:rsidP="00374680">
      <w:pPr>
        <w:rPr>
          <w:rFonts w:ascii="Arial" w:hAnsi="Arial" w:cs="Arial"/>
          <w:szCs w:val="21"/>
        </w:rPr>
      </w:pPr>
      <w:r w:rsidRPr="00374680">
        <w:rPr>
          <w:rFonts w:ascii="Arial" w:hAnsi="Arial" w:cs="Arial"/>
          <w:szCs w:val="21"/>
        </w:rPr>
        <w:t>O: Indicates that the concentration of the hazardous substance in all homogeneous materials in the parts is below the relevant threshold of the SJ/T11363-2006 standard.</w:t>
      </w:r>
    </w:p>
    <w:p w:rsidR="00374680" w:rsidRPr="00374680" w:rsidRDefault="00374680" w:rsidP="00374680">
      <w:pPr>
        <w:rPr>
          <w:rFonts w:ascii="Arial" w:hAnsi="Arial" w:cs="Arial"/>
          <w:szCs w:val="21"/>
        </w:rPr>
      </w:pPr>
    </w:p>
    <w:p w:rsidR="00230756" w:rsidRPr="00374680" w:rsidRDefault="00374680" w:rsidP="00374680">
      <w:pPr>
        <w:rPr>
          <w:rFonts w:ascii="Arial" w:hAnsi="Arial" w:cs="Arial"/>
          <w:szCs w:val="21"/>
        </w:rPr>
      </w:pPr>
      <w:r w:rsidRPr="00374680">
        <w:rPr>
          <w:rFonts w:ascii="Arial" w:hAnsi="Arial" w:cs="Arial"/>
          <w:szCs w:val="21"/>
        </w:rPr>
        <w:t>X: Indicates that the concentration of the hazardous substance of at least one of all homogeneous materials in the parts is above the relevant threshold of the SJ/T11363-2006 standard. During the environmental-friendly use period (EFUP) period, the toxic or hazardous substance or elements contained in products will not leak or mutate so that the use of these (substances or elements) will not result in any severe environmental pollution, any bodily injury or damage to any assets.  The consumer is not authorized to process such kind of substances or elements, please return to the corresponding local authorities to process according to your local government statutes.</w:t>
      </w:r>
    </w:p>
    <w:p w:rsidR="00230756" w:rsidRPr="00374680" w:rsidRDefault="00230756" w:rsidP="00156AC7">
      <w:pPr>
        <w:tabs>
          <w:tab w:val="left" w:pos="4198"/>
        </w:tabs>
        <w:ind w:firstLineChars="400" w:firstLine="840"/>
        <w:rPr>
          <w:rFonts w:ascii="Arial" w:hAnsi="Arial" w:cs="Arial"/>
        </w:rPr>
      </w:pPr>
    </w:p>
    <w:p w:rsidR="00230756" w:rsidRPr="00374680" w:rsidRDefault="00230756" w:rsidP="00230756">
      <w:pPr>
        <w:pStyle w:val="Default"/>
        <w:rPr>
          <w:sz w:val="21"/>
          <w:szCs w:val="21"/>
        </w:rPr>
      </w:pPr>
      <w:r w:rsidRPr="00374680">
        <w:rPr>
          <w:b/>
          <w:bCs/>
          <w:sz w:val="21"/>
          <w:szCs w:val="21"/>
        </w:rPr>
        <w:t xml:space="preserve">Note: </w:t>
      </w:r>
    </w:p>
    <w:p w:rsidR="00230756" w:rsidRPr="00374680" w:rsidRDefault="00230756" w:rsidP="009D07C7">
      <w:pPr>
        <w:pStyle w:val="Default"/>
        <w:numPr>
          <w:ilvl w:val="0"/>
          <w:numId w:val="1"/>
        </w:numPr>
        <w:spacing w:after="124"/>
        <w:rPr>
          <w:sz w:val="21"/>
          <w:szCs w:val="21"/>
        </w:rPr>
      </w:pPr>
      <w:r w:rsidRPr="00374680">
        <w:rPr>
          <w:b/>
          <w:bCs/>
          <w:sz w:val="21"/>
          <w:szCs w:val="21"/>
        </w:rPr>
        <w:t xml:space="preserve">This manual is for reference only. Slight difference may be found in user interface. </w:t>
      </w:r>
    </w:p>
    <w:p w:rsidR="00230756" w:rsidRPr="00374680" w:rsidRDefault="00230756" w:rsidP="009D07C7">
      <w:pPr>
        <w:pStyle w:val="Default"/>
        <w:numPr>
          <w:ilvl w:val="0"/>
          <w:numId w:val="1"/>
        </w:numPr>
        <w:spacing w:after="124"/>
        <w:rPr>
          <w:sz w:val="21"/>
          <w:szCs w:val="21"/>
        </w:rPr>
      </w:pPr>
      <w:r w:rsidRPr="00374680">
        <w:rPr>
          <w:b/>
          <w:bCs/>
          <w:sz w:val="21"/>
          <w:szCs w:val="21"/>
        </w:rPr>
        <w:t xml:space="preserve">All the designs and software here are subject to change without prior written notice. </w:t>
      </w:r>
    </w:p>
    <w:p w:rsidR="00230756" w:rsidRPr="00374680" w:rsidRDefault="00230756" w:rsidP="009D07C7">
      <w:pPr>
        <w:pStyle w:val="Default"/>
        <w:numPr>
          <w:ilvl w:val="0"/>
          <w:numId w:val="1"/>
        </w:numPr>
        <w:spacing w:after="124"/>
        <w:rPr>
          <w:sz w:val="21"/>
          <w:szCs w:val="21"/>
        </w:rPr>
      </w:pPr>
      <w:r w:rsidRPr="00374680">
        <w:rPr>
          <w:b/>
          <w:bCs/>
          <w:sz w:val="21"/>
          <w:szCs w:val="21"/>
        </w:rPr>
        <w:t xml:space="preserve">All trademarks and registered trademarks are the properties of their respective owners. </w:t>
      </w:r>
    </w:p>
    <w:p w:rsidR="00230756" w:rsidRPr="00374680" w:rsidRDefault="00230756" w:rsidP="009D07C7">
      <w:pPr>
        <w:pStyle w:val="Default"/>
        <w:numPr>
          <w:ilvl w:val="0"/>
          <w:numId w:val="1"/>
        </w:numPr>
        <w:spacing w:after="124"/>
        <w:rPr>
          <w:sz w:val="21"/>
          <w:szCs w:val="21"/>
        </w:rPr>
      </w:pPr>
      <w:r w:rsidRPr="00374680">
        <w:rPr>
          <w:b/>
          <w:bCs/>
          <w:sz w:val="21"/>
          <w:szCs w:val="21"/>
        </w:rPr>
        <w:t xml:space="preserve">If there is any uncertainty or controversy, please refer to the final explanation of us. </w:t>
      </w:r>
    </w:p>
    <w:p w:rsidR="00230756" w:rsidRPr="00374680" w:rsidRDefault="00230756" w:rsidP="00374680">
      <w:pPr>
        <w:pStyle w:val="Default"/>
        <w:numPr>
          <w:ilvl w:val="0"/>
          <w:numId w:val="1"/>
        </w:numPr>
        <w:rPr>
          <w:sz w:val="21"/>
          <w:szCs w:val="21"/>
        </w:rPr>
      </w:pPr>
      <w:r w:rsidRPr="00374680">
        <w:rPr>
          <w:b/>
          <w:bCs/>
          <w:sz w:val="21"/>
          <w:szCs w:val="21"/>
        </w:rPr>
        <w:t xml:space="preserve">Please visit our website or contact </w:t>
      </w:r>
      <w:proofErr w:type="spellStart"/>
      <w:r w:rsidR="00C77716" w:rsidRPr="00374680">
        <w:rPr>
          <w:b/>
          <w:bCs/>
          <w:sz w:val="21"/>
          <w:szCs w:val="21"/>
        </w:rPr>
        <w:t>user</w:t>
      </w:r>
      <w:r w:rsidRPr="00374680">
        <w:rPr>
          <w:b/>
          <w:bCs/>
          <w:sz w:val="21"/>
          <w:szCs w:val="21"/>
        </w:rPr>
        <w:t>r</w:t>
      </w:r>
      <w:proofErr w:type="spellEnd"/>
      <w:r w:rsidRPr="00374680">
        <w:rPr>
          <w:b/>
          <w:bCs/>
          <w:sz w:val="21"/>
          <w:szCs w:val="21"/>
        </w:rPr>
        <w:t xml:space="preserve"> local service engineer for more information. </w:t>
      </w:r>
    </w:p>
    <w:sectPr w:rsidR="00230756" w:rsidRPr="00374680" w:rsidSect="006614F1">
      <w:pgSz w:w="11906" w:h="16838"/>
      <w:pgMar w:top="1134" w:right="1588" w:bottom="113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B0E" w:rsidRDefault="00B41B0E" w:rsidP="00EF551A">
      <w:r>
        <w:separator/>
      </w:r>
    </w:p>
  </w:endnote>
  <w:endnote w:type="continuationSeparator" w:id="0">
    <w:p w:rsidR="00B41B0E" w:rsidRDefault="00B41B0E" w:rsidP="00EF55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B0E" w:rsidRDefault="00B41B0E" w:rsidP="00EF551A">
      <w:r>
        <w:separator/>
      </w:r>
    </w:p>
  </w:footnote>
  <w:footnote w:type="continuationSeparator" w:id="0">
    <w:p w:rsidR="00B41B0E" w:rsidRDefault="00B41B0E" w:rsidP="00EF55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B0D88"/>
    <w:multiLevelType w:val="hybridMultilevel"/>
    <w:tmpl w:val="B09CC19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FE1B3E"/>
    <w:multiLevelType w:val="hybridMultilevel"/>
    <w:tmpl w:val="BD6A451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D22443"/>
    <w:multiLevelType w:val="hybridMultilevel"/>
    <w:tmpl w:val="1DAE03B6"/>
    <w:lvl w:ilvl="0" w:tplc="95624796">
      <w:start w:val="1"/>
      <w:numFmt w:val="decimal"/>
      <w:lvlText w:val="Step %1."/>
      <w:lvlJc w:val="left"/>
      <w:pPr>
        <w:ind w:left="420" w:hanging="420"/>
      </w:pPr>
      <w:rPr>
        <w:rFonts w:ascii="Arial" w:hAnsi="Arial" w:cs="Arial"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023A45"/>
    <w:multiLevelType w:val="hybridMultilevel"/>
    <w:tmpl w:val="3906FA5C"/>
    <w:lvl w:ilvl="0" w:tplc="5F8E614C">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5B7E5F"/>
    <w:multiLevelType w:val="hybridMultilevel"/>
    <w:tmpl w:val="3906FA5C"/>
    <w:lvl w:ilvl="0" w:tplc="5F8E614C">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677008D"/>
    <w:multiLevelType w:val="hybridMultilevel"/>
    <w:tmpl w:val="8236F4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9F91B5E"/>
    <w:multiLevelType w:val="hybridMultilevel"/>
    <w:tmpl w:val="218A2F6A"/>
    <w:lvl w:ilvl="0" w:tplc="64546E9C">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BA07BF3"/>
    <w:multiLevelType w:val="hybridMultilevel"/>
    <w:tmpl w:val="BE0C7E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DCB2D37"/>
    <w:multiLevelType w:val="hybridMultilevel"/>
    <w:tmpl w:val="5C50C18A"/>
    <w:lvl w:ilvl="0" w:tplc="E03E29EC">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03A7803"/>
    <w:multiLevelType w:val="hybridMultilevel"/>
    <w:tmpl w:val="C9A8AA50"/>
    <w:lvl w:ilvl="0" w:tplc="04090001">
      <w:start w:val="1"/>
      <w:numFmt w:val="bullet"/>
      <w:lvlText w:val=""/>
      <w:lvlJc w:val="left"/>
      <w:pPr>
        <w:ind w:left="2310" w:hanging="420"/>
      </w:pPr>
      <w:rPr>
        <w:rFonts w:ascii="Wingdings" w:hAnsi="Wingdings" w:hint="default"/>
      </w:rPr>
    </w:lvl>
    <w:lvl w:ilvl="1" w:tplc="04090003" w:tentative="1">
      <w:start w:val="1"/>
      <w:numFmt w:val="bullet"/>
      <w:lvlText w:val=""/>
      <w:lvlJc w:val="left"/>
      <w:pPr>
        <w:ind w:left="2730" w:hanging="420"/>
      </w:pPr>
      <w:rPr>
        <w:rFonts w:ascii="Wingdings" w:hAnsi="Wingdings" w:hint="default"/>
      </w:rPr>
    </w:lvl>
    <w:lvl w:ilvl="2" w:tplc="04090005"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3" w:tentative="1">
      <w:start w:val="1"/>
      <w:numFmt w:val="bullet"/>
      <w:lvlText w:val=""/>
      <w:lvlJc w:val="left"/>
      <w:pPr>
        <w:ind w:left="3990" w:hanging="420"/>
      </w:pPr>
      <w:rPr>
        <w:rFonts w:ascii="Wingdings" w:hAnsi="Wingdings" w:hint="default"/>
      </w:rPr>
    </w:lvl>
    <w:lvl w:ilvl="5" w:tplc="04090005"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3" w:tentative="1">
      <w:start w:val="1"/>
      <w:numFmt w:val="bullet"/>
      <w:lvlText w:val=""/>
      <w:lvlJc w:val="left"/>
      <w:pPr>
        <w:ind w:left="5250" w:hanging="420"/>
      </w:pPr>
      <w:rPr>
        <w:rFonts w:ascii="Wingdings" w:hAnsi="Wingdings" w:hint="default"/>
      </w:rPr>
    </w:lvl>
    <w:lvl w:ilvl="8" w:tplc="04090005" w:tentative="1">
      <w:start w:val="1"/>
      <w:numFmt w:val="bullet"/>
      <w:lvlText w:val=""/>
      <w:lvlJc w:val="left"/>
      <w:pPr>
        <w:ind w:left="5670" w:hanging="420"/>
      </w:pPr>
      <w:rPr>
        <w:rFonts w:ascii="Wingdings" w:hAnsi="Wingdings" w:hint="default"/>
      </w:rPr>
    </w:lvl>
  </w:abstractNum>
  <w:abstractNum w:abstractNumId="10">
    <w:nsid w:val="233862EB"/>
    <w:multiLevelType w:val="hybridMultilevel"/>
    <w:tmpl w:val="4B569D02"/>
    <w:lvl w:ilvl="0" w:tplc="00341208">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59A502B"/>
    <w:multiLevelType w:val="hybridMultilevel"/>
    <w:tmpl w:val="9CC239C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A82029D"/>
    <w:multiLevelType w:val="hybridMultilevel"/>
    <w:tmpl w:val="C428C8F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D433079"/>
    <w:multiLevelType w:val="hybridMultilevel"/>
    <w:tmpl w:val="682A7FF4"/>
    <w:lvl w:ilvl="0" w:tplc="3B78C882">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14662AB"/>
    <w:multiLevelType w:val="hybridMultilevel"/>
    <w:tmpl w:val="08FE58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1B90667"/>
    <w:multiLevelType w:val="hybridMultilevel"/>
    <w:tmpl w:val="767CFF2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74614E0"/>
    <w:multiLevelType w:val="hybridMultilevel"/>
    <w:tmpl w:val="1F008366"/>
    <w:lvl w:ilvl="0" w:tplc="0B0C2C6E">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0E65BE8"/>
    <w:multiLevelType w:val="hybridMultilevel"/>
    <w:tmpl w:val="8DAEE598"/>
    <w:lvl w:ilvl="0" w:tplc="B21A04D4">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5F3077E"/>
    <w:multiLevelType w:val="hybridMultilevel"/>
    <w:tmpl w:val="88BE5394"/>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2035E65"/>
    <w:multiLevelType w:val="hybridMultilevel"/>
    <w:tmpl w:val="49D4BFEC"/>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3EA5B4B"/>
    <w:multiLevelType w:val="hybridMultilevel"/>
    <w:tmpl w:val="3E581270"/>
    <w:lvl w:ilvl="0" w:tplc="EF542E5E">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21">
    <w:nsid w:val="66447953"/>
    <w:multiLevelType w:val="hybridMultilevel"/>
    <w:tmpl w:val="EC3E8F36"/>
    <w:lvl w:ilvl="0" w:tplc="2FD8FDA0">
      <w:start w:val="1"/>
      <w:numFmt w:val="bullet"/>
      <w:pStyle w:val="1"/>
      <w:lvlText w:val=""/>
      <w:lvlJc w:val="left"/>
      <w:pPr>
        <w:ind w:left="1413" w:hanging="420"/>
      </w:pPr>
      <w:rPr>
        <w:rFonts w:ascii="Wingdings" w:hAnsi="Wingdings" w:hint="default"/>
        <w:sz w:val="16"/>
        <w:szCs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6E65604"/>
    <w:multiLevelType w:val="hybridMultilevel"/>
    <w:tmpl w:val="298E9A3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1F05600"/>
    <w:multiLevelType w:val="hybridMultilevel"/>
    <w:tmpl w:val="F466AD22"/>
    <w:lvl w:ilvl="0" w:tplc="39587212">
      <w:start w:val="1"/>
      <w:numFmt w:val="decimal"/>
      <w:lvlText w:val="Step %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1FD4A46"/>
    <w:multiLevelType w:val="hybridMultilevel"/>
    <w:tmpl w:val="D17063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7DDB1C8C"/>
    <w:multiLevelType w:val="multilevel"/>
    <w:tmpl w:val="2E9222DC"/>
    <w:lvl w:ilvl="0">
      <w:start w:val="1"/>
      <w:numFmt w:val="decimal"/>
      <w:pStyle w:val="10"/>
      <w:lvlText w:val="%1"/>
      <w:lvlJc w:val="left"/>
      <w:pPr>
        <w:ind w:left="425" w:hanging="425"/>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7F024D5F"/>
    <w:multiLevelType w:val="hybridMultilevel"/>
    <w:tmpl w:val="DD96883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21"/>
  </w:num>
  <w:num w:numId="3">
    <w:abstractNumId w:val="25"/>
  </w:num>
  <w:num w:numId="4">
    <w:abstractNumId w:val="7"/>
  </w:num>
  <w:num w:numId="5">
    <w:abstractNumId w:val="6"/>
  </w:num>
  <w:num w:numId="6">
    <w:abstractNumId w:val="0"/>
  </w:num>
  <w:num w:numId="7">
    <w:abstractNumId w:val="13"/>
  </w:num>
  <w:num w:numId="8">
    <w:abstractNumId w:val="2"/>
  </w:num>
  <w:num w:numId="9">
    <w:abstractNumId w:val="16"/>
  </w:num>
  <w:num w:numId="10">
    <w:abstractNumId w:val="17"/>
  </w:num>
  <w:num w:numId="11">
    <w:abstractNumId w:val="8"/>
  </w:num>
  <w:num w:numId="12">
    <w:abstractNumId w:val="5"/>
  </w:num>
  <w:num w:numId="13">
    <w:abstractNumId w:val="1"/>
  </w:num>
  <w:num w:numId="14">
    <w:abstractNumId w:val="19"/>
  </w:num>
  <w:num w:numId="15">
    <w:abstractNumId w:val="11"/>
  </w:num>
  <w:num w:numId="16">
    <w:abstractNumId w:val="12"/>
  </w:num>
  <w:num w:numId="17">
    <w:abstractNumId w:val="22"/>
  </w:num>
  <w:num w:numId="18">
    <w:abstractNumId w:val="26"/>
  </w:num>
  <w:num w:numId="19">
    <w:abstractNumId w:val="20"/>
  </w:num>
  <w:num w:numId="20">
    <w:abstractNumId w:val="18"/>
  </w:num>
  <w:num w:numId="21">
    <w:abstractNumId w:val="3"/>
  </w:num>
  <w:num w:numId="22">
    <w:abstractNumId w:val="4"/>
  </w:num>
  <w:num w:numId="23">
    <w:abstractNumId w:val="23"/>
  </w:num>
  <w:num w:numId="24">
    <w:abstractNumId w:val="9"/>
  </w:num>
  <w:num w:numId="25">
    <w:abstractNumId w:val="10"/>
  </w:num>
  <w:num w:numId="26">
    <w:abstractNumId w:val="15"/>
  </w:num>
  <w:num w:numId="27">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7305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551A"/>
    <w:rsid w:val="000015AB"/>
    <w:rsid w:val="00001754"/>
    <w:rsid w:val="00001AE5"/>
    <w:rsid w:val="0000441C"/>
    <w:rsid w:val="000045BC"/>
    <w:rsid w:val="00005168"/>
    <w:rsid w:val="00005B07"/>
    <w:rsid w:val="00006D5D"/>
    <w:rsid w:val="00006ED9"/>
    <w:rsid w:val="00006FD3"/>
    <w:rsid w:val="000070A2"/>
    <w:rsid w:val="000073A7"/>
    <w:rsid w:val="0000740E"/>
    <w:rsid w:val="0000756A"/>
    <w:rsid w:val="0000774A"/>
    <w:rsid w:val="00007C75"/>
    <w:rsid w:val="000156D9"/>
    <w:rsid w:val="00015C6B"/>
    <w:rsid w:val="00017E8F"/>
    <w:rsid w:val="00020025"/>
    <w:rsid w:val="00021BDC"/>
    <w:rsid w:val="000220B4"/>
    <w:rsid w:val="0002394F"/>
    <w:rsid w:val="000244DD"/>
    <w:rsid w:val="000259F7"/>
    <w:rsid w:val="00026FB8"/>
    <w:rsid w:val="00027F58"/>
    <w:rsid w:val="00031704"/>
    <w:rsid w:val="000317B2"/>
    <w:rsid w:val="0003196B"/>
    <w:rsid w:val="00032C02"/>
    <w:rsid w:val="00033C1F"/>
    <w:rsid w:val="00036FBF"/>
    <w:rsid w:val="00041D46"/>
    <w:rsid w:val="00041DB1"/>
    <w:rsid w:val="000422D0"/>
    <w:rsid w:val="000443FC"/>
    <w:rsid w:val="0004510D"/>
    <w:rsid w:val="00046636"/>
    <w:rsid w:val="000467E0"/>
    <w:rsid w:val="00047178"/>
    <w:rsid w:val="000475DF"/>
    <w:rsid w:val="00047848"/>
    <w:rsid w:val="000502CF"/>
    <w:rsid w:val="00050C0E"/>
    <w:rsid w:val="00052BE2"/>
    <w:rsid w:val="000539A1"/>
    <w:rsid w:val="00053BCD"/>
    <w:rsid w:val="00053EDE"/>
    <w:rsid w:val="00054A2E"/>
    <w:rsid w:val="00057C36"/>
    <w:rsid w:val="00060339"/>
    <w:rsid w:val="00060C9F"/>
    <w:rsid w:val="00061CC6"/>
    <w:rsid w:val="000631A8"/>
    <w:rsid w:val="00063870"/>
    <w:rsid w:val="00063898"/>
    <w:rsid w:val="00063AFD"/>
    <w:rsid w:val="00063CEE"/>
    <w:rsid w:val="000662B3"/>
    <w:rsid w:val="00066986"/>
    <w:rsid w:val="000669D6"/>
    <w:rsid w:val="0007175F"/>
    <w:rsid w:val="0007340E"/>
    <w:rsid w:val="00073D42"/>
    <w:rsid w:val="000743BD"/>
    <w:rsid w:val="00075778"/>
    <w:rsid w:val="00076BFC"/>
    <w:rsid w:val="00080C70"/>
    <w:rsid w:val="00080D75"/>
    <w:rsid w:val="00081132"/>
    <w:rsid w:val="00081EB8"/>
    <w:rsid w:val="00084311"/>
    <w:rsid w:val="0008457C"/>
    <w:rsid w:val="00085119"/>
    <w:rsid w:val="00085B57"/>
    <w:rsid w:val="00086654"/>
    <w:rsid w:val="00086923"/>
    <w:rsid w:val="0008747D"/>
    <w:rsid w:val="00090828"/>
    <w:rsid w:val="00090EAF"/>
    <w:rsid w:val="00091C7C"/>
    <w:rsid w:val="0009218F"/>
    <w:rsid w:val="000928CF"/>
    <w:rsid w:val="00092970"/>
    <w:rsid w:val="00092FAE"/>
    <w:rsid w:val="00095AD5"/>
    <w:rsid w:val="0009639D"/>
    <w:rsid w:val="0009728D"/>
    <w:rsid w:val="000A2446"/>
    <w:rsid w:val="000A38EA"/>
    <w:rsid w:val="000A5C28"/>
    <w:rsid w:val="000A5FEB"/>
    <w:rsid w:val="000A663D"/>
    <w:rsid w:val="000B0F0F"/>
    <w:rsid w:val="000B3059"/>
    <w:rsid w:val="000B3828"/>
    <w:rsid w:val="000B3AC6"/>
    <w:rsid w:val="000B45F9"/>
    <w:rsid w:val="000B501D"/>
    <w:rsid w:val="000B56EA"/>
    <w:rsid w:val="000B595B"/>
    <w:rsid w:val="000B5C93"/>
    <w:rsid w:val="000C09FC"/>
    <w:rsid w:val="000C0C62"/>
    <w:rsid w:val="000C1311"/>
    <w:rsid w:val="000C186C"/>
    <w:rsid w:val="000C1C0B"/>
    <w:rsid w:val="000C2312"/>
    <w:rsid w:val="000C34AB"/>
    <w:rsid w:val="000C5AEC"/>
    <w:rsid w:val="000C5B96"/>
    <w:rsid w:val="000C5E43"/>
    <w:rsid w:val="000C6891"/>
    <w:rsid w:val="000C6B8E"/>
    <w:rsid w:val="000C72ED"/>
    <w:rsid w:val="000D106A"/>
    <w:rsid w:val="000D1424"/>
    <w:rsid w:val="000D292E"/>
    <w:rsid w:val="000D305B"/>
    <w:rsid w:val="000D36C6"/>
    <w:rsid w:val="000D469F"/>
    <w:rsid w:val="000D4F73"/>
    <w:rsid w:val="000D6EBC"/>
    <w:rsid w:val="000D767E"/>
    <w:rsid w:val="000E030B"/>
    <w:rsid w:val="000E1953"/>
    <w:rsid w:val="000E3835"/>
    <w:rsid w:val="000E4D99"/>
    <w:rsid w:val="000E6AC6"/>
    <w:rsid w:val="000E6ACA"/>
    <w:rsid w:val="000F1792"/>
    <w:rsid w:val="000F1955"/>
    <w:rsid w:val="000F19F6"/>
    <w:rsid w:val="000F6240"/>
    <w:rsid w:val="000F72C3"/>
    <w:rsid w:val="001001EA"/>
    <w:rsid w:val="00100E1E"/>
    <w:rsid w:val="00101201"/>
    <w:rsid w:val="00102A91"/>
    <w:rsid w:val="00102B56"/>
    <w:rsid w:val="0010400F"/>
    <w:rsid w:val="001040F6"/>
    <w:rsid w:val="00104D41"/>
    <w:rsid w:val="0010701B"/>
    <w:rsid w:val="001105EB"/>
    <w:rsid w:val="001112B9"/>
    <w:rsid w:val="00111864"/>
    <w:rsid w:val="00112D50"/>
    <w:rsid w:val="00113981"/>
    <w:rsid w:val="00114FCF"/>
    <w:rsid w:val="00116614"/>
    <w:rsid w:val="001179AA"/>
    <w:rsid w:val="00121B6C"/>
    <w:rsid w:val="00121DC7"/>
    <w:rsid w:val="0012203B"/>
    <w:rsid w:val="00122F82"/>
    <w:rsid w:val="00123479"/>
    <w:rsid w:val="00123992"/>
    <w:rsid w:val="00124E34"/>
    <w:rsid w:val="001264CF"/>
    <w:rsid w:val="001271AB"/>
    <w:rsid w:val="00130432"/>
    <w:rsid w:val="00132F2B"/>
    <w:rsid w:val="0013428B"/>
    <w:rsid w:val="001344D2"/>
    <w:rsid w:val="001362C7"/>
    <w:rsid w:val="00136532"/>
    <w:rsid w:val="0013719C"/>
    <w:rsid w:val="001421FF"/>
    <w:rsid w:val="001432BF"/>
    <w:rsid w:val="001432D9"/>
    <w:rsid w:val="00143342"/>
    <w:rsid w:val="001433A3"/>
    <w:rsid w:val="0014438E"/>
    <w:rsid w:val="001445B7"/>
    <w:rsid w:val="001446AC"/>
    <w:rsid w:val="00144B11"/>
    <w:rsid w:val="00145E6E"/>
    <w:rsid w:val="0014721E"/>
    <w:rsid w:val="00147AB3"/>
    <w:rsid w:val="0015009E"/>
    <w:rsid w:val="00152E6C"/>
    <w:rsid w:val="00155E35"/>
    <w:rsid w:val="0015632F"/>
    <w:rsid w:val="00156AC7"/>
    <w:rsid w:val="00156D31"/>
    <w:rsid w:val="00156E6D"/>
    <w:rsid w:val="001610CC"/>
    <w:rsid w:val="00161BD9"/>
    <w:rsid w:val="00161FAD"/>
    <w:rsid w:val="001626C2"/>
    <w:rsid w:val="00163C8D"/>
    <w:rsid w:val="0016433D"/>
    <w:rsid w:val="001665B0"/>
    <w:rsid w:val="00166B96"/>
    <w:rsid w:val="001675B2"/>
    <w:rsid w:val="00167FC8"/>
    <w:rsid w:val="001709ED"/>
    <w:rsid w:val="00171289"/>
    <w:rsid w:val="00171A61"/>
    <w:rsid w:val="00172592"/>
    <w:rsid w:val="00172E63"/>
    <w:rsid w:val="00173BE7"/>
    <w:rsid w:val="00174965"/>
    <w:rsid w:val="00175D35"/>
    <w:rsid w:val="00176B2F"/>
    <w:rsid w:val="001770CA"/>
    <w:rsid w:val="00181D34"/>
    <w:rsid w:val="00182CA7"/>
    <w:rsid w:val="00182F37"/>
    <w:rsid w:val="001845D4"/>
    <w:rsid w:val="0018489F"/>
    <w:rsid w:val="001855B1"/>
    <w:rsid w:val="00186474"/>
    <w:rsid w:val="001914CF"/>
    <w:rsid w:val="00191CE7"/>
    <w:rsid w:val="001926E3"/>
    <w:rsid w:val="00192EA8"/>
    <w:rsid w:val="001934B6"/>
    <w:rsid w:val="0019353D"/>
    <w:rsid w:val="001938CA"/>
    <w:rsid w:val="001945B2"/>
    <w:rsid w:val="0019578D"/>
    <w:rsid w:val="0019614B"/>
    <w:rsid w:val="001961D3"/>
    <w:rsid w:val="00197223"/>
    <w:rsid w:val="001975B0"/>
    <w:rsid w:val="001A12F5"/>
    <w:rsid w:val="001A2666"/>
    <w:rsid w:val="001A341C"/>
    <w:rsid w:val="001A376D"/>
    <w:rsid w:val="001A7052"/>
    <w:rsid w:val="001A7550"/>
    <w:rsid w:val="001A7906"/>
    <w:rsid w:val="001B0484"/>
    <w:rsid w:val="001B09B8"/>
    <w:rsid w:val="001B0C79"/>
    <w:rsid w:val="001B1FC7"/>
    <w:rsid w:val="001B20E4"/>
    <w:rsid w:val="001B3865"/>
    <w:rsid w:val="001B6A58"/>
    <w:rsid w:val="001B6F73"/>
    <w:rsid w:val="001B7096"/>
    <w:rsid w:val="001B754C"/>
    <w:rsid w:val="001B7D10"/>
    <w:rsid w:val="001C0B9B"/>
    <w:rsid w:val="001C0DA4"/>
    <w:rsid w:val="001C0E27"/>
    <w:rsid w:val="001C117D"/>
    <w:rsid w:val="001C1F7C"/>
    <w:rsid w:val="001C21FA"/>
    <w:rsid w:val="001C2855"/>
    <w:rsid w:val="001C28B8"/>
    <w:rsid w:val="001C2E58"/>
    <w:rsid w:val="001C33F8"/>
    <w:rsid w:val="001C44B9"/>
    <w:rsid w:val="001C5E4D"/>
    <w:rsid w:val="001C5FB0"/>
    <w:rsid w:val="001C6E6C"/>
    <w:rsid w:val="001C71AB"/>
    <w:rsid w:val="001D044A"/>
    <w:rsid w:val="001D0FFF"/>
    <w:rsid w:val="001D1F48"/>
    <w:rsid w:val="001D2268"/>
    <w:rsid w:val="001D2E9F"/>
    <w:rsid w:val="001D4169"/>
    <w:rsid w:val="001D5B0D"/>
    <w:rsid w:val="001D6252"/>
    <w:rsid w:val="001D7F8A"/>
    <w:rsid w:val="001E0B68"/>
    <w:rsid w:val="001E1F7A"/>
    <w:rsid w:val="001E221A"/>
    <w:rsid w:val="001E3AD0"/>
    <w:rsid w:val="001E45AC"/>
    <w:rsid w:val="001E5781"/>
    <w:rsid w:val="001E6DA9"/>
    <w:rsid w:val="001E75B9"/>
    <w:rsid w:val="001F1460"/>
    <w:rsid w:val="001F1B14"/>
    <w:rsid w:val="001F2ADA"/>
    <w:rsid w:val="001F30F7"/>
    <w:rsid w:val="001F32A8"/>
    <w:rsid w:val="001F5DBD"/>
    <w:rsid w:val="001F5DDE"/>
    <w:rsid w:val="001F71CE"/>
    <w:rsid w:val="0020029F"/>
    <w:rsid w:val="00200822"/>
    <w:rsid w:val="00200FD4"/>
    <w:rsid w:val="0020267F"/>
    <w:rsid w:val="00203EF7"/>
    <w:rsid w:val="00205702"/>
    <w:rsid w:val="002061A5"/>
    <w:rsid w:val="00207027"/>
    <w:rsid w:val="0021095F"/>
    <w:rsid w:val="00213044"/>
    <w:rsid w:val="00215838"/>
    <w:rsid w:val="00215FB7"/>
    <w:rsid w:val="00217737"/>
    <w:rsid w:val="002205C4"/>
    <w:rsid w:val="00221330"/>
    <w:rsid w:val="00221638"/>
    <w:rsid w:val="00221C10"/>
    <w:rsid w:val="00221EB4"/>
    <w:rsid w:val="002220C4"/>
    <w:rsid w:val="002230A4"/>
    <w:rsid w:val="0022540A"/>
    <w:rsid w:val="00225895"/>
    <w:rsid w:val="00225990"/>
    <w:rsid w:val="00226698"/>
    <w:rsid w:val="00230756"/>
    <w:rsid w:val="0023144D"/>
    <w:rsid w:val="00231703"/>
    <w:rsid w:val="00232866"/>
    <w:rsid w:val="00232A63"/>
    <w:rsid w:val="0023362E"/>
    <w:rsid w:val="002342C2"/>
    <w:rsid w:val="00236385"/>
    <w:rsid w:val="0023654E"/>
    <w:rsid w:val="00236C6C"/>
    <w:rsid w:val="00237EC3"/>
    <w:rsid w:val="00240A7E"/>
    <w:rsid w:val="00240F7C"/>
    <w:rsid w:val="00241100"/>
    <w:rsid w:val="0024267B"/>
    <w:rsid w:val="00245488"/>
    <w:rsid w:val="002457F0"/>
    <w:rsid w:val="00245FAC"/>
    <w:rsid w:val="00246029"/>
    <w:rsid w:val="00246AD9"/>
    <w:rsid w:val="00247475"/>
    <w:rsid w:val="00247C87"/>
    <w:rsid w:val="002551C6"/>
    <w:rsid w:val="00255FE1"/>
    <w:rsid w:val="00256DEA"/>
    <w:rsid w:val="002570CF"/>
    <w:rsid w:val="00257AFC"/>
    <w:rsid w:val="00257BF5"/>
    <w:rsid w:val="00257C1E"/>
    <w:rsid w:val="0026103D"/>
    <w:rsid w:val="00261B71"/>
    <w:rsid w:val="00261CA5"/>
    <w:rsid w:val="002622E8"/>
    <w:rsid w:val="00262EEA"/>
    <w:rsid w:val="00264146"/>
    <w:rsid w:val="00264178"/>
    <w:rsid w:val="002657D6"/>
    <w:rsid w:val="002672D1"/>
    <w:rsid w:val="002716C5"/>
    <w:rsid w:val="002727A1"/>
    <w:rsid w:val="00273572"/>
    <w:rsid w:val="00276E27"/>
    <w:rsid w:val="00277C79"/>
    <w:rsid w:val="00280E26"/>
    <w:rsid w:val="0028127F"/>
    <w:rsid w:val="00283119"/>
    <w:rsid w:val="0028421C"/>
    <w:rsid w:val="00284518"/>
    <w:rsid w:val="00286291"/>
    <w:rsid w:val="002870D7"/>
    <w:rsid w:val="00287DBE"/>
    <w:rsid w:val="00292027"/>
    <w:rsid w:val="00292FAB"/>
    <w:rsid w:val="00293E00"/>
    <w:rsid w:val="00297D6D"/>
    <w:rsid w:val="002A1064"/>
    <w:rsid w:val="002A4E8A"/>
    <w:rsid w:val="002A56C7"/>
    <w:rsid w:val="002B12B1"/>
    <w:rsid w:val="002B3875"/>
    <w:rsid w:val="002B3F68"/>
    <w:rsid w:val="002B6EFF"/>
    <w:rsid w:val="002B7056"/>
    <w:rsid w:val="002B799B"/>
    <w:rsid w:val="002B7A88"/>
    <w:rsid w:val="002C04AE"/>
    <w:rsid w:val="002C06E2"/>
    <w:rsid w:val="002C1E6C"/>
    <w:rsid w:val="002C27A7"/>
    <w:rsid w:val="002C2E89"/>
    <w:rsid w:val="002C35A7"/>
    <w:rsid w:val="002C46C8"/>
    <w:rsid w:val="002C6C48"/>
    <w:rsid w:val="002D05E3"/>
    <w:rsid w:val="002D1C39"/>
    <w:rsid w:val="002D3E06"/>
    <w:rsid w:val="002D4FB6"/>
    <w:rsid w:val="002D5868"/>
    <w:rsid w:val="002D58C1"/>
    <w:rsid w:val="002D59AD"/>
    <w:rsid w:val="002D621E"/>
    <w:rsid w:val="002D64CB"/>
    <w:rsid w:val="002D7065"/>
    <w:rsid w:val="002E0BBD"/>
    <w:rsid w:val="002E0BBE"/>
    <w:rsid w:val="002E0F42"/>
    <w:rsid w:val="002E0F7E"/>
    <w:rsid w:val="002E2AFA"/>
    <w:rsid w:val="002E2B8E"/>
    <w:rsid w:val="002E2F92"/>
    <w:rsid w:val="002E3395"/>
    <w:rsid w:val="002E3A74"/>
    <w:rsid w:val="002E3C71"/>
    <w:rsid w:val="002E56EE"/>
    <w:rsid w:val="002E58B1"/>
    <w:rsid w:val="002E6F18"/>
    <w:rsid w:val="002E73B5"/>
    <w:rsid w:val="002F0C9C"/>
    <w:rsid w:val="002F3520"/>
    <w:rsid w:val="002F369C"/>
    <w:rsid w:val="002F41CA"/>
    <w:rsid w:val="002F5022"/>
    <w:rsid w:val="002F5294"/>
    <w:rsid w:val="002F58F7"/>
    <w:rsid w:val="002F6339"/>
    <w:rsid w:val="00300A3E"/>
    <w:rsid w:val="0030335B"/>
    <w:rsid w:val="00304A82"/>
    <w:rsid w:val="0030628F"/>
    <w:rsid w:val="003062D3"/>
    <w:rsid w:val="00307C97"/>
    <w:rsid w:val="00310F39"/>
    <w:rsid w:val="003111DB"/>
    <w:rsid w:val="003121B7"/>
    <w:rsid w:val="00312779"/>
    <w:rsid w:val="00315E76"/>
    <w:rsid w:val="0031644C"/>
    <w:rsid w:val="0031646D"/>
    <w:rsid w:val="0032061A"/>
    <w:rsid w:val="0032125C"/>
    <w:rsid w:val="00321448"/>
    <w:rsid w:val="00321B22"/>
    <w:rsid w:val="00321F00"/>
    <w:rsid w:val="003238E7"/>
    <w:rsid w:val="00323966"/>
    <w:rsid w:val="003239F4"/>
    <w:rsid w:val="00323A66"/>
    <w:rsid w:val="00323CB4"/>
    <w:rsid w:val="00323DCA"/>
    <w:rsid w:val="0032498A"/>
    <w:rsid w:val="003250FF"/>
    <w:rsid w:val="00325713"/>
    <w:rsid w:val="00325F32"/>
    <w:rsid w:val="00327440"/>
    <w:rsid w:val="00327A3A"/>
    <w:rsid w:val="003301CD"/>
    <w:rsid w:val="00331DB1"/>
    <w:rsid w:val="00331DF4"/>
    <w:rsid w:val="00332998"/>
    <w:rsid w:val="003332BF"/>
    <w:rsid w:val="0033460C"/>
    <w:rsid w:val="0033616E"/>
    <w:rsid w:val="0033634E"/>
    <w:rsid w:val="00340308"/>
    <w:rsid w:val="00340394"/>
    <w:rsid w:val="0034208D"/>
    <w:rsid w:val="003427BA"/>
    <w:rsid w:val="003440CE"/>
    <w:rsid w:val="00344855"/>
    <w:rsid w:val="003457AD"/>
    <w:rsid w:val="003466D5"/>
    <w:rsid w:val="003469BA"/>
    <w:rsid w:val="00346E12"/>
    <w:rsid w:val="00347694"/>
    <w:rsid w:val="003518A8"/>
    <w:rsid w:val="00351AB4"/>
    <w:rsid w:val="00352345"/>
    <w:rsid w:val="00352465"/>
    <w:rsid w:val="00352B9A"/>
    <w:rsid w:val="00352C07"/>
    <w:rsid w:val="003536E3"/>
    <w:rsid w:val="00353FE3"/>
    <w:rsid w:val="00354484"/>
    <w:rsid w:val="00355859"/>
    <w:rsid w:val="00355F0A"/>
    <w:rsid w:val="003617A4"/>
    <w:rsid w:val="003626A4"/>
    <w:rsid w:val="00363199"/>
    <w:rsid w:val="003642B3"/>
    <w:rsid w:val="003645F0"/>
    <w:rsid w:val="003649EC"/>
    <w:rsid w:val="00365AB9"/>
    <w:rsid w:val="00365E2C"/>
    <w:rsid w:val="00366687"/>
    <w:rsid w:val="00366716"/>
    <w:rsid w:val="00367444"/>
    <w:rsid w:val="00372CFF"/>
    <w:rsid w:val="00373662"/>
    <w:rsid w:val="00373B40"/>
    <w:rsid w:val="00374680"/>
    <w:rsid w:val="00374789"/>
    <w:rsid w:val="00374A57"/>
    <w:rsid w:val="003754A7"/>
    <w:rsid w:val="003758CB"/>
    <w:rsid w:val="00375D15"/>
    <w:rsid w:val="003762FF"/>
    <w:rsid w:val="00376430"/>
    <w:rsid w:val="003765C0"/>
    <w:rsid w:val="003771A4"/>
    <w:rsid w:val="00377E8F"/>
    <w:rsid w:val="00380006"/>
    <w:rsid w:val="00380733"/>
    <w:rsid w:val="00381854"/>
    <w:rsid w:val="0038353D"/>
    <w:rsid w:val="00383CD9"/>
    <w:rsid w:val="0038551C"/>
    <w:rsid w:val="00385728"/>
    <w:rsid w:val="00386207"/>
    <w:rsid w:val="00386D41"/>
    <w:rsid w:val="003873E2"/>
    <w:rsid w:val="003874B6"/>
    <w:rsid w:val="003902E5"/>
    <w:rsid w:val="0039300F"/>
    <w:rsid w:val="0039367C"/>
    <w:rsid w:val="00394F50"/>
    <w:rsid w:val="00395ED5"/>
    <w:rsid w:val="00395ED8"/>
    <w:rsid w:val="003963D5"/>
    <w:rsid w:val="00396481"/>
    <w:rsid w:val="00397A95"/>
    <w:rsid w:val="003A2997"/>
    <w:rsid w:val="003A455A"/>
    <w:rsid w:val="003A4AB4"/>
    <w:rsid w:val="003A4F84"/>
    <w:rsid w:val="003A5400"/>
    <w:rsid w:val="003A6ACB"/>
    <w:rsid w:val="003A7031"/>
    <w:rsid w:val="003A7633"/>
    <w:rsid w:val="003A7A42"/>
    <w:rsid w:val="003B1F40"/>
    <w:rsid w:val="003B23E5"/>
    <w:rsid w:val="003B401F"/>
    <w:rsid w:val="003B5B95"/>
    <w:rsid w:val="003B5BF8"/>
    <w:rsid w:val="003C0672"/>
    <w:rsid w:val="003C0E15"/>
    <w:rsid w:val="003C1ED2"/>
    <w:rsid w:val="003C21FE"/>
    <w:rsid w:val="003C5245"/>
    <w:rsid w:val="003C5ABA"/>
    <w:rsid w:val="003C6163"/>
    <w:rsid w:val="003C6A9C"/>
    <w:rsid w:val="003C70F8"/>
    <w:rsid w:val="003D0648"/>
    <w:rsid w:val="003D2713"/>
    <w:rsid w:val="003D2864"/>
    <w:rsid w:val="003D54B6"/>
    <w:rsid w:val="003D5C64"/>
    <w:rsid w:val="003D6F18"/>
    <w:rsid w:val="003E066A"/>
    <w:rsid w:val="003E0C85"/>
    <w:rsid w:val="003E1561"/>
    <w:rsid w:val="003E1B59"/>
    <w:rsid w:val="003E1BB0"/>
    <w:rsid w:val="003E2189"/>
    <w:rsid w:val="003E28C5"/>
    <w:rsid w:val="003E4F31"/>
    <w:rsid w:val="003E6240"/>
    <w:rsid w:val="003E7B42"/>
    <w:rsid w:val="003F42F8"/>
    <w:rsid w:val="003F4731"/>
    <w:rsid w:val="003F4BE8"/>
    <w:rsid w:val="003F4E7A"/>
    <w:rsid w:val="003F7716"/>
    <w:rsid w:val="003F78E8"/>
    <w:rsid w:val="0040073A"/>
    <w:rsid w:val="004011BF"/>
    <w:rsid w:val="004019B0"/>
    <w:rsid w:val="00401C4B"/>
    <w:rsid w:val="00402282"/>
    <w:rsid w:val="004032CF"/>
    <w:rsid w:val="00405D6B"/>
    <w:rsid w:val="00406151"/>
    <w:rsid w:val="004105E1"/>
    <w:rsid w:val="00411610"/>
    <w:rsid w:val="0041246B"/>
    <w:rsid w:val="004135C2"/>
    <w:rsid w:val="00413AF7"/>
    <w:rsid w:val="0041449C"/>
    <w:rsid w:val="00414A3D"/>
    <w:rsid w:val="00415CF4"/>
    <w:rsid w:val="0041661F"/>
    <w:rsid w:val="00416E7B"/>
    <w:rsid w:val="00421C15"/>
    <w:rsid w:val="0042442B"/>
    <w:rsid w:val="00424C43"/>
    <w:rsid w:val="00424DF6"/>
    <w:rsid w:val="00426005"/>
    <w:rsid w:val="00426874"/>
    <w:rsid w:val="004270DF"/>
    <w:rsid w:val="00430D4F"/>
    <w:rsid w:val="00431264"/>
    <w:rsid w:val="00436ED1"/>
    <w:rsid w:val="004379F5"/>
    <w:rsid w:val="00441444"/>
    <w:rsid w:val="00443CF3"/>
    <w:rsid w:val="00446796"/>
    <w:rsid w:val="00446C90"/>
    <w:rsid w:val="00450860"/>
    <w:rsid w:val="00453F19"/>
    <w:rsid w:val="00455167"/>
    <w:rsid w:val="00455305"/>
    <w:rsid w:val="00455D32"/>
    <w:rsid w:val="00456470"/>
    <w:rsid w:val="00456D45"/>
    <w:rsid w:val="004576C2"/>
    <w:rsid w:val="00460C6B"/>
    <w:rsid w:val="00461400"/>
    <w:rsid w:val="0046208A"/>
    <w:rsid w:val="00463B3B"/>
    <w:rsid w:val="00463C23"/>
    <w:rsid w:val="00463E24"/>
    <w:rsid w:val="0046481A"/>
    <w:rsid w:val="0046533B"/>
    <w:rsid w:val="004653B6"/>
    <w:rsid w:val="00465C9D"/>
    <w:rsid w:val="0046640B"/>
    <w:rsid w:val="00466A18"/>
    <w:rsid w:val="004671B8"/>
    <w:rsid w:val="004705F1"/>
    <w:rsid w:val="004729A2"/>
    <w:rsid w:val="00474555"/>
    <w:rsid w:val="0047484A"/>
    <w:rsid w:val="00475871"/>
    <w:rsid w:val="00475A92"/>
    <w:rsid w:val="00476457"/>
    <w:rsid w:val="00476AA8"/>
    <w:rsid w:val="00477650"/>
    <w:rsid w:val="0048055C"/>
    <w:rsid w:val="004817B0"/>
    <w:rsid w:val="00482145"/>
    <w:rsid w:val="0048248D"/>
    <w:rsid w:val="00482F67"/>
    <w:rsid w:val="00483061"/>
    <w:rsid w:val="00483F1C"/>
    <w:rsid w:val="00484954"/>
    <w:rsid w:val="004852EA"/>
    <w:rsid w:val="004855FD"/>
    <w:rsid w:val="00486CD3"/>
    <w:rsid w:val="00487D64"/>
    <w:rsid w:val="00490294"/>
    <w:rsid w:val="00490EC6"/>
    <w:rsid w:val="00490FF0"/>
    <w:rsid w:val="00491084"/>
    <w:rsid w:val="004948F0"/>
    <w:rsid w:val="00494AEE"/>
    <w:rsid w:val="00494B73"/>
    <w:rsid w:val="00496381"/>
    <w:rsid w:val="0049722E"/>
    <w:rsid w:val="00497A68"/>
    <w:rsid w:val="00497AD3"/>
    <w:rsid w:val="004A054F"/>
    <w:rsid w:val="004A17CC"/>
    <w:rsid w:val="004A39F0"/>
    <w:rsid w:val="004A403B"/>
    <w:rsid w:val="004A55D0"/>
    <w:rsid w:val="004A5B8B"/>
    <w:rsid w:val="004A75BA"/>
    <w:rsid w:val="004B057F"/>
    <w:rsid w:val="004B1148"/>
    <w:rsid w:val="004B197B"/>
    <w:rsid w:val="004B2756"/>
    <w:rsid w:val="004B5872"/>
    <w:rsid w:val="004B6EA4"/>
    <w:rsid w:val="004B7B61"/>
    <w:rsid w:val="004B7DD0"/>
    <w:rsid w:val="004B7E5E"/>
    <w:rsid w:val="004C02DD"/>
    <w:rsid w:val="004C1106"/>
    <w:rsid w:val="004C1629"/>
    <w:rsid w:val="004C2B4F"/>
    <w:rsid w:val="004C2E6E"/>
    <w:rsid w:val="004C4B2B"/>
    <w:rsid w:val="004C4D61"/>
    <w:rsid w:val="004C5620"/>
    <w:rsid w:val="004C5C24"/>
    <w:rsid w:val="004C6FCF"/>
    <w:rsid w:val="004D0AA4"/>
    <w:rsid w:val="004D186C"/>
    <w:rsid w:val="004D18EC"/>
    <w:rsid w:val="004D3DDC"/>
    <w:rsid w:val="004D474B"/>
    <w:rsid w:val="004D57B2"/>
    <w:rsid w:val="004D6064"/>
    <w:rsid w:val="004D745E"/>
    <w:rsid w:val="004D79E7"/>
    <w:rsid w:val="004E3241"/>
    <w:rsid w:val="004E350C"/>
    <w:rsid w:val="004E3DE1"/>
    <w:rsid w:val="004E46BE"/>
    <w:rsid w:val="004E5E88"/>
    <w:rsid w:val="004E6554"/>
    <w:rsid w:val="004E709C"/>
    <w:rsid w:val="004F137E"/>
    <w:rsid w:val="004F3231"/>
    <w:rsid w:val="004F32C1"/>
    <w:rsid w:val="004F3B99"/>
    <w:rsid w:val="004F46FC"/>
    <w:rsid w:val="004F50C9"/>
    <w:rsid w:val="004F5621"/>
    <w:rsid w:val="004F61D2"/>
    <w:rsid w:val="004F6266"/>
    <w:rsid w:val="004F66B6"/>
    <w:rsid w:val="004F7074"/>
    <w:rsid w:val="004F795C"/>
    <w:rsid w:val="004F7C82"/>
    <w:rsid w:val="00500C13"/>
    <w:rsid w:val="00501193"/>
    <w:rsid w:val="00501EF6"/>
    <w:rsid w:val="00502F93"/>
    <w:rsid w:val="005042D2"/>
    <w:rsid w:val="00504F86"/>
    <w:rsid w:val="00506560"/>
    <w:rsid w:val="00507289"/>
    <w:rsid w:val="00510485"/>
    <w:rsid w:val="00510718"/>
    <w:rsid w:val="00511124"/>
    <w:rsid w:val="00511EE2"/>
    <w:rsid w:val="00514336"/>
    <w:rsid w:val="005148C9"/>
    <w:rsid w:val="00515A8C"/>
    <w:rsid w:val="005163E3"/>
    <w:rsid w:val="0052265A"/>
    <w:rsid w:val="00522FEA"/>
    <w:rsid w:val="0052344E"/>
    <w:rsid w:val="00525B62"/>
    <w:rsid w:val="00525DD2"/>
    <w:rsid w:val="00527AD1"/>
    <w:rsid w:val="00530A65"/>
    <w:rsid w:val="00530AB9"/>
    <w:rsid w:val="005319C8"/>
    <w:rsid w:val="00532DC1"/>
    <w:rsid w:val="0053398D"/>
    <w:rsid w:val="00535679"/>
    <w:rsid w:val="00536AF6"/>
    <w:rsid w:val="005373A4"/>
    <w:rsid w:val="00537664"/>
    <w:rsid w:val="005379C4"/>
    <w:rsid w:val="00537D68"/>
    <w:rsid w:val="0054002D"/>
    <w:rsid w:val="005421FB"/>
    <w:rsid w:val="0054311B"/>
    <w:rsid w:val="00543DC0"/>
    <w:rsid w:val="00543EDB"/>
    <w:rsid w:val="00545D5D"/>
    <w:rsid w:val="0054606F"/>
    <w:rsid w:val="00552785"/>
    <w:rsid w:val="00553D33"/>
    <w:rsid w:val="005549B8"/>
    <w:rsid w:val="005554D2"/>
    <w:rsid w:val="00557D65"/>
    <w:rsid w:val="005618AD"/>
    <w:rsid w:val="005627B2"/>
    <w:rsid w:val="00562EC4"/>
    <w:rsid w:val="00564159"/>
    <w:rsid w:val="00567BFE"/>
    <w:rsid w:val="00572BD0"/>
    <w:rsid w:val="00572E62"/>
    <w:rsid w:val="00572E7F"/>
    <w:rsid w:val="00576526"/>
    <w:rsid w:val="00577FF0"/>
    <w:rsid w:val="005828EC"/>
    <w:rsid w:val="00584179"/>
    <w:rsid w:val="005853A6"/>
    <w:rsid w:val="005854FB"/>
    <w:rsid w:val="00585A23"/>
    <w:rsid w:val="00587F4F"/>
    <w:rsid w:val="005909A4"/>
    <w:rsid w:val="00590DB4"/>
    <w:rsid w:val="00591B82"/>
    <w:rsid w:val="00591C00"/>
    <w:rsid w:val="00592A8E"/>
    <w:rsid w:val="0059314F"/>
    <w:rsid w:val="00595D58"/>
    <w:rsid w:val="00596C82"/>
    <w:rsid w:val="005A0CD4"/>
    <w:rsid w:val="005A19CB"/>
    <w:rsid w:val="005A376E"/>
    <w:rsid w:val="005A5392"/>
    <w:rsid w:val="005A5C63"/>
    <w:rsid w:val="005A5DC9"/>
    <w:rsid w:val="005A5E6A"/>
    <w:rsid w:val="005A5EFD"/>
    <w:rsid w:val="005A6000"/>
    <w:rsid w:val="005A6D10"/>
    <w:rsid w:val="005B13A6"/>
    <w:rsid w:val="005B3630"/>
    <w:rsid w:val="005B3F1B"/>
    <w:rsid w:val="005B4A18"/>
    <w:rsid w:val="005B4B4E"/>
    <w:rsid w:val="005B54A6"/>
    <w:rsid w:val="005B577D"/>
    <w:rsid w:val="005B58BB"/>
    <w:rsid w:val="005B7E64"/>
    <w:rsid w:val="005C050F"/>
    <w:rsid w:val="005C0638"/>
    <w:rsid w:val="005C08C4"/>
    <w:rsid w:val="005C18C4"/>
    <w:rsid w:val="005C191D"/>
    <w:rsid w:val="005C36CF"/>
    <w:rsid w:val="005C415D"/>
    <w:rsid w:val="005C4645"/>
    <w:rsid w:val="005C5BA7"/>
    <w:rsid w:val="005C5D54"/>
    <w:rsid w:val="005C6AEE"/>
    <w:rsid w:val="005C6D78"/>
    <w:rsid w:val="005C7074"/>
    <w:rsid w:val="005D0127"/>
    <w:rsid w:val="005D0400"/>
    <w:rsid w:val="005D06BC"/>
    <w:rsid w:val="005D0B0B"/>
    <w:rsid w:val="005D3543"/>
    <w:rsid w:val="005D3B5E"/>
    <w:rsid w:val="005D56A9"/>
    <w:rsid w:val="005D69F1"/>
    <w:rsid w:val="005D73DC"/>
    <w:rsid w:val="005E00A2"/>
    <w:rsid w:val="005E0491"/>
    <w:rsid w:val="005E0D0A"/>
    <w:rsid w:val="005E255D"/>
    <w:rsid w:val="005E28E4"/>
    <w:rsid w:val="005E54C1"/>
    <w:rsid w:val="005E75F2"/>
    <w:rsid w:val="005F0D32"/>
    <w:rsid w:val="005F13BA"/>
    <w:rsid w:val="005F19F5"/>
    <w:rsid w:val="005F1D99"/>
    <w:rsid w:val="005F2719"/>
    <w:rsid w:val="005F3F72"/>
    <w:rsid w:val="005F5ACE"/>
    <w:rsid w:val="005F5AFB"/>
    <w:rsid w:val="005F65AD"/>
    <w:rsid w:val="006001EE"/>
    <w:rsid w:val="00600417"/>
    <w:rsid w:val="00600B37"/>
    <w:rsid w:val="00600D00"/>
    <w:rsid w:val="006010DA"/>
    <w:rsid w:val="00601F33"/>
    <w:rsid w:val="00602620"/>
    <w:rsid w:val="00603550"/>
    <w:rsid w:val="006044E6"/>
    <w:rsid w:val="00604602"/>
    <w:rsid w:val="00607D3B"/>
    <w:rsid w:val="00610BE4"/>
    <w:rsid w:val="00610CF0"/>
    <w:rsid w:val="0061122C"/>
    <w:rsid w:val="00612A9A"/>
    <w:rsid w:val="00613D25"/>
    <w:rsid w:val="0061462A"/>
    <w:rsid w:val="0061517C"/>
    <w:rsid w:val="00616801"/>
    <w:rsid w:val="00616A44"/>
    <w:rsid w:val="00617017"/>
    <w:rsid w:val="0062059A"/>
    <w:rsid w:val="00621224"/>
    <w:rsid w:val="00621C3F"/>
    <w:rsid w:val="006230E1"/>
    <w:rsid w:val="006232F7"/>
    <w:rsid w:val="00624B2D"/>
    <w:rsid w:val="00626334"/>
    <w:rsid w:val="00626EA7"/>
    <w:rsid w:val="00630F41"/>
    <w:rsid w:val="00631265"/>
    <w:rsid w:val="00632DE1"/>
    <w:rsid w:val="006330B4"/>
    <w:rsid w:val="006376AF"/>
    <w:rsid w:val="006406FD"/>
    <w:rsid w:val="006427A5"/>
    <w:rsid w:val="006427F1"/>
    <w:rsid w:val="006429E2"/>
    <w:rsid w:val="00643CA3"/>
    <w:rsid w:val="00652151"/>
    <w:rsid w:val="00652209"/>
    <w:rsid w:val="006529B8"/>
    <w:rsid w:val="0065583B"/>
    <w:rsid w:val="00656095"/>
    <w:rsid w:val="00657437"/>
    <w:rsid w:val="006575C4"/>
    <w:rsid w:val="00657A85"/>
    <w:rsid w:val="006604A8"/>
    <w:rsid w:val="006614F1"/>
    <w:rsid w:val="00661F50"/>
    <w:rsid w:val="0066299A"/>
    <w:rsid w:val="00662C99"/>
    <w:rsid w:val="006646B6"/>
    <w:rsid w:val="0066495A"/>
    <w:rsid w:val="006659BD"/>
    <w:rsid w:val="00667542"/>
    <w:rsid w:val="00672A9E"/>
    <w:rsid w:val="00674845"/>
    <w:rsid w:val="006756AC"/>
    <w:rsid w:val="00675BF0"/>
    <w:rsid w:val="00675F84"/>
    <w:rsid w:val="006767AD"/>
    <w:rsid w:val="00677EC0"/>
    <w:rsid w:val="00680EBC"/>
    <w:rsid w:val="006835C3"/>
    <w:rsid w:val="0068560E"/>
    <w:rsid w:val="0068606B"/>
    <w:rsid w:val="006865E9"/>
    <w:rsid w:val="00686E45"/>
    <w:rsid w:val="006902FF"/>
    <w:rsid w:val="0069034A"/>
    <w:rsid w:val="0069143B"/>
    <w:rsid w:val="00691858"/>
    <w:rsid w:val="00692BC1"/>
    <w:rsid w:val="00695F34"/>
    <w:rsid w:val="006969B9"/>
    <w:rsid w:val="00697C9D"/>
    <w:rsid w:val="00697EAD"/>
    <w:rsid w:val="006A0714"/>
    <w:rsid w:val="006A0C8B"/>
    <w:rsid w:val="006A0D30"/>
    <w:rsid w:val="006A10F6"/>
    <w:rsid w:val="006A240F"/>
    <w:rsid w:val="006A39C4"/>
    <w:rsid w:val="006A4037"/>
    <w:rsid w:val="006B0344"/>
    <w:rsid w:val="006B0AB1"/>
    <w:rsid w:val="006B331E"/>
    <w:rsid w:val="006B3495"/>
    <w:rsid w:val="006B39CE"/>
    <w:rsid w:val="006B42DE"/>
    <w:rsid w:val="006B77D8"/>
    <w:rsid w:val="006C0339"/>
    <w:rsid w:val="006C50B1"/>
    <w:rsid w:val="006C61C8"/>
    <w:rsid w:val="006C7D66"/>
    <w:rsid w:val="006D3547"/>
    <w:rsid w:val="006D363F"/>
    <w:rsid w:val="006D3825"/>
    <w:rsid w:val="006D5B10"/>
    <w:rsid w:val="006D5BCE"/>
    <w:rsid w:val="006D5F8A"/>
    <w:rsid w:val="006D603E"/>
    <w:rsid w:val="006D6B42"/>
    <w:rsid w:val="006D6BCC"/>
    <w:rsid w:val="006D7166"/>
    <w:rsid w:val="006D7B20"/>
    <w:rsid w:val="006D7D9E"/>
    <w:rsid w:val="006E09B2"/>
    <w:rsid w:val="006E17F4"/>
    <w:rsid w:val="006E1DAB"/>
    <w:rsid w:val="006E300A"/>
    <w:rsid w:val="006E3842"/>
    <w:rsid w:val="006E46D9"/>
    <w:rsid w:val="006E5576"/>
    <w:rsid w:val="006E5F80"/>
    <w:rsid w:val="006E74C3"/>
    <w:rsid w:val="006F0118"/>
    <w:rsid w:val="006F058D"/>
    <w:rsid w:val="006F09DB"/>
    <w:rsid w:val="006F123D"/>
    <w:rsid w:val="006F13E2"/>
    <w:rsid w:val="006F1A38"/>
    <w:rsid w:val="006F1DAD"/>
    <w:rsid w:val="006F1E1A"/>
    <w:rsid w:val="006F28C5"/>
    <w:rsid w:val="006F3C9E"/>
    <w:rsid w:val="006F59CF"/>
    <w:rsid w:val="006F6D52"/>
    <w:rsid w:val="006F79AD"/>
    <w:rsid w:val="00700212"/>
    <w:rsid w:val="00700C2F"/>
    <w:rsid w:val="007034E3"/>
    <w:rsid w:val="00704361"/>
    <w:rsid w:val="0070477B"/>
    <w:rsid w:val="00704DC2"/>
    <w:rsid w:val="00704E44"/>
    <w:rsid w:val="0070528F"/>
    <w:rsid w:val="0070550D"/>
    <w:rsid w:val="00705B21"/>
    <w:rsid w:val="0070642F"/>
    <w:rsid w:val="00706631"/>
    <w:rsid w:val="00713242"/>
    <w:rsid w:val="007136FA"/>
    <w:rsid w:val="00713FDE"/>
    <w:rsid w:val="00714535"/>
    <w:rsid w:val="0071467B"/>
    <w:rsid w:val="00714AD6"/>
    <w:rsid w:val="00715034"/>
    <w:rsid w:val="00717EA7"/>
    <w:rsid w:val="00721AD1"/>
    <w:rsid w:val="00722804"/>
    <w:rsid w:val="007229AA"/>
    <w:rsid w:val="00723BC2"/>
    <w:rsid w:val="00730575"/>
    <w:rsid w:val="00730B12"/>
    <w:rsid w:val="00730CC3"/>
    <w:rsid w:val="00730D57"/>
    <w:rsid w:val="00732404"/>
    <w:rsid w:val="007326B9"/>
    <w:rsid w:val="00732941"/>
    <w:rsid w:val="00733F2A"/>
    <w:rsid w:val="00734642"/>
    <w:rsid w:val="00734993"/>
    <w:rsid w:val="00734A6A"/>
    <w:rsid w:val="00734AC0"/>
    <w:rsid w:val="007363A0"/>
    <w:rsid w:val="007366C0"/>
    <w:rsid w:val="0073689E"/>
    <w:rsid w:val="00736DA0"/>
    <w:rsid w:val="007372D6"/>
    <w:rsid w:val="007375E6"/>
    <w:rsid w:val="0073794A"/>
    <w:rsid w:val="00741B64"/>
    <w:rsid w:val="00742842"/>
    <w:rsid w:val="007435B7"/>
    <w:rsid w:val="00746212"/>
    <w:rsid w:val="007501D1"/>
    <w:rsid w:val="007506A1"/>
    <w:rsid w:val="00750D20"/>
    <w:rsid w:val="00753003"/>
    <w:rsid w:val="007543B4"/>
    <w:rsid w:val="00755D9C"/>
    <w:rsid w:val="00756B02"/>
    <w:rsid w:val="00757E17"/>
    <w:rsid w:val="00757EDE"/>
    <w:rsid w:val="007601AA"/>
    <w:rsid w:val="007609B5"/>
    <w:rsid w:val="00761C20"/>
    <w:rsid w:val="00761D97"/>
    <w:rsid w:val="00763006"/>
    <w:rsid w:val="00763148"/>
    <w:rsid w:val="00763830"/>
    <w:rsid w:val="00765539"/>
    <w:rsid w:val="0076609C"/>
    <w:rsid w:val="0076618C"/>
    <w:rsid w:val="00766B92"/>
    <w:rsid w:val="007672CF"/>
    <w:rsid w:val="00770A5B"/>
    <w:rsid w:val="00770F05"/>
    <w:rsid w:val="00771A2F"/>
    <w:rsid w:val="00772282"/>
    <w:rsid w:val="00773788"/>
    <w:rsid w:val="007756BC"/>
    <w:rsid w:val="00775CF4"/>
    <w:rsid w:val="00775F57"/>
    <w:rsid w:val="00780BE7"/>
    <w:rsid w:val="00780CFB"/>
    <w:rsid w:val="00780EFE"/>
    <w:rsid w:val="00781400"/>
    <w:rsid w:val="0078283F"/>
    <w:rsid w:val="0078465F"/>
    <w:rsid w:val="00784737"/>
    <w:rsid w:val="00785376"/>
    <w:rsid w:val="00785FEB"/>
    <w:rsid w:val="00786CA4"/>
    <w:rsid w:val="00786CDD"/>
    <w:rsid w:val="00787339"/>
    <w:rsid w:val="00790408"/>
    <w:rsid w:val="00791527"/>
    <w:rsid w:val="0079186B"/>
    <w:rsid w:val="0079358B"/>
    <w:rsid w:val="00795B2F"/>
    <w:rsid w:val="00796842"/>
    <w:rsid w:val="007A04BE"/>
    <w:rsid w:val="007A48E8"/>
    <w:rsid w:val="007A4EC3"/>
    <w:rsid w:val="007A5F04"/>
    <w:rsid w:val="007A6696"/>
    <w:rsid w:val="007A7363"/>
    <w:rsid w:val="007A78B4"/>
    <w:rsid w:val="007B0719"/>
    <w:rsid w:val="007B07BC"/>
    <w:rsid w:val="007B196C"/>
    <w:rsid w:val="007B322D"/>
    <w:rsid w:val="007B3C3D"/>
    <w:rsid w:val="007B4BC6"/>
    <w:rsid w:val="007B4FFE"/>
    <w:rsid w:val="007B6692"/>
    <w:rsid w:val="007B6FB2"/>
    <w:rsid w:val="007B6FEC"/>
    <w:rsid w:val="007B73C7"/>
    <w:rsid w:val="007B7FFC"/>
    <w:rsid w:val="007C0382"/>
    <w:rsid w:val="007C243D"/>
    <w:rsid w:val="007C2C6D"/>
    <w:rsid w:val="007C3E42"/>
    <w:rsid w:val="007C65EE"/>
    <w:rsid w:val="007C67A1"/>
    <w:rsid w:val="007C77B2"/>
    <w:rsid w:val="007D0A96"/>
    <w:rsid w:val="007D1849"/>
    <w:rsid w:val="007D2F26"/>
    <w:rsid w:val="007D392B"/>
    <w:rsid w:val="007D3A52"/>
    <w:rsid w:val="007D4509"/>
    <w:rsid w:val="007D516B"/>
    <w:rsid w:val="007D5844"/>
    <w:rsid w:val="007D6499"/>
    <w:rsid w:val="007D68EF"/>
    <w:rsid w:val="007D725C"/>
    <w:rsid w:val="007E0066"/>
    <w:rsid w:val="007E0899"/>
    <w:rsid w:val="007E269C"/>
    <w:rsid w:val="007E33FC"/>
    <w:rsid w:val="007E3F5D"/>
    <w:rsid w:val="007E4730"/>
    <w:rsid w:val="007E4918"/>
    <w:rsid w:val="007E563D"/>
    <w:rsid w:val="007E5ACA"/>
    <w:rsid w:val="007E5C84"/>
    <w:rsid w:val="007E6322"/>
    <w:rsid w:val="007E6BAA"/>
    <w:rsid w:val="007E7352"/>
    <w:rsid w:val="007F0BD3"/>
    <w:rsid w:val="007F0C36"/>
    <w:rsid w:val="007F10FA"/>
    <w:rsid w:val="007F7899"/>
    <w:rsid w:val="007F7B98"/>
    <w:rsid w:val="0080002D"/>
    <w:rsid w:val="008002A4"/>
    <w:rsid w:val="008004AB"/>
    <w:rsid w:val="00801A74"/>
    <w:rsid w:val="00801BC9"/>
    <w:rsid w:val="00802419"/>
    <w:rsid w:val="00802A1D"/>
    <w:rsid w:val="008032CE"/>
    <w:rsid w:val="00805D0B"/>
    <w:rsid w:val="00806A82"/>
    <w:rsid w:val="008074B2"/>
    <w:rsid w:val="00807AB3"/>
    <w:rsid w:val="00810E9F"/>
    <w:rsid w:val="00811AEA"/>
    <w:rsid w:val="008121B0"/>
    <w:rsid w:val="00812F7A"/>
    <w:rsid w:val="00813974"/>
    <w:rsid w:val="00814343"/>
    <w:rsid w:val="00814A98"/>
    <w:rsid w:val="00815B82"/>
    <w:rsid w:val="008162CE"/>
    <w:rsid w:val="008163B1"/>
    <w:rsid w:val="00820605"/>
    <w:rsid w:val="008223C6"/>
    <w:rsid w:val="008224A4"/>
    <w:rsid w:val="00824666"/>
    <w:rsid w:val="00824B9E"/>
    <w:rsid w:val="00824BE6"/>
    <w:rsid w:val="00824DAE"/>
    <w:rsid w:val="00825EA2"/>
    <w:rsid w:val="0082694B"/>
    <w:rsid w:val="00826966"/>
    <w:rsid w:val="00830C00"/>
    <w:rsid w:val="00830DF1"/>
    <w:rsid w:val="00831325"/>
    <w:rsid w:val="008318D8"/>
    <w:rsid w:val="0083262D"/>
    <w:rsid w:val="008338D4"/>
    <w:rsid w:val="008340AD"/>
    <w:rsid w:val="008361C8"/>
    <w:rsid w:val="00836A97"/>
    <w:rsid w:val="00841DB9"/>
    <w:rsid w:val="0084305C"/>
    <w:rsid w:val="00843907"/>
    <w:rsid w:val="00846CE7"/>
    <w:rsid w:val="00847525"/>
    <w:rsid w:val="008479F5"/>
    <w:rsid w:val="00850466"/>
    <w:rsid w:val="00851B17"/>
    <w:rsid w:val="00851F74"/>
    <w:rsid w:val="0085456A"/>
    <w:rsid w:val="00855131"/>
    <w:rsid w:val="00855ACE"/>
    <w:rsid w:val="00855F23"/>
    <w:rsid w:val="008612BE"/>
    <w:rsid w:val="008613F5"/>
    <w:rsid w:val="008620C3"/>
    <w:rsid w:val="008640DB"/>
    <w:rsid w:val="008657A2"/>
    <w:rsid w:val="00865AB2"/>
    <w:rsid w:val="0087169D"/>
    <w:rsid w:val="00871836"/>
    <w:rsid w:val="00871C83"/>
    <w:rsid w:val="008723A2"/>
    <w:rsid w:val="00872AD5"/>
    <w:rsid w:val="00872D55"/>
    <w:rsid w:val="00873CD3"/>
    <w:rsid w:val="00875F59"/>
    <w:rsid w:val="00877EBC"/>
    <w:rsid w:val="00880712"/>
    <w:rsid w:val="0088128F"/>
    <w:rsid w:val="00883EB5"/>
    <w:rsid w:val="008847DD"/>
    <w:rsid w:val="00885239"/>
    <w:rsid w:val="00886B75"/>
    <w:rsid w:val="0088750C"/>
    <w:rsid w:val="0088789D"/>
    <w:rsid w:val="00890B78"/>
    <w:rsid w:val="008917CD"/>
    <w:rsid w:val="0089299B"/>
    <w:rsid w:val="00893992"/>
    <w:rsid w:val="0089431B"/>
    <w:rsid w:val="008944D3"/>
    <w:rsid w:val="00895724"/>
    <w:rsid w:val="00896688"/>
    <w:rsid w:val="008A14AF"/>
    <w:rsid w:val="008A170E"/>
    <w:rsid w:val="008A17EA"/>
    <w:rsid w:val="008A2872"/>
    <w:rsid w:val="008A4BF5"/>
    <w:rsid w:val="008A4E5C"/>
    <w:rsid w:val="008A60C7"/>
    <w:rsid w:val="008B0350"/>
    <w:rsid w:val="008B0F12"/>
    <w:rsid w:val="008B1E95"/>
    <w:rsid w:val="008B2DB0"/>
    <w:rsid w:val="008B43B2"/>
    <w:rsid w:val="008B45DE"/>
    <w:rsid w:val="008B5CCB"/>
    <w:rsid w:val="008B7E01"/>
    <w:rsid w:val="008C0347"/>
    <w:rsid w:val="008C1B27"/>
    <w:rsid w:val="008C3AF1"/>
    <w:rsid w:val="008C417B"/>
    <w:rsid w:val="008C5761"/>
    <w:rsid w:val="008D0E10"/>
    <w:rsid w:val="008D0E93"/>
    <w:rsid w:val="008D1B5B"/>
    <w:rsid w:val="008D2FFC"/>
    <w:rsid w:val="008D3EAB"/>
    <w:rsid w:val="008D3FAD"/>
    <w:rsid w:val="008D48C0"/>
    <w:rsid w:val="008D4BA8"/>
    <w:rsid w:val="008D4DE8"/>
    <w:rsid w:val="008D7A27"/>
    <w:rsid w:val="008E0998"/>
    <w:rsid w:val="008E141D"/>
    <w:rsid w:val="008E181F"/>
    <w:rsid w:val="008E3238"/>
    <w:rsid w:val="008E44BD"/>
    <w:rsid w:val="008E535C"/>
    <w:rsid w:val="008E5592"/>
    <w:rsid w:val="008E5700"/>
    <w:rsid w:val="008E63D9"/>
    <w:rsid w:val="008E68BD"/>
    <w:rsid w:val="008E7A22"/>
    <w:rsid w:val="008F0079"/>
    <w:rsid w:val="008F088C"/>
    <w:rsid w:val="008F2190"/>
    <w:rsid w:val="008F24B0"/>
    <w:rsid w:val="008F36D6"/>
    <w:rsid w:val="008F4B5B"/>
    <w:rsid w:val="008F5999"/>
    <w:rsid w:val="008F7668"/>
    <w:rsid w:val="009017F3"/>
    <w:rsid w:val="00902492"/>
    <w:rsid w:val="009029B1"/>
    <w:rsid w:val="00904D99"/>
    <w:rsid w:val="00904FA5"/>
    <w:rsid w:val="00905F1A"/>
    <w:rsid w:val="00906173"/>
    <w:rsid w:val="0090635A"/>
    <w:rsid w:val="0090696E"/>
    <w:rsid w:val="00910173"/>
    <w:rsid w:val="009109CC"/>
    <w:rsid w:val="009114D6"/>
    <w:rsid w:val="009126DB"/>
    <w:rsid w:val="00912984"/>
    <w:rsid w:val="00912D0D"/>
    <w:rsid w:val="00912F05"/>
    <w:rsid w:val="00913516"/>
    <w:rsid w:val="0091370B"/>
    <w:rsid w:val="00914E9B"/>
    <w:rsid w:val="00914E9F"/>
    <w:rsid w:val="00915CA5"/>
    <w:rsid w:val="00917D7B"/>
    <w:rsid w:val="009210F6"/>
    <w:rsid w:val="00921635"/>
    <w:rsid w:val="009219B7"/>
    <w:rsid w:val="00922158"/>
    <w:rsid w:val="009235AB"/>
    <w:rsid w:val="009235EB"/>
    <w:rsid w:val="00925ACB"/>
    <w:rsid w:val="00925CB0"/>
    <w:rsid w:val="0092668B"/>
    <w:rsid w:val="00930867"/>
    <w:rsid w:val="00931718"/>
    <w:rsid w:val="0093255C"/>
    <w:rsid w:val="00934855"/>
    <w:rsid w:val="00935C9A"/>
    <w:rsid w:val="009371D1"/>
    <w:rsid w:val="009379E4"/>
    <w:rsid w:val="00940C0B"/>
    <w:rsid w:val="00941003"/>
    <w:rsid w:val="009435AF"/>
    <w:rsid w:val="00943A32"/>
    <w:rsid w:val="0094552F"/>
    <w:rsid w:val="00945907"/>
    <w:rsid w:val="009467CD"/>
    <w:rsid w:val="009507D6"/>
    <w:rsid w:val="00950D0E"/>
    <w:rsid w:val="0095112D"/>
    <w:rsid w:val="009518F4"/>
    <w:rsid w:val="00953528"/>
    <w:rsid w:val="00953F82"/>
    <w:rsid w:val="009545EE"/>
    <w:rsid w:val="00954E2C"/>
    <w:rsid w:val="00955C07"/>
    <w:rsid w:val="0096170E"/>
    <w:rsid w:val="009633F3"/>
    <w:rsid w:val="009637DE"/>
    <w:rsid w:val="00964AB6"/>
    <w:rsid w:val="00964B61"/>
    <w:rsid w:val="00964D33"/>
    <w:rsid w:val="00965617"/>
    <w:rsid w:val="0096578E"/>
    <w:rsid w:val="00966884"/>
    <w:rsid w:val="00966F9B"/>
    <w:rsid w:val="0097009A"/>
    <w:rsid w:val="00972517"/>
    <w:rsid w:val="00972576"/>
    <w:rsid w:val="00973256"/>
    <w:rsid w:val="00974700"/>
    <w:rsid w:val="00975FCF"/>
    <w:rsid w:val="009761BC"/>
    <w:rsid w:val="00976307"/>
    <w:rsid w:val="009821C8"/>
    <w:rsid w:val="00982281"/>
    <w:rsid w:val="009839AA"/>
    <w:rsid w:val="0098448B"/>
    <w:rsid w:val="00984EC5"/>
    <w:rsid w:val="009866D9"/>
    <w:rsid w:val="00987836"/>
    <w:rsid w:val="009924A5"/>
    <w:rsid w:val="00992913"/>
    <w:rsid w:val="0099534F"/>
    <w:rsid w:val="00995817"/>
    <w:rsid w:val="00995E1C"/>
    <w:rsid w:val="00997719"/>
    <w:rsid w:val="009A11CA"/>
    <w:rsid w:val="009A1976"/>
    <w:rsid w:val="009A599C"/>
    <w:rsid w:val="009A5A8A"/>
    <w:rsid w:val="009A626E"/>
    <w:rsid w:val="009A6FD8"/>
    <w:rsid w:val="009B0548"/>
    <w:rsid w:val="009B089C"/>
    <w:rsid w:val="009B3E1E"/>
    <w:rsid w:val="009B464C"/>
    <w:rsid w:val="009B4E2E"/>
    <w:rsid w:val="009B723E"/>
    <w:rsid w:val="009B7965"/>
    <w:rsid w:val="009B7E29"/>
    <w:rsid w:val="009C087A"/>
    <w:rsid w:val="009C1A49"/>
    <w:rsid w:val="009C2D43"/>
    <w:rsid w:val="009C492F"/>
    <w:rsid w:val="009C52AF"/>
    <w:rsid w:val="009C78CD"/>
    <w:rsid w:val="009C7C54"/>
    <w:rsid w:val="009C7D5E"/>
    <w:rsid w:val="009D017E"/>
    <w:rsid w:val="009D07C7"/>
    <w:rsid w:val="009D15AA"/>
    <w:rsid w:val="009D1BAE"/>
    <w:rsid w:val="009D2207"/>
    <w:rsid w:val="009D2282"/>
    <w:rsid w:val="009D256B"/>
    <w:rsid w:val="009D3F2E"/>
    <w:rsid w:val="009D6E72"/>
    <w:rsid w:val="009D7555"/>
    <w:rsid w:val="009E005F"/>
    <w:rsid w:val="009E0B24"/>
    <w:rsid w:val="009E235D"/>
    <w:rsid w:val="009E3431"/>
    <w:rsid w:val="009E35F8"/>
    <w:rsid w:val="009E493C"/>
    <w:rsid w:val="009E61FE"/>
    <w:rsid w:val="009E64B9"/>
    <w:rsid w:val="009E6F4C"/>
    <w:rsid w:val="009E70CC"/>
    <w:rsid w:val="009E743E"/>
    <w:rsid w:val="009F060E"/>
    <w:rsid w:val="009F0731"/>
    <w:rsid w:val="009F198C"/>
    <w:rsid w:val="009F23A5"/>
    <w:rsid w:val="009F30DE"/>
    <w:rsid w:val="009F4259"/>
    <w:rsid w:val="009F518D"/>
    <w:rsid w:val="009F58CF"/>
    <w:rsid w:val="009F5B0D"/>
    <w:rsid w:val="009F6E32"/>
    <w:rsid w:val="00A00386"/>
    <w:rsid w:val="00A02032"/>
    <w:rsid w:val="00A054D4"/>
    <w:rsid w:val="00A05500"/>
    <w:rsid w:val="00A05D63"/>
    <w:rsid w:val="00A060A6"/>
    <w:rsid w:val="00A06303"/>
    <w:rsid w:val="00A06B01"/>
    <w:rsid w:val="00A11519"/>
    <w:rsid w:val="00A11968"/>
    <w:rsid w:val="00A11EE0"/>
    <w:rsid w:val="00A11FE7"/>
    <w:rsid w:val="00A12E32"/>
    <w:rsid w:val="00A13106"/>
    <w:rsid w:val="00A14BD1"/>
    <w:rsid w:val="00A1707E"/>
    <w:rsid w:val="00A20A30"/>
    <w:rsid w:val="00A20AA3"/>
    <w:rsid w:val="00A22480"/>
    <w:rsid w:val="00A22E3B"/>
    <w:rsid w:val="00A2380F"/>
    <w:rsid w:val="00A23DDC"/>
    <w:rsid w:val="00A2666A"/>
    <w:rsid w:val="00A2742E"/>
    <w:rsid w:val="00A27885"/>
    <w:rsid w:val="00A32267"/>
    <w:rsid w:val="00A33B5B"/>
    <w:rsid w:val="00A34BC1"/>
    <w:rsid w:val="00A35CDC"/>
    <w:rsid w:val="00A365FA"/>
    <w:rsid w:val="00A370F0"/>
    <w:rsid w:val="00A37739"/>
    <w:rsid w:val="00A37819"/>
    <w:rsid w:val="00A4073F"/>
    <w:rsid w:val="00A40F46"/>
    <w:rsid w:val="00A444AF"/>
    <w:rsid w:val="00A53695"/>
    <w:rsid w:val="00A53EF5"/>
    <w:rsid w:val="00A53F90"/>
    <w:rsid w:val="00A54C1F"/>
    <w:rsid w:val="00A607EA"/>
    <w:rsid w:val="00A62F58"/>
    <w:rsid w:val="00A66492"/>
    <w:rsid w:val="00A66964"/>
    <w:rsid w:val="00A66F29"/>
    <w:rsid w:val="00A66F43"/>
    <w:rsid w:val="00A67127"/>
    <w:rsid w:val="00A70416"/>
    <w:rsid w:val="00A70438"/>
    <w:rsid w:val="00A704E5"/>
    <w:rsid w:val="00A719A9"/>
    <w:rsid w:val="00A7258A"/>
    <w:rsid w:val="00A7395E"/>
    <w:rsid w:val="00A73D05"/>
    <w:rsid w:val="00A750E5"/>
    <w:rsid w:val="00A7634E"/>
    <w:rsid w:val="00A77ADB"/>
    <w:rsid w:val="00A80A9C"/>
    <w:rsid w:val="00A8308A"/>
    <w:rsid w:val="00A842D2"/>
    <w:rsid w:val="00A84344"/>
    <w:rsid w:val="00A8609E"/>
    <w:rsid w:val="00A86C0A"/>
    <w:rsid w:val="00A86CEA"/>
    <w:rsid w:val="00A87A3E"/>
    <w:rsid w:val="00A910E2"/>
    <w:rsid w:val="00A91226"/>
    <w:rsid w:val="00A9125D"/>
    <w:rsid w:val="00A91682"/>
    <w:rsid w:val="00A91D3A"/>
    <w:rsid w:val="00A93942"/>
    <w:rsid w:val="00A952BE"/>
    <w:rsid w:val="00A953A0"/>
    <w:rsid w:val="00A95EA6"/>
    <w:rsid w:val="00A96484"/>
    <w:rsid w:val="00A967C2"/>
    <w:rsid w:val="00A96E70"/>
    <w:rsid w:val="00A96EFD"/>
    <w:rsid w:val="00AA12EB"/>
    <w:rsid w:val="00AA2585"/>
    <w:rsid w:val="00AA3094"/>
    <w:rsid w:val="00AA3528"/>
    <w:rsid w:val="00AA3800"/>
    <w:rsid w:val="00AA3AE3"/>
    <w:rsid w:val="00AA594C"/>
    <w:rsid w:val="00AA6224"/>
    <w:rsid w:val="00AA63E7"/>
    <w:rsid w:val="00AA640C"/>
    <w:rsid w:val="00AA7406"/>
    <w:rsid w:val="00AA748A"/>
    <w:rsid w:val="00AA7A8B"/>
    <w:rsid w:val="00AA7BBB"/>
    <w:rsid w:val="00AB012F"/>
    <w:rsid w:val="00AB0186"/>
    <w:rsid w:val="00AB0409"/>
    <w:rsid w:val="00AB2216"/>
    <w:rsid w:val="00AB2426"/>
    <w:rsid w:val="00AB3E5B"/>
    <w:rsid w:val="00AB40AE"/>
    <w:rsid w:val="00AB4F9E"/>
    <w:rsid w:val="00AB6159"/>
    <w:rsid w:val="00AB6967"/>
    <w:rsid w:val="00AB6B21"/>
    <w:rsid w:val="00AB73E2"/>
    <w:rsid w:val="00AC1608"/>
    <w:rsid w:val="00AC1718"/>
    <w:rsid w:val="00AC1A26"/>
    <w:rsid w:val="00AC21D7"/>
    <w:rsid w:val="00AC3FF0"/>
    <w:rsid w:val="00AC5AAE"/>
    <w:rsid w:val="00AC6A53"/>
    <w:rsid w:val="00AD2C8F"/>
    <w:rsid w:val="00AD5750"/>
    <w:rsid w:val="00AD7908"/>
    <w:rsid w:val="00AD791F"/>
    <w:rsid w:val="00AD7C55"/>
    <w:rsid w:val="00AE0CF6"/>
    <w:rsid w:val="00AE1E54"/>
    <w:rsid w:val="00AE2D9E"/>
    <w:rsid w:val="00AE3B6F"/>
    <w:rsid w:val="00AE43F2"/>
    <w:rsid w:val="00AE7360"/>
    <w:rsid w:val="00AE7C6D"/>
    <w:rsid w:val="00AF0043"/>
    <w:rsid w:val="00AF0552"/>
    <w:rsid w:val="00AF08E8"/>
    <w:rsid w:val="00AF0FBB"/>
    <w:rsid w:val="00AF12CF"/>
    <w:rsid w:val="00AF1E8C"/>
    <w:rsid w:val="00AF328B"/>
    <w:rsid w:val="00AF34BB"/>
    <w:rsid w:val="00AF34C6"/>
    <w:rsid w:val="00AF5131"/>
    <w:rsid w:val="00AF6196"/>
    <w:rsid w:val="00AF7B87"/>
    <w:rsid w:val="00AF7E72"/>
    <w:rsid w:val="00B02464"/>
    <w:rsid w:val="00B0348C"/>
    <w:rsid w:val="00B07752"/>
    <w:rsid w:val="00B07AC4"/>
    <w:rsid w:val="00B07BFA"/>
    <w:rsid w:val="00B10A62"/>
    <w:rsid w:val="00B10D13"/>
    <w:rsid w:val="00B112AA"/>
    <w:rsid w:val="00B11309"/>
    <w:rsid w:val="00B1158C"/>
    <w:rsid w:val="00B116E6"/>
    <w:rsid w:val="00B13A46"/>
    <w:rsid w:val="00B13E84"/>
    <w:rsid w:val="00B1412E"/>
    <w:rsid w:val="00B1511C"/>
    <w:rsid w:val="00B17F1E"/>
    <w:rsid w:val="00B20844"/>
    <w:rsid w:val="00B20D0C"/>
    <w:rsid w:val="00B222BC"/>
    <w:rsid w:val="00B22801"/>
    <w:rsid w:val="00B239AC"/>
    <w:rsid w:val="00B249CB"/>
    <w:rsid w:val="00B3417B"/>
    <w:rsid w:val="00B3691D"/>
    <w:rsid w:val="00B36F30"/>
    <w:rsid w:val="00B3724E"/>
    <w:rsid w:val="00B373C8"/>
    <w:rsid w:val="00B40402"/>
    <w:rsid w:val="00B40706"/>
    <w:rsid w:val="00B40DBF"/>
    <w:rsid w:val="00B41B0E"/>
    <w:rsid w:val="00B42015"/>
    <w:rsid w:val="00B42117"/>
    <w:rsid w:val="00B4369C"/>
    <w:rsid w:val="00B4551E"/>
    <w:rsid w:val="00B46281"/>
    <w:rsid w:val="00B4658A"/>
    <w:rsid w:val="00B468BC"/>
    <w:rsid w:val="00B46A50"/>
    <w:rsid w:val="00B50A4C"/>
    <w:rsid w:val="00B51C9F"/>
    <w:rsid w:val="00B53B88"/>
    <w:rsid w:val="00B54D67"/>
    <w:rsid w:val="00B54E60"/>
    <w:rsid w:val="00B553E7"/>
    <w:rsid w:val="00B55DE8"/>
    <w:rsid w:val="00B576C9"/>
    <w:rsid w:val="00B604A0"/>
    <w:rsid w:val="00B617FD"/>
    <w:rsid w:val="00B6409D"/>
    <w:rsid w:val="00B6456A"/>
    <w:rsid w:val="00B64801"/>
    <w:rsid w:val="00B64828"/>
    <w:rsid w:val="00B64B65"/>
    <w:rsid w:val="00B653A0"/>
    <w:rsid w:val="00B67678"/>
    <w:rsid w:val="00B67D5E"/>
    <w:rsid w:val="00B708C3"/>
    <w:rsid w:val="00B70F8D"/>
    <w:rsid w:val="00B712B7"/>
    <w:rsid w:val="00B71422"/>
    <w:rsid w:val="00B72C3C"/>
    <w:rsid w:val="00B73BF1"/>
    <w:rsid w:val="00B756B3"/>
    <w:rsid w:val="00B75ADC"/>
    <w:rsid w:val="00B80072"/>
    <w:rsid w:val="00B80B3E"/>
    <w:rsid w:val="00B82627"/>
    <w:rsid w:val="00B82684"/>
    <w:rsid w:val="00B84F78"/>
    <w:rsid w:val="00B850EC"/>
    <w:rsid w:val="00B8589A"/>
    <w:rsid w:val="00B86E14"/>
    <w:rsid w:val="00B87972"/>
    <w:rsid w:val="00B87DEB"/>
    <w:rsid w:val="00B91333"/>
    <w:rsid w:val="00B91A58"/>
    <w:rsid w:val="00B92190"/>
    <w:rsid w:val="00B927F1"/>
    <w:rsid w:val="00B93C0C"/>
    <w:rsid w:val="00B93E55"/>
    <w:rsid w:val="00B9579F"/>
    <w:rsid w:val="00BA0D37"/>
    <w:rsid w:val="00BA37E1"/>
    <w:rsid w:val="00BA5B98"/>
    <w:rsid w:val="00BA5D9A"/>
    <w:rsid w:val="00BA6E59"/>
    <w:rsid w:val="00BA73A5"/>
    <w:rsid w:val="00BA7E8E"/>
    <w:rsid w:val="00BB05D6"/>
    <w:rsid w:val="00BB0AA6"/>
    <w:rsid w:val="00BB0F46"/>
    <w:rsid w:val="00BB2403"/>
    <w:rsid w:val="00BB369B"/>
    <w:rsid w:val="00BB3D9F"/>
    <w:rsid w:val="00BB4503"/>
    <w:rsid w:val="00BB4F8D"/>
    <w:rsid w:val="00BB6237"/>
    <w:rsid w:val="00BB6F2E"/>
    <w:rsid w:val="00BC0148"/>
    <w:rsid w:val="00BC22FE"/>
    <w:rsid w:val="00BC24EC"/>
    <w:rsid w:val="00BC251A"/>
    <w:rsid w:val="00BC2735"/>
    <w:rsid w:val="00BC330A"/>
    <w:rsid w:val="00BC3BBF"/>
    <w:rsid w:val="00BC4235"/>
    <w:rsid w:val="00BC46E9"/>
    <w:rsid w:val="00BC4EBF"/>
    <w:rsid w:val="00BC4EE9"/>
    <w:rsid w:val="00BC57BB"/>
    <w:rsid w:val="00BC7B95"/>
    <w:rsid w:val="00BC7C40"/>
    <w:rsid w:val="00BD0C12"/>
    <w:rsid w:val="00BD2374"/>
    <w:rsid w:val="00BD27BF"/>
    <w:rsid w:val="00BD2E5C"/>
    <w:rsid w:val="00BD3B61"/>
    <w:rsid w:val="00BD572E"/>
    <w:rsid w:val="00BD5CDE"/>
    <w:rsid w:val="00BD5FE2"/>
    <w:rsid w:val="00BD6DAD"/>
    <w:rsid w:val="00BD735D"/>
    <w:rsid w:val="00BD7531"/>
    <w:rsid w:val="00BE0170"/>
    <w:rsid w:val="00BE111F"/>
    <w:rsid w:val="00BE2CEF"/>
    <w:rsid w:val="00BE4810"/>
    <w:rsid w:val="00BE4EFA"/>
    <w:rsid w:val="00BE5EFF"/>
    <w:rsid w:val="00BE7F98"/>
    <w:rsid w:val="00BF0160"/>
    <w:rsid w:val="00BF1B91"/>
    <w:rsid w:val="00BF1CF1"/>
    <w:rsid w:val="00BF4AB9"/>
    <w:rsid w:val="00BF5FEC"/>
    <w:rsid w:val="00BF68F6"/>
    <w:rsid w:val="00C0010C"/>
    <w:rsid w:val="00C0077A"/>
    <w:rsid w:val="00C01B3D"/>
    <w:rsid w:val="00C01D00"/>
    <w:rsid w:val="00C02639"/>
    <w:rsid w:val="00C03AD3"/>
    <w:rsid w:val="00C03AE7"/>
    <w:rsid w:val="00C0402E"/>
    <w:rsid w:val="00C041F6"/>
    <w:rsid w:val="00C045A9"/>
    <w:rsid w:val="00C0554B"/>
    <w:rsid w:val="00C05A51"/>
    <w:rsid w:val="00C05EC5"/>
    <w:rsid w:val="00C06CF0"/>
    <w:rsid w:val="00C127E3"/>
    <w:rsid w:val="00C13538"/>
    <w:rsid w:val="00C13A54"/>
    <w:rsid w:val="00C14C60"/>
    <w:rsid w:val="00C16302"/>
    <w:rsid w:val="00C1694A"/>
    <w:rsid w:val="00C170D8"/>
    <w:rsid w:val="00C2065C"/>
    <w:rsid w:val="00C21E7B"/>
    <w:rsid w:val="00C2349A"/>
    <w:rsid w:val="00C24444"/>
    <w:rsid w:val="00C24BEC"/>
    <w:rsid w:val="00C24F12"/>
    <w:rsid w:val="00C25AF6"/>
    <w:rsid w:val="00C26641"/>
    <w:rsid w:val="00C26D9C"/>
    <w:rsid w:val="00C27060"/>
    <w:rsid w:val="00C274A4"/>
    <w:rsid w:val="00C27BF9"/>
    <w:rsid w:val="00C302B7"/>
    <w:rsid w:val="00C31434"/>
    <w:rsid w:val="00C33AAA"/>
    <w:rsid w:val="00C33B10"/>
    <w:rsid w:val="00C3536F"/>
    <w:rsid w:val="00C353FC"/>
    <w:rsid w:val="00C36897"/>
    <w:rsid w:val="00C4164A"/>
    <w:rsid w:val="00C43128"/>
    <w:rsid w:val="00C43889"/>
    <w:rsid w:val="00C452F4"/>
    <w:rsid w:val="00C50864"/>
    <w:rsid w:val="00C50FAE"/>
    <w:rsid w:val="00C51C99"/>
    <w:rsid w:val="00C5262D"/>
    <w:rsid w:val="00C540D3"/>
    <w:rsid w:val="00C54183"/>
    <w:rsid w:val="00C576E2"/>
    <w:rsid w:val="00C57718"/>
    <w:rsid w:val="00C579D6"/>
    <w:rsid w:val="00C632AF"/>
    <w:rsid w:val="00C67918"/>
    <w:rsid w:val="00C708B8"/>
    <w:rsid w:val="00C71825"/>
    <w:rsid w:val="00C71E3B"/>
    <w:rsid w:val="00C72606"/>
    <w:rsid w:val="00C74FC6"/>
    <w:rsid w:val="00C7531F"/>
    <w:rsid w:val="00C757BC"/>
    <w:rsid w:val="00C771E3"/>
    <w:rsid w:val="00C77716"/>
    <w:rsid w:val="00C77A8D"/>
    <w:rsid w:val="00C8018C"/>
    <w:rsid w:val="00C81C01"/>
    <w:rsid w:val="00C825B9"/>
    <w:rsid w:val="00C83D31"/>
    <w:rsid w:val="00C843DA"/>
    <w:rsid w:val="00C84B36"/>
    <w:rsid w:val="00C85870"/>
    <w:rsid w:val="00C872B5"/>
    <w:rsid w:val="00C90216"/>
    <w:rsid w:val="00C90601"/>
    <w:rsid w:val="00C91AEA"/>
    <w:rsid w:val="00C93499"/>
    <w:rsid w:val="00C93F25"/>
    <w:rsid w:val="00C9456F"/>
    <w:rsid w:val="00C9602C"/>
    <w:rsid w:val="00C96772"/>
    <w:rsid w:val="00C96CF5"/>
    <w:rsid w:val="00C97B73"/>
    <w:rsid w:val="00CA2672"/>
    <w:rsid w:val="00CA2E19"/>
    <w:rsid w:val="00CA3132"/>
    <w:rsid w:val="00CA335C"/>
    <w:rsid w:val="00CA3F31"/>
    <w:rsid w:val="00CA5F8C"/>
    <w:rsid w:val="00CA6E77"/>
    <w:rsid w:val="00CA7A5B"/>
    <w:rsid w:val="00CB0372"/>
    <w:rsid w:val="00CB08A0"/>
    <w:rsid w:val="00CB17A8"/>
    <w:rsid w:val="00CB183D"/>
    <w:rsid w:val="00CB1858"/>
    <w:rsid w:val="00CB2008"/>
    <w:rsid w:val="00CB23DC"/>
    <w:rsid w:val="00CB3BA4"/>
    <w:rsid w:val="00CB44AD"/>
    <w:rsid w:val="00CB46C8"/>
    <w:rsid w:val="00CB6783"/>
    <w:rsid w:val="00CC06BF"/>
    <w:rsid w:val="00CC0FF6"/>
    <w:rsid w:val="00CD15CA"/>
    <w:rsid w:val="00CD2167"/>
    <w:rsid w:val="00CD26E7"/>
    <w:rsid w:val="00CD27D9"/>
    <w:rsid w:val="00CD304E"/>
    <w:rsid w:val="00CD34EE"/>
    <w:rsid w:val="00CD3FA9"/>
    <w:rsid w:val="00CD478F"/>
    <w:rsid w:val="00CD6DF6"/>
    <w:rsid w:val="00CD723C"/>
    <w:rsid w:val="00CE0165"/>
    <w:rsid w:val="00CE105F"/>
    <w:rsid w:val="00CE1846"/>
    <w:rsid w:val="00CE3838"/>
    <w:rsid w:val="00CE384E"/>
    <w:rsid w:val="00CE5203"/>
    <w:rsid w:val="00CE5205"/>
    <w:rsid w:val="00CE5802"/>
    <w:rsid w:val="00CE6963"/>
    <w:rsid w:val="00CF1ECE"/>
    <w:rsid w:val="00CF2638"/>
    <w:rsid w:val="00CF3921"/>
    <w:rsid w:val="00CF7853"/>
    <w:rsid w:val="00D00ACD"/>
    <w:rsid w:val="00D01EE9"/>
    <w:rsid w:val="00D0238E"/>
    <w:rsid w:val="00D052FE"/>
    <w:rsid w:val="00D0531C"/>
    <w:rsid w:val="00D06A6D"/>
    <w:rsid w:val="00D06D6E"/>
    <w:rsid w:val="00D07133"/>
    <w:rsid w:val="00D108AE"/>
    <w:rsid w:val="00D12B33"/>
    <w:rsid w:val="00D14A82"/>
    <w:rsid w:val="00D14D4F"/>
    <w:rsid w:val="00D15448"/>
    <w:rsid w:val="00D16F00"/>
    <w:rsid w:val="00D17FA4"/>
    <w:rsid w:val="00D20A19"/>
    <w:rsid w:val="00D2325E"/>
    <w:rsid w:val="00D242A9"/>
    <w:rsid w:val="00D246E1"/>
    <w:rsid w:val="00D27CFC"/>
    <w:rsid w:val="00D30E1A"/>
    <w:rsid w:val="00D319F9"/>
    <w:rsid w:val="00D31EC5"/>
    <w:rsid w:val="00D33B9B"/>
    <w:rsid w:val="00D3404D"/>
    <w:rsid w:val="00D34621"/>
    <w:rsid w:val="00D34724"/>
    <w:rsid w:val="00D35BFC"/>
    <w:rsid w:val="00D37245"/>
    <w:rsid w:val="00D377DC"/>
    <w:rsid w:val="00D37A5A"/>
    <w:rsid w:val="00D40667"/>
    <w:rsid w:val="00D41584"/>
    <w:rsid w:val="00D4215D"/>
    <w:rsid w:val="00D422C6"/>
    <w:rsid w:val="00D434F2"/>
    <w:rsid w:val="00D437B4"/>
    <w:rsid w:val="00D43B21"/>
    <w:rsid w:val="00D459C6"/>
    <w:rsid w:val="00D50B2C"/>
    <w:rsid w:val="00D50C7D"/>
    <w:rsid w:val="00D50D0D"/>
    <w:rsid w:val="00D52692"/>
    <w:rsid w:val="00D53113"/>
    <w:rsid w:val="00D54914"/>
    <w:rsid w:val="00D54CDD"/>
    <w:rsid w:val="00D54D68"/>
    <w:rsid w:val="00D559A7"/>
    <w:rsid w:val="00D56375"/>
    <w:rsid w:val="00D572DC"/>
    <w:rsid w:val="00D61225"/>
    <w:rsid w:val="00D61818"/>
    <w:rsid w:val="00D61889"/>
    <w:rsid w:val="00D619EF"/>
    <w:rsid w:val="00D622BC"/>
    <w:rsid w:val="00D635ED"/>
    <w:rsid w:val="00D65494"/>
    <w:rsid w:val="00D658FA"/>
    <w:rsid w:val="00D66936"/>
    <w:rsid w:val="00D66B22"/>
    <w:rsid w:val="00D66CC8"/>
    <w:rsid w:val="00D6711F"/>
    <w:rsid w:val="00D70402"/>
    <w:rsid w:val="00D7095A"/>
    <w:rsid w:val="00D7451B"/>
    <w:rsid w:val="00D74E13"/>
    <w:rsid w:val="00D77832"/>
    <w:rsid w:val="00D8022E"/>
    <w:rsid w:val="00D80BCE"/>
    <w:rsid w:val="00D80C4B"/>
    <w:rsid w:val="00D816B6"/>
    <w:rsid w:val="00D8258F"/>
    <w:rsid w:val="00D82ECA"/>
    <w:rsid w:val="00D844C4"/>
    <w:rsid w:val="00D85419"/>
    <w:rsid w:val="00D8547B"/>
    <w:rsid w:val="00D868DD"/>
    <w:rsid w:val="00D907D5"/>
    <w:rsid w:val="00D90AC2"/>
    <w:rsid w:val="00D91DEF"/>
    <w:rsid w:val="00D9264D"/>
    <w:rsid w:val="00D9360C"/>
    <w:rsid w:val="00D9509B"/>
    <w:rsid w:val="00D95214"/>
    <w:rsid w:val="00D97F9A"/>
    <w:rsid w:val="00DA0713"/>
    <w:rsid w:val="00DA2371"/>
    <w:rsid w:val="00DA334D"/>
    <w:rsid w:val="00DA4D57"/>
    <w:rsid w:val="00DA5A4B"/>
    <w:rsid w:val="00DA6993"/>
    <w:rsid w:val="00DA79A8"/>
    <w:rsid w:val="00DB08C4"/>
    <w:rsid w:val="00DB0FBB"/>
    <w:rsid w:val="00DB14AB"/>
    <w:rsid w:val="00DB2FD2"/>
    <w:rsid w:val="00DB3C7B"/>
    <w:rsid w:val="00DB4611"/>
    <w:rsid w:val="00DB5558"/>
    <w:rsid w:val="00DB5D3F"/>
    <w:rsid w:val="00DB624F"/>
    <w:rsid w:val="00DC09B6"/>
    <w:rsid w:val="00DC0EDB"/>
    <w:rsid w:val="00DC17EA"/>
    <w:rsid w:val="00DC21BB"/>
    <w:rsid w:val="00DC2606"/>
    <w:rsid w:val="00DC6675"/>
    <w:rsid w:val="00DC6CF7"/>
    <w:rsid w:val="00DC73E1"/>
    <w:rsid w:val="00DD04FC"/>
    <w:rsid w:val="00DD2108"/>
    <w:rsid w:val="00DD23ED"/>
    <w:rsid w:val="00DD2893"/>
    <w:rsid w:val="00DD313D"/>
    <w:rsid w:val="00DD3B2C"/>
    <w:rsid w:val="00DD3E49"/>
    <w:rsid w:val="00DD41B3"/>
    <w:rsid w:val="00DD5CC8"/>
    <w:rsid w:val="00DD607C"/>
    <w:rsid w:val="00DD754F"/>
    <w:rsid w:val="00DD7B42"/>
    <w:rsid w:val="00DD7CE1"/>
    <w:rsid w:val="00DE0044"/>
    <w:rsid w:val="00DE101C"/>
    <w:rsid w:val="00DE2CF0"/>
    <w:rsid w:val="00DE318A"/>
    <w:rsid w:val="00DE3AEA"/>
    <w:rsid w:val="00DE4A45"/>
    <w:rsid w:val="00DE53DB"/>
    <w:rsid w:val="00DE63C9"/>
    <w:rsid w:val="00DE6D2E"/>
    <w:rsid w:val="00DF2CC1"/>
    <w:rsid w:val="00DF3590"/>
    <w:rsid w:val="00E01C78"/>
    <w:rsid w:val="00E026D8"/>
    <w:rsid w:val="00E03101"/>
    <w:rsid w:val="00E04B39"/>
    <w:rsid w:val="00E0504A"/>
    <w:rsid w:val="00E05DF1"/>
    <w:rsid w:val="00E101C4"/>
    <w:rsid w:val="00E10ABC"/>
    <w:rsid w:val="00E10B16"/>
    <w:rsid w:val="00E1258A"/>
    <w:rsid w:val="00E144E8"/>
    <w:rsid w:val="00E15248"/>
    <w:rsid w:val="00E165CE"/>
    <w:rsid w:val="00E16D22"/>
    <w:rsid w:val="00E17CDF"/>
    <w:rsid w:val="00E21BA8"/>
    <w:rsid w:val="00E21BFC"/>
    <w:rsid w:val="00E235E2"/>
    <w:rsid w:val="00E242B1"/>
    <w:rsid w:val="00E25C11"/>
    <w:rsid w:val="00E2619F"/>
    <w:rsid w:val="00E26586"/>
    <w:rsid w:val="00E27554"/>
    <w:rsid w:val="00E278DB"/>
    <w:rsid w:val="00E30769"/>
    <w:rsid w:val="00E314BE"/>
    <w:rsid w:val="00E31544"/>
    <w:rsid w:val="00E325A0"/>
    <w:rsid w:val="00E33240"/>
    <w:rsid w:val="00E3367A"/>
    <w:rsid w:val="00E337DD"/>
    <w:rsid w:val="00E3527D"/>
    <w:rsid w:val="00E360E0"/>
    <w:rsid w:val="00E36D48"/>
    <w:rsid w:val="00E40320"/>
    <w:rsid w:val="00E41343"/>
    <w:rsid w:val="00E41EC5"/>
    <w:rsid w:val="00E429C8"/>
    <w:rsid w:val="00E434D6"/>
    <w:rsid w:val="00E448D5"/>
    <w:rsid w:val="00E4737C"/>
    <w:rsid w:val="00E5035C"/>
    <w:rsid w:val="00E50956"/>
    <w:rsid w:val="00E5136B"/>
    <w:rsid w:val="00E51DC0"/>
    <w:rsid w:val="00E52295"/>
    <w:rsid w:val="00E5276B"/>
    <w:rsid w:val="00E533C0"/>
    <w:rsid w:val="00E542A4"/>
    <w:rsid w:val="00E5454A"/>
    <w:rsid w:val="00E5495D"/>
    <w:rsid w:val="00E55701"/>
    <w:rsid w:val="00E55CF6"/>
    <w:rsid w:val="00E60A0D"/>
    <w:rsid w:val="00E61497"/>
    <w:rsid w:val="00E6152B"/>
    <w:rsid w:val="00E61669"/>
    <w:rsid w:val="00E62EA7"/>
    <w:rsid w:val="00E63089"/>
    <w:rsid w:val="00E63B14"/>
    <w:rsid w:val="00E63CA3"/>
    <w:rsid w:val="00E65522"/>
    <w:rsid w:val="00E660B1"/>
    <w:rsid w:val="00E678EA"/>
    <w:rsid w:val="00E6793D"/>
    <w:rsid w:val="00E7020A"/>
    <w:rsid w:val="00E70CA8"/>
    <w:rsid w:val="00E712E1"/>
    <w:rsid w:val="00E71B09"/>
    <w:rsid w:val="00E72289"/>
    <w:rsid w:val="00E72C9B"/>
    <w:rsid w:val="00E72FD6"/>
    <w:rsid w:val="00E73A5D"/>
    <w:rsid w:val="00E73ED5"/>
    <w:rsid w:val="00E74B66"/>
    <w:rsid w:val="00E7561D"/>
    <w:rsid w:val="00E77696"/>
    <w:rsid w:val="00E805BA"/>
    <w:rsid w:val="00E82582"/>
    <w:rsid w:val="00E82967"/>
    <w:rsid w:val="00E84379"/>
    <w:rsid w:val="00E8480B"/>
    <w:rsid w:val="00E84CB9"/>
    <w:rsid w:val="00E84F38"/>
    <w:rsid w:val="00E8566D"/>
    <w:rsid w:val="00E87EE9"/>
    <w:rsid w:val="00E900A7"/>
    <w:rsid w:val="00E9468C"/>
    <w:rsid w:val="00E947D2"/>
    <w:rsid w:val="00E95B4F"/>
    <w:rsid w:val="00E966E3"/>
    <w:rsid w:val="00E96D20"/>
    <w:rsid w:val="00EA04CB"/>
    <w:rsid w:val="00EA13FD"/>
    <w:rsid w:val="00EA17D0"/>
    <w:rsid w:val="00EA404E"/>
    <w:rsid w:val="00EA568F"/>
    <w:rsid w:val="00EA68F6"/>
    <w:rsid w:val="00EB04EB"/>
    <w:rsid w:val="00EB0699"/>
    <w:rsid w:val="00EB1D93"/>
    <w:rsid w:val="00EB3B33"/>
    <w:rsid w:val="00EB4DED"/>
    <w:rsid w:val="00EB5015"/>
    <w:rsid w:val="00EB58FF"/>
    <w:rsid w:val="00EB5A67"/>
    <w:rsid w:val="00EB6933"/>
    <w:rsid w:val="00EC2455"/>
    <w:rsid w:val="00EC3320"/>
    <w:rsid w:val="00EC425F"/>
    <w:rsid w:val="00EC4531"/>
    <w:rsid w:val="00EC7F25"/>
    <w:rsid w:val="00ED150F"/>
    <w:rsid w:val="00ED1C50"/>
    <w:rsid w:val="00ED1DA2"/>
    <w:rsid w:val="00ED2EF7"/>
    <w:rsid w:val="00ED3055"/>
    <w:rsid w:val="00ED43BD"/>
    <w:rsid w:val="00ED5FC6"/>
    <w:rsid w:val="00ED65C6"/>
    <w:rsid w:val="00ED6FFC"/>
    <w:rsid w:val="00EE02DF"/>
    <w:rsid w:val="00EE0C43"/>
    <w:rsid w:val="00EE0F41"/>
    <w:rsid w:val="00EE22B9"/>
    <w:rsid w:val="00EE3544"/>
    <w:rsid w:val="00EE37E0"/>
    <w:rsid w:val="00EE3C30"/>
    <w:rsid w:val="00EE62DC"/>
    <w:rsid w:val="00EF04B1"/>
    <w:rsid w:val="00EF174D"/>
    <w:rsid w:val="00EF1795"/>
    <w:rsid w:val="00EF2BC7"/>
    <w:rsid w:val="00EF328A"/>
    <w:rsid w:val="00EF551A"/>
    <w:rsid w:val="00EF5E3D"/>
    <w:rsid w:val="00EF6015"/>
    <w:rsid w:val="00EF7212"/>
    <w:rsid w:val="00EF76ED"/>
    <w:rsid w:val="00F00BF8"/>
    <w:rsid w:val="00F01818"/>
    <w:rsid w:val="00F03C1A"/>
    <w:rsid w:val="00F04207"/>
    <w:rsid w:val="00F0429A"/>
    <w:rsid w:val="00F0688A"/>
    <w:rsid w:val="00F068E7"/>
    <w:rsid w:val="00F07768"/>
    <w:rsid w:val="00F1100A"/>
    <w:rsid w:val="00F12411"/>
    <w:rsid w:val="00F12503"/>
    <w:rsid w:val="00F13156"/>
    <w:rsid w:val="00F14CCA"/>
    <w:rsid w:val="00F16140"/>
    <w:rsid w:val="00F16939"/>
    <w:rsid w:val="00F16F25"/>
    <w:rsid w:val="00F2069A"/>
    <w:rsid w:val="00F20BA4"/>
    <w:rsid w:val="00F20D62"/>
    <w:rsid w:val="00F244CD"/>
    <w:rsid w:val="00F269BE"/>
    <w:rsid w:val="00F26A96"/>
    <w:rsid w:val="00F2793E"/>
    <w:rsid w:val="00F27CAC"/>
    <w:rsid w:val="00F27E0E"/>
    <w:rsid w:val="00F27F39"/>
    <w:rsid w:val="00F30A85"/>
    <w:rsid w:val="00F322B1"/>
    <w:rsid w:val="00F329F7"/>
    <w:rsid w:val="00F33477"/>
    <w:rsid w:val="00F33C33"/>
    <w:rsid w:val="00F3448F"/>
    <w:rsid w:val="00F3741B"/>
    <w:rsid w:val="00F37E6A"/>
    <w:rsid w:val="00F40ABE"/>
    <w:rsid w:val="00F445BD"/>
    <w:rsid w:val="00F464AD"/>
    <w:rsid w:val="00F467F6"/>
    <w:rsid w:val="00F4770D"/>
    <w:rsid w:val="00F47E2D"/>
    <w:rsid w:val="00F50CD1"/>
    <w:rsid w:val="00F515C7"/>
    <w:rsid w:val="00F52453"/>
    <w:rsid w:val="00F56358"/>
    <w:rsid w:val="00F57B09"/>
    <w:rsid w:val="00F57E9D"/>
    <w:rsid w:val="00F60902"/>
    <w:rsid w:val="00F60B57"/>
    <w:rsid w:val="00F61E06"/>
    <w:rsid w:val="00F6216E"/>
    <w:rsid w:val="00F624FE"/>
    <w:rsid w:val="00F62F6E"/>
    <w:rsid w:val="00F63970"/>
    <w:rsid w:val="00F641B1"/>
    <w:rsid w:val="00F652D4"/>
    <w:rsid w:val="00F653DC"/>
    <w:rsid w:val="00F65790"/>
    <w:rsid w:val="00F65A98"/>
    <w:rsid w:val="00F65C0C"/>
    <w:rsid w:val="00F6693C"/>
    <w:rsid w:val="00F67F89"/>
    <w:rsid w:val="00F706A9"/>
    <w:rsid w:val="00F7070E"/>
    <w:rsid w:val="00F7084D"/>
    <w:rsid w:val="00F7196F"/>
    <w:rsid w:val="00F72D77"/>
    <w:rsid w:val="00F73586"/>
    <w:rsid w:val="00F739F8"/>
    <w:rsid w:val="00F76FFF"/>
    <w:rsid w:val="00F82670"/>
    <w:rsid w:val="00F82C2C"/>
    <w:rsid w:val="00F832F8"/>
    <w:rsid w:val="00F84966"/>
    <w:rsid w:val="00F84B73"/>
    <w:rsid w:val="00F84DE0"/>
    <w:rsid w:val="00F84E67"/>
    <w:rsid w:val="00F850F2"/>
    <w:rsid w:val="00F90252"/>
    <w:rsid w:val="00F906D1"/>
    <w:rsid w:val="00F910FA"/>
    <w:rsid w:val="00F92584"/>
    <w:rsid w:val="00F93593"/>
    <w:rsid w:val="00F94213"/>
    <w:rsid w:val="00F946E5"/>
    <w:rsid w:val="00F947C4"/>
    <w:rsid w:val="00F9731A"/>
    <w:rsid w:val="00F97C58"/>
    <w:rsid w:val="00FA1BEE"/>
    <w:rsid w:val="00FA22F9"/>
    <w:rsid w:val="00FA301D"/>
    <w:rsid w:val="00FA33CF"/>
    <w:rsid w:val="00FA3A76"/>
    <w:rsid w:val="00FA44C8"/>
    <w:rsid w:val="00FA4E6B"/>
    <w:rsid w:val="00FA5CB2"/>
    <w:rsid w:val="00FA6D27"/>
    <w:rsid w:val="00FB0D27"/>
    <w:rsid w:val="00FB1520"/>
    <w:rsid w:val="00FB1AEB"/>
    <w:rsid w:val="00FB1F53"/>
    <w:rsid w:val="00FB2B68"/>
    <w:rsid w:val="00FB2E5F"/>
    <w:rsid w:val="00FB4773"/>
    <w:rsid w:val="00FB4928"/>
    <w:rsid w:val="00FB7809"/>
    <w:rsid w:val="00FC5015"/>
    <w:rsid w:val="00FC5264"/>
    <w:rsid w:val="00FC6367"/>
    <w:rsid w:val="00FC7CDA"/>
    <w:rsid w:val="00FD0733"/>
    <w:rsid w:val="00FD0AFA"/>
    <w:rsid w:val="00FD1383"/>
    <w:rsid w:val="00FD3669"/>
    <w:rsid w:val="00FD3786"/>
    <w:rsid w:val="00FD39AA"/>
    <w:rsid w:val="00FD6A9D"/>
    <w:rsid w:val="00FD7169"/>
    <w:rsid w:val="00FD786F"/>
    <w:rsid w:val="00FD7945"/>
    <w:rsid w:val="00FE26DC"/>
    <w:rsid w:val="00FE3495"/>
    <w:rsid w:val="00FE436F"/>
    <w:rsid w:val="00FE57F3"/>
    <w:rsid w:val="00FE706C"/>
    <w:rsid w:val="00FF08AD"/>
    <w:rsid w:val="00FF1E61"/>
    <w:rsid w:val="00FF288C"/>
    <w:rsid w:val="00FF294A"/>
    <w:rsid w:val="00FF35D1"/>
    <w:rsid w:val="00FF5520"/>
    <w:rsid w:val="00FF5A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30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9728D"/>
    <w:pPr>
      <w:widowControl w:val="0"/>
      <w:jc w:val="both"/>
    </w:pPr>
    <w:rPr>
      <w:kern w:val="2"/>
      <w:sz w:val="21"/>
      <w:szCs w:val="22"/>
    </w:rPr>
  </w:style>
  <w:style w:type="paragraph" w:styleId="10">
    <w:name w:val="heading 1"/>
    <w:basedOn w:val="a"/>
    <w:next w:val="a"/>
    <w:link w:val="1Char"/>
    <w:uiPriority w:val="99"/>
    <w:qFormat/>
    <w:rsid w:val="00E805BA"/>
    <w:pPr>
      <w:keepNext/>
      <w:keepLines/>
      <w:numPr>
        <w:numId w:val="3"/>
      </w:numPr>
      <w:spacing w:before="340" w:after="330" w:line="578" w:lineRule="auto"/>
      <w:outlineLvl w:val="0"/>
    </w:pPr>
    <w:rPr>
      <w:rFonts w:ascii="Arial" w:hAnsi="Arial" w:cs="Arial"/>
      <w:b/>
      <w:bCs/>
      <w:kern w:val="44"/>
      <w:sz w:val="44"/>
      <w:szCs w:val="44"/>
    </w:rPr>
  </w:style>
  <w:style w:type="paragraph" w:styleId="2">
    <w:name w:val="heading 2"/>
    <w:basedOn w:val="a"/>
    <w:next w:val="a"/>
    <w:link w:val="2Char"/>
    <w:uiPriority w:val="99"/>
    <w:qFormat/>
    <w:rsid w:val="00E5454A"/>
    <w:pPr>
      <w:keepNext/>
      <w:keepLines/>
      <w:numPr>
        <w:ilvl w:val="1"/>
        <w:numId w:val="3"/>
      </w:numPr>
      <w:spacing w:before="260" w:after="260" w:line="416" w:lineRule="auto"/>
      <w:ind w:left="426" w:hanging="426"/>
      <w:outlineLvl w:val="1"/>
    </w:pPr>
    <w:rPr>
      <w:rFonts w:ascii="Arial" w:hAnsi="Arial" w:cs="Arial"/>
      <w:b/>
      <w:bCs/>
      <w:sz w:val="28"/>
      <w:szCs w:val="28"/>
    </w:rPr>
  </w:style>
  <w:style w:type="paragraph" w:styleId="3">
    <w:name w:val="heading 3"/>
    <w:basedOn w:val="a"/>
    <w:next w:val="a"/>
    <w:link w:val="3Char"/>
    <w:uiPriority w:val="99"/>
    <w:qFormat/>
    <w:rsid w:val="00E5454A"/>
    <w:pPr>
      <w:keepNext/>
      <w:keepLines/>
      <w:numPr>
        <w:ilvl w:val="2"/>
        <w:numId w:val="3"/>
      </w:numPr>
      <w:spacing w:before="260" w:after="260" w:line="416" w:lineRule="auto"/>
      <w:ind w:left="567"/>
      <w:outlineLvl w:val="2"/>
    </w:pPr>
    <w:rPr>
      <w:rFonts w:ascii="Arial" w:hAnsi="Arial" w:cs="Arial"/>
      <w:b/>
      <w:bCs/>
      <w:sz w:val="24"/>
      <w:szCs w:val="24"/>
    </w:rPr>
  </w:style>
  <w:style w:type="paragraph" w:styleId="4">
    <w:name w:val="heading 4"/>
    <w:basedOn w:val="a"/>
    <w:next w:val="a"/>
    <w:link w:val="4Char"/>
    <w:unhideWhenUsed/>
    <w:qFormat/>
    <w:locked/>
    <w:rsid w:val="00E5454A"/>
    <w:pPr>
      <w:keepNext/>
      <w:keepLines/>
      <w:numPr>
        <w:ilvl w:val="3"/>
        <w:numId w:val="3"/>
      </w:numPr>
      <w:spacing w:before="280" w:after="290" w:line="376" w:lineRule="auto"/>
      <w:ind w:left="851" w:hanging="851"/>
      <w:outlineLvl w:val="3"/>
    </w:pPr>
    <w:rPr>
      <w:rFonts w:ascii="Arial" w:eastAsiaTheme="majorEastAsia" w:hAnsi="Arial" w:cs="Arial"/>
      <w:bCs/>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locked/>
    <w:rsid w:val="00E805BA"/>
    <w:rPr>
      <w:rFonts w:ascii="Arial" w:hAnsi="Arial" w:cs="Arial"/>
      <w:b/>
      <w:bCs/>
      <w:kern w:val="44"/>
      <w:sz w:val="44"/>
      <w:szCs w:val="44"/>
    </w:rPr>
  </w:style>
  <w:style w:type="character" w:customStyle="1" w:styleId="2Char">
    <w:name w:val="标题 2 Char"/>
    <w:basedOn w:val="a0"/>
    <w:link w:val="2"/>
    <w:uiPriority w:val="99"/>
    <w:locked/>
    <w:rsid w:val="00E5454A"/>
    <w:rPr>
      <w:rFonts w:ascii="Arial" w:hAnsi="Arial" w:cs="Arial"/>
      <w:b/>
      <w:bCs/>
      <w:kern w:val="2"/>
      <w:sz w:val="28"/>
      <w:szCs w:val="28"/>
    </w:rPr>
  </w:style>
  <w:style w:type="character" w:customStyle="1" w:styleId="3Char">
    <w:name w:val="标题 3 Char"/>
    <w:basedOn w:val="a0"/>
    <w:link w:val="3"/>
    <w:uiPriority w:val="99"/>
    <w:locked/>
    <w:rsid w:val="00E5454A"/>
    <w:rPr>
      <w:rFonts w:ascii="Arial" w:hAnsi="Arial" w:cs="Arial"/>
      <w:b/>
      <w:bCs/>
      <w:kern w:val="2"/>
      <w:sz w:val="24"/>
      <w:szCs w:val="24"/>
    </w:rPr>
  </w:style>
  <w:style w:type="paragraph" w:styleId="a3">
    <w:name w:val="header"/>
    <w:basedOn w:val="a"/>
    <w:link w:val="Char"/>
    <w:uiPriority w:val="99"/>
    <w:semiHidden/>
    <w:rsid w:val="00EF55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EF551A"/>
    <w:rPr>
      <w:rFonts w:cs="Times New Roman"/>
      <w:sz w:val="18"/>
      <w:szCs w:val="18"/>
    </w:rPr>
  </w:style>
  <w:style w:type="paragraph" w:styleId="a4">
    <w:name w:val="footer"/>
    <w:basedOn w:val="a"/>
    <w:link w:val="Char0"/>
    <w:uiPriority w:val="99"/>
    <w:semiHidden/>
    <w:rsid w:val="00EF551A"/>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EF551A"/>
    <w:rPr>
      <w:rFonts w:cs="Times New Roman"/>
      <w:sz w:val="18"/>
      <w:szCs w:val="18"/>
    </w:rPr>
  </w:style>
  <w:style w:type="paragraph" w:styleId="a5">
    <w:name w:val="List Paragraph"/>
    <w:basedOn w:val="a"/>
    <w:uiPriority w:val="99"/>
    <w:qFormat/>
    <w:rsid w:val="0009728D"/>
    <w:pPr>
      <w:ind w:firstLineChars="200" w:firstLine="420"/>
    </w:pPr>
  </w:style>
  <w:style w:type="paragraph" w:styleId="a6">
    <w:name w:val="Document Map"/>
    <w:basedOn w:val="a"/>
    <w:link w:val="Char1"/>
    <w:uiPriority w:val="99"/>
    <w:semiHidden/>
    <w:rsid w:val="002C35A7"/>
    <w:rPr>
      <w:rFonts w:ascii="宋体"/>
      <w:sz w:val="18"/>
      <w:szCs w:val="18"/>
    </w:rPr>
  </w:style>
  <w:style w:type="character" w:customStyle="1" w:styleId="Char1">
    <w:name w:val="文档结构图 Char"/>
    <w:basedOn w:val="a0"/>
    <w:link w:val="a6"/>
    <w:uiPriority w:val="99"/>
    <w:semiHidden/>
    <w:locked/>
    <w:rsid w:val="002C35A7"/>
    <w:rPr>
      <w:rFonts w:ascii="宋体" w:eastAsia="宋体" w:cs="Times New Roman"/>
      <w:sz w:val="18"/>
      <w:szCs w:val="18"/>
    </w:rPr>
  </w:style>
  <w:style w:type="paragraph" w:styleId="TOC">
    <w:name w:val="TOC Heading"/>
    <w:basedOn w:val="10"/>
    <w:next w:val="a"/>
    <w:uiPriority w:val="39"/>
    <w:qFormat/>
    <w:rsid w:val="009F060E"/>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rsid w:val="0024267B"/>
    <w:pPr>
      <w:widowControl/>
      <w:tabs>
        <w:tab w:val="left" w:pos="415"/>
        <w:tab w:val="right" w:leader="dot" w:pos="8647"/>
      </w:tabs>
      <w:spacing w:after="100" w:line="276" w:lineRule="auto"/>
      <w:jc w:val="left"/>
    </w:pPr>
    <w:rPr>
      <w:kern w:val="0"/>
      <w:sz w:val="22"/>
    </w:rPr>
  </w:style>
  <w:style w:type="paragraph" w:styleId="11">
    <w:name w:val="toc 1"/>
    <w:basedOn w:val="a"/>
    <w:next w:val="a"/>
    <w:autoRedefine/>
    <w:uiPriority w:val="39"/>
    <w:rsid w:val="0024267B"/>
    <w:pPr>
      <w:widowControl/>
      <w:tabs>
        <w:tab w:val="left" w:pos="426"/>
        <w:tab w:val="right" w:leader="dot" w:pos="8647"/>
      </w:tabs>
      <w:spacing w:after="100" w:line="276" w:lineRule="auto"/>
      <w:jc w:val="left"/>
    </w:pPr>
    <w:rPr>
      <w:kern w:val="0"/>
      <w:sz w:val="22"/>
    </w:rPr>
  </w:style>
  <w:style w:type="paragraph" w:styleId="30">
    <w:name w:val="toc 3"/>
    <w:basedOn w:val="a"/>
    <w:next w:val="a"/>
    <w:autoRedefine/>
    <w:uiPriority w:val="39"/>
    <w:rsid w:val="0024267B"/>
    <w:pPr>
      <w:widowControl/>
      <w:tabs>
        <w:tab w:val="left" w:pos="567"/>
        <w:tab w:val="right" w:leader="dot" w:pos="8647"/>
      </w:tabs>
      <w:spacing w:after="100" w:line="276" w:lineRule="auto"/>
      <w:jc w:val="left"/>
    </w:pPr>
    <w:rPr>
      <w:kern w:val="0"/>
      <w:sz w:val="22"/>
    </w:rPr>
  </w:style>
  <w:style w:type="paragraph" w:styleId="a7">
    <w:name w:val="Balloon Text"/>
    <w:basedOn w:val="a"/>
    <w:link w:val="Char2"/>
    <w:uiPriority w:val="99"/>
    <w:semiHidden/>
    <w:rsid w:val="009F060E"/>
    <w:rPr>
      <w:sz w:val="18"/>
      <w:szCs w:val="18"/>
    </w:rPr>
  </w:style>
  <w:style w:type="character" w:customStyle="1" w:styleId="Char2">
    <w:name w:val="批注框文本 Char"/>
    <w:basedOn w:val="a0"/>
    <w:link w:val="a7"/>
    <w:uiPriority w:val="99"/>
    <w:semiHidden/>
    <w:locked/>
    <w:rsid w:val="009F060E"/>
    <w:rPr>
      <w:rFonts w:cs="Times New Roman"/>
      <w:kern w:val="2"/>
      <w:sz w:val="18"/>
      <w:szCs w:val="18"/>
    </w:rPr>
  </w:style>
  <w:style w:type="character" w:styleId="a8">
    <w:name w:val="Hyperlink"/>
    <w:basedOn w:val="a0"/>
    <w:uiPriority w:val="99"/>
    <w:rsid w:val="00535679"/>
    <w:rPr>
      <w:rFonts w:cs="Times New Roman"/>
      <w:color w:val="0000FF"/>
      <w:u w:val="single"/>
    </w:rPr>
  </w:style>
  <w:style w:type="table" w:styleId="a9">
    <w:name w:val="Table Grid"/>
    <w:basedOn w:val="a1"/>
    <w:rsid w:val="00B034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annotation reference"/>
    <w:basedOn w:val="a0"/>
    <w:semiHidden/>
    <w:rsid w:val="006376AF"/>
    <w:rPr>
      <w:rFonts w:cs="Times New Roman"/>
      <w:sz w:val="21"/>
      <w:szCs w:val="21"/>
    </w:rPr>
  </w:style>
  <w:style w:type="paragraph" w:styleId="ab">
    <w:name w:val="annotation text"/>
    <w:basedOn w:val="a"/>
    <w:link w:val="Char3"/>
    <w:rsid w:val="006376AF"/>
    <w:pPr>
      <w:jc w:val="left"/>
    </w:pPr>
  </w:style>
  <w:style w:type="character" w:customStyle="1" w:styleId="Char3">
    <w:name w:val="批注文字 Char"/>
    <w:basedOn w:val="a0"/>
    <w:link w:val="ab"/>
    <w:locked/>
    <w:rsid w:val="00156AC7"/>
    <w:rPr>
      <w:rFonts w:cs="Times New Roman"/>
    </w:rPr>
  </w:style>
  <w:style w:type="paragraph" w:styleId="ac">
    <w:name w:val="annotation subject"/>
    <w:basedOn w:val="ab"/>
    <w:next w:val="ab"/>
    <w:link w:val="Char4"/>
    <w:uiPriority w:val="99"/>
    <w:semiHidden/>
    <w:rsid w:val="006376AF"/>
    <w:rPr>
      <w:b/>
      <w:bCs/>
    </w:rPr>
  </w:style>
  <w:style w:type="character" w:customStyle="1" w:styleId="Char4">
    <w:name w:val="批注主题 Char"/>
    <w:basedOn w:val="Char3"/>
    <w:link w:val="ac"/>
    <w:uiPriority w:val="99"/>
    <w:semiHidden/>
    <w:locked/>
    <w:rsid w:val="00156AC7"/>
    <w:rPr>
      <w:b/>
      <w:bCs/>
    </w:rPr>
  </w:style>
  <w:style w:type="paragraph" w:styleId="ad">
    <w:name w:val="No Spacing"/>
    <w:uiPriority w:val="99"/>
    <w:qFormat/>
    <w:rsid w:val="003121B7"/>
    <w:pPr>
      <w:widowControl w:val="0"/>
      <w:jc w:val="both"/>
    </w:pPr>
    <w:rPr>
      <w:kern w:val="2"/>
      <w:sz w:val="21"/>
      <w:szCs w:val="22"/>
    </w:rPr>
  </w:style>
  <w:style w:type="character" w:styleId="ae">
    <w:name w:val="line number"/>
    <w:basedOn w:val="a0"/>
    <w:uiPriority w:val="99"/>
    <w:semiHidden/>
    <w:rsid w:val="006614F1"/>
    <w:rPr>
      <w:rFonts w:cs="Times New Roman"/>
    </w:rPr>
  </w:style>
  <w:style w:type="paragraph" w:styleId="af">
    <w:name w:val="caption"/>
    <w:basedOn w:val="a"/>
    <w:next w:val="a"/>
    <w:unhideWhenUsed/>
    <w:qFormat/>
    <w:locked/>
    <w:rsid w:val="00E33240"/>
    <w:pPr>
      <w:jc w:val="center"/>
    </w:pPr>
    <w:rPr>
      <w:rFonts w:ascii="Arial" w:eastAsia="黑体" w:hAnsi="Arial" w:cs="Arial"/>
      <w:sz w:val="20"/>
      <w:szCs w:val="20"/>
    </w:rPr>
  </w:style>
  <w:style w:type="paragraph" w:styleId="af0">
    <w:name w:val="Title"/>
    <w:basedOn w:val="TOC"/>
    <w:next w:val="a"/>
    <w:link w:val="Char5"/>
    <w:qFormat/>
    <w:locked/>
    <w:rsid w:val="00E805BA"/>
    <w:pPr>
      <w:numPr>
        <w:numId w:val="0"/>
      </w:numPr>
      <w:ind w:left="425" w:hanging="425"/>
      <w:jc w:val="center"/>
    </w:pPr>
    <w:rPr>
      <w:rFonts w:ascii="Arial" w:hAnsi="Arial"/>
    </w:rPr>
  </w:style>
  <w:style w:type="character" w:customStyle="1" w:styleId="Char5">
    <w:name w:val="标题 Char"/>
    <w:basedOn w:val="a0"/>
    <w:link w:val="af0"/>
    <w:rsid w:val="00E805BA"/>
    <w:rPr>
      <w:rFonts w:ascii="Arial" w:hAnsi="Arial" w:cs="Arial"/>
      <w:b/>
      <w:bCs/>
      <w:color w:val="365F91"/>
      <w:sz w:val="28"/>
      <w:szCs w:val="28"/>
    </w:rPr>
  </w:style>
  <w:style w:type="character" w:styleId="af1">
    <w:name w:val="Strong"/>
    <w:basedOn w:val="a0"/>
    <w:qFormat/>
    <w:locked/>
    <w:rsid w:val="00964AB6"/>
    <w:rPr>
      <w:b/>
      <w:bCs/>
    </w:rPr>
  </w:style>
  <w:style w:type="paragraph" w:customStyle="1" w:styleId="Default">
    <w:name w:val="Default"/>
    <w:rsid w:val="00230756"/>
    <w:pPr>
      <w:widowControl w:val="0"/>
      <w:autoSpaceDE w:val="0"/>
      <w:autoSpaceDN w:val="0"/>
      <w:adjustRightInd w:val="0"/>
    </w:pPr>
    <w:rPr>
      <w:rFonts w:ascii="Arial" w:hAnsi="Arial" w:cs="Arial"/>
      <w:color w:val="000000"/>
      <w:sz w:val="24"/>
      <w:szCs w:val="24"/>
    </w:rPr>
  </w:style>
  <w:style w:type="character" w:customStyle="1" w:styleId="labellist">
    <w:name w:val="label_list"/>
    <w:basedOn w:val="a0"/>
    <w:rsid w:val="004B1148"/>
  </w:style>
  <w:style w:type="paragraph" w:customStyle="1" w:styleId="af2">
    <w:name w:val="问题正文"/>
    <w:basedOn w:val="a"/>
    <w:link w:val="Char6"/>
    <w:qFormat/>
    <w:rsid w:val="00C302B7"/>
    <w:pPr>
      <w:widowControl/>
      <w:topLinePunct/>
      <w:adjustRightInd w:val="0"/>
      <w:snapToGrid w:val="0"/>
      <w:spacing w:before="60" w:after="60" w:line="300" w:lineRule="auto"/>
      <w:ind w:leftChars="202" w:left="424"/>
      <w:jc w:val="left"/>
    </w:pPr>
    <w:rPr>
      <w:rFonts w:ascii="Times New Roman" w:hAnsi="Times New Roman" w:cs="Arial"/>
      <w:szCs w:val="21"/>
    </w:rPr>
  </w:style>
  <w:style w:type="character" w:customStyle="1" w:styleId="Char6">
    <w:name w:val="问题正文 Char"/>
    <w:basedOn w:val="a0"/>
    <w:link w:val="af2"/>
    <w:rsid w:val="00C302B7"/>
    <w:rPr>
      <w:rFonts w:ascii="Times New Roman" w:hAnsi="Times New Roman" w:cs="Arial"/>
      <w:kern w:val="2"/>
      <w:sz w:val="21"/>
      <w:szCs w:val="21"/>
    </w:rPr>
  </w:style>
  <w:style w:type="paragraph" w:customStyle="1" w:styleId="1">
    <w:name w:val="列表1"/>
    <w:basedOn w:val="a"/>
    <w:link w:val="ListChar"/>
    <w:rsid w:val="00C302B7"/>
    <w:pPr>
      <w:numPr>
        <w:numId w:val="2"/>
      </w:numPr>
      <w:spacing w:line="320" w:lineRule="exact"/>
    </w:pPr>
    <w:rPr>
      <w:rFonts w:ascii="Times New Roman" w:hAnsi="Times New Roman"/>
    </w:rPr>
  </w:style>
  <w:style w:type="character" w:customStyle="1" w:styleId="ListChar">
    <w:name w:val="List Char"/>
    <w:basedOn w:val="a0"/>
    <w:link w:val="1"/>
    <w:rsid w:val="00C302B7"/>
    <w:rPr>
      <w:rFonts w:ascii="Times New Roman" w:hAnsi="Times New Roman"/>
      <w:kern w:val="2"/>
      <w:sz w:val="21"/>
      <w:szCs w:val="22"/>
    </w:rPr>
  </w:style>
  <w:style w:type="paragraph" w:customStyle="1" w:styleId="list">
    <w:name w:val="list"/>
    <w:basedOn w:val="1"/>
    <w:link w:val="listChar0"/>
    <w:qFormat/>
    <w:rsid w:val="00C302B7"/>
  </w:style>
  <w:style w:type="character" w:customStyle="1" w:styleId="listChar0">
    <w:name w:val="list Char"/>
    <w:basedOn w:val="ListChar"/>
    <w:link w:val="list"/>
    <w:rsid w:val="00C302B7"/>
  </w:style>
  <w:style w:type="paragraph" w:customStyle="1" w:styleId="af3">
    <w:name w:val="正文对齐"/>
    <w:basedOn w:val="a"/>
    <w:link w:val="Char7"/>
    <w:qFormat/>
    <w:rsid w:val="00A00386"/>
    <w:pPr>
      <w:spacing w:after="120"/>
      <w:ind w:leftChars="400" w:left="400"/>
    </w:pPr>
    <w:rPr>
      <w:rFonts w:ascii="Times New Roman" w:eastAsiaTheme="minorEastAsia" w:hAnsi="Times New Roman" w:cstheme="minorBidi"/>
    </w:rPr>
  </w:style>
  <w:style w:type="character" w:customStyle="1" w:styleId="Char7">
    <w:name w:val="正文对齐 Char"/>
    <w:basedOn w:val="a0"/>
    <w:link w:val="af3"/>
    <w:rsid w:val="00A00386"/>
    <w:rPr>
      <w:rFonts w:ascii="Times New Roman" w:eastAsiaTheme="minorEastAsia" w:hAnsi="Times New Roman" w:cstheme="minorBidi"/>
      <w:kern w:val="2"/>
      <w:sz w:val="21"/>
      <w:szCs w:val="22"/>
    </w:rPr>
  </w:style>
  <w:style w:type="character" w:customStyle="1" w:styleId="4Char">
    <w:name w:val="标题 4 Char"/>
    <w:basedOn w:val="a0"/>
    <w:link w:val="4"/>
    <w:rsid w:val="00E5454A"/>
    <w:rPr>
      <w:rFonts w:ascii="Arial" w:eastAsiaTheme="majorEastAsia" w:hAnsi="Arial" w:cs="Arial"/>
      <w:bCs/>
      <w:kern w:val="2"/>
      <w:sz w:val="21"/>
      <w:szCs w:val="21"/>
    </w:rPr>
  </w:style>
</w:styles>
</file>

<file path=word/webSettings.xml><?xml version="1.0" encoding="utf-8"?>
<w:webSettings xmlns:r="http://schemas.openxmlformats.org/officeDocument/2006/relationships" xmlns:w="http://schemas.openxmlformats.org/wordprocessingml/2006/main">
  <w:divs>
    <w:div w:id="1354921045">
      <w:bodyDiv w:val="1"/>
      <w:marLeft w:val="0"/>
      <w:marRight w:val="0"/>
      <w:marTop w:val="0"/>
      <w:marBottom w:val="0"/>
      <w:divBdr>
        <w:top w:val="none" w:sz="0" w:space="0" w:color="auto"/>
        <w:left w:val="none" w:sz="0" w:space="0" w:color="auto"/>
        <w:bottom w:val="none" w:sz="0" w:space="0" w:color="auto"/>
        <w:right w:val="none" w:sz="0" w:space="0" w:color="auto"/>
      </w:divBdr>
      <w:divsChild>
        <w:div w:id="935866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02D99-EDEA-483F-8878-836C47E1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2525</TotalTime>
  <Pages>24</Pages>
  <Words>2396</Words>
  <Characters>13659</Characters>
  <Application>Microsoft Office Word</Application>
  <DocSecurity>0</DocSecurity>
  <Lines>113</Lines>
  <Paragraphs>32</Paragraphs>
  <ScaleCrop>false</ScaleCrop>
  <Company/>
  <LinksUpToDate>false</LinksUpToDate>
  <CharactersWithSpaces>16023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VTH 数字可视对讲使用说明书</dc:title>
  <dc:subject/>
  <dc:creator>14608</dc:creator>
  <cp:keywords/>
  <dc:description/>
  <cp:lastModifiedBy>User</cp:lastModifiedBy>
  <cp:revision>143</cp:revision>
  <cp:lastPrinted>2012-10-24T02:46:00Z</cp:lastPrinted>
  <dcterms:created xsi:type="dcterms:W3CDTF">2012-11-28T00:55:00Z</dcterms:created>
  <dcterms:modified xsi:type="dcterms:W3CDTF">2014-11-04T01:26:00Z</dcterms:modified>
</cp:coreProperties>
</file>